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1693" w14:textId="434DCEAD" w:rsidR="007D53EC" w:rsidRDefault="0078115F" w:rsidP="0023321E">
      <w:pPr>
        <w:jc w:val="center"/>
        <w:rPr>
          <w:rFonts w:ascii="Times New Roman" w:hAnsi="Times New Roman" w:cs="Times New Roman"/>
          <w:sz w:val="24"/>
          <w:szCs w:val="24"/>
        </w:rPr>
      </w:pPr>
      <w:r>
        <w:rPr>
          <w:rFonts w:ascii="Times New Roman" w:hAnsi="Times New Roman" w:cs="Times New Roman"/>
          <w:sz w:val="24"/>
          <w:szCs w:val="24"/>
        </w:rPr>
        <w:t xml:space="preserve"> </w:t>
      </w:r>
      <w:r w:rsidR="0023321E" w:rsidRPr="0023321E">
        <w:rPr>
          <w:rFonts w:ascii="Times New Roman" w:hAnsi="Times New Roman" w:cs="Times New Roman"/>
          <w:sz w:val="24"/>
          <w:szCs w:val="24"/>
        </w:rPr>
        <w:t>Opis przedmiotu zamówienia dla zadania pn</w:t>
      </w:r>
      <w:r w:rsidR="002C0EB7">
        <w:rPr>
          <w:rFonts w:ascii="Times New Roman" w:hAnsi="Times New Roman" w:cs="Times New Roman"/>
          <w:sz w:val="24"/>
          <w:szCs w:val="24"/>
        </w:rPr>
        <w:t>.</w:t>
      </w:r>
      <w:r w:rsidR="0023321E" w:rsidRPr="0023321E">
        <w:rPr>
          <w:rFonts w:ascii="Times New Roman" w:hAnsi="Times New Roman" w:cs="Times New Roman"/>
          <w:sz w:val="24"/>
          <w:szCs w:val="24"/>
        </w:rPr>
        <w:t>:</w:t>
      </w:r>
    </w:p>
    <w:p w14:paraId="29522014" w14:textId="6F3224A3" w:rsidR="0023321E" w:rsidRDefault="0023321E" w:rsidP="0023321E">
      <w:pPr>
        <w:jc w:val="center"/>
        <w:rPr>
          <w:rFonts w:ascii="Times New Roman" w:hAnsi="Times New Roman" w:cs="Times New Roman"/>
          <w:b/>
          <w:bCs/>
          <w:sz w:val="24"/>
          <w:szCs w:val="24"/>
        </w:rPr>
      </w:pPr>
      <w:r>
        <w:rPr>
          <w:rFonts w:ascii="Times New Roman" w:hAnsi="Times New Roman" w:cs="Times New Roman"/>
          <w:b/>
          <w:bCs/>
          <w:sz w:val="24"/>
          <w:szCs w:val="24"/>
        </w:rPr>
        <w:t xml:space="preserve">Zabezpieczenie </w:t>
      </w:r>
      <w:r w:rsidR="00026F70">
        <w:rPr>
          <w:rFonts w:ascii="Times New Roman" w:hAnsi="Times New Roman" w:cs="Times New Roman"/>
          <w:b/>
          <w:bCs/>
          <w:sz w:val="24"/>
          <w:szCs w:val="24"/>
        </w:rPr>
        <w:t>wysp</w:t>
      </w:r>
      <w:r w:rsidR="006054F5">
        <w:rPr>
          <w:rFonts w:ascii="Times New Roman" w:hAnsi="Times New Roman" w:cs="Times New Roman"/>
          <w:b/>
          <w:bCs/>
          <w:sz w:val="24"/>
          <w:szCs w:val="24"/>
        </w:rPr>
        <w:t>y</w:t>
      </w:r>
      <w:r w:rsidR="00026F70">
        <w:rPr>
          <w:rFonts w:ascii="Times New Roman" w:hAnsi="Times New Roman" w:cs="Times New Roman"/>
          <w:b/>
          <w:bCs/>
          <w:sz w:val="24"/>
          <w:szCs w:val="24"/>
        </w:rPr>
        <w:t xml:space="preserve"> na żwirowni</w:t>
      </w:r>
    </w:p>
    <w:p w14:paraId="36DFA18B" w14:textId="17A9E795" w:rsidR="0023321E" w:rsidRDefault="00DD5384" w:rsidP="00DD5384">
      <w:pPr>
        <w:rPr>
          <w:rFonts w:ascii="Times New Roman" w:hAnsi="Times New Roman" w:cs="Times New Roman"/>
          <w:sz w:val="24"/>
          <w:szCs w:val="24"/>
        </w:rPr>
      </w:pPr>
      <w:r w:rsidRPr="006A0B98">
        <w:rPr>
          <w:rFonts w:ascii="Times New Roman" w:hAnsi="Times New Roman" w:cs="Times New Roman"/>
          <w:sz w:val="24"/>
          <w:szCs w:val="24"/>
        </w:rPr>
        <w:t>Kody CPV</w:t>
      </w:r>
      <w:r w:rsidR="006A0B98">
        <w:rPr>
          <w:rFonts w:ascii="Times New Roman" w:hAnsi="Times New Roman" w:cs="Times New Roman"/>
          <w:sz w:val="24"/>
          <w:szCs w:val="24"/>
        </w:rPr>
        <w:t xml:space="preserve"> główny:</w:t>
      </w:r>
    </w:p>
    <w:p w14:paraId="77551F97" w14:textId="77777777" w:rsidR="006A0B98" w:rsidRPr="006A0B98" w:rsidRDefault="006A0B98" w:rsidP="006A0B98">
      <w:pPr>
        <w:rPr>
          <w:rFonts w:ascii="Times New Roman" w:hAnsi="Times New Roman" w:cs="Times New Roman"/>
          <w:sz w:val="24"/>
          <w:szCs w:val="24"/>
        </w:rPr>
      </w:pPr>
      <w:r w:rsidRPr="006A0B98">
        <w:rPr>
          <w:rFonts w:ascii="Times New Roman" w:hAnsi="Times New Roman" w:cs="Times New Roman"/>
          <w:sz w:val="24"/>
          <w:szCs w:val="24"/>
        </w:rPr>
        <w:t xml:space="preserve">45243300-5 roboty budowlane w zakresie opaski brzegowej </w:t>
      </w:r>
    </w:p>
    <w:p w14:paraId="1564F1A0" w14:textId="0C42AF6A" w:rsidR="006A0B98" w:rsidRPr="006A0B98" w:rsidRDefault="006A0B98" w:rsidP="00DD5384">
      <w:pPr>
        <w:rPr>
          <w:rFonts w:ascii="Times New Roman" w:hAnsi="Times New Roman" w:cs="Times New Roman"/>
          <w:sz w:val="24"/>
          <w:szCs w:val="24"/>
        </w:rPr>
      </w:pPr>
      <w:r>
        <w:rPr>
          <w:rFonts w:ascii="Times New Roman" w:hAnsi="Times New Roman" w:cs="Times New Roman"/>
          <w:sz w:val="24"/>
          <w:szCs w:val="24"/>
        </w:rPr>
        <w:t>Kod CPV dodatkowy:</w:t>
      </w:r>
    </w:p>
    <w:p w14:paraId="532886C4" w14:textId="26DE70EC" w:rsidR="00DD5384" w:rsidRPr="006A0B98" w:rsidRDefault="00DD5384" w:rsidP="00DD5384">
      <w:pPr>
        <w:rPr>
          <w:rFonts w:ascii="Times New Roman" w:hAnsi="Times New Roman" w:cs="Times New Roman"/>
          <w:sz w:val="24"/>
          <w:szCs w:val="24"/>
        </w:rPr>
      </w:pPr>
      <w:r w:rsidRPr="006A0B98">
        <w:rPr>
          <w:rFonts w:ascii="Times New Roman" w:hAnsi="Times New Roman" w:cs="Times New Roman"/>
          <w:sz w:val="24"/>
          <w:szCs w:val="24"/>
        </w:rPr>
        <w:t>90720000-0 ochrona środowiska</w:t>
      </w:r>
    </w:p>
    <w:p w14:paraId="3E9EE759" w14:textId="244B7EED" w:rsidR="00DD5384" w:rsidRDefault="00DD5384" w:rsidP="00DD5384">
      <w:pPr>
        <w:rPr>
          <w:rFonts w:ascii="Times New Roman" w:hAnsi="Times New Roman" w:cs="Times New Roman"/>
          <w:sz w:val="24"/>
          <w:szCs w:val="24"/>
        </w:rPr>
      </w:pPr>
      <w:r w:rsidRPr="006A0B98">
        <w:rPr>
          <w:rFonts w:ascii="Times New Roman" w:hAnsi="Times New Roman" w:cs="Times New Roman"/>
          <w:sz w:val="24"/>
          <w:szCs w:val="24"/>
        </w:rPr>
        <w:t>45100000-8 przygotowanie terenu pod budowę</w:t>
      </w:r>
    </w:p>
    <w:p w14:paraId="437558ED" w14:textId="77777777" w:rsidR="00CE0D3B" w:rsidRPr="00CE0D3B" w:rsidRDefault="00CE0D3B" w:rsidP="00CE0D3B">
      <w:pPr>
        <w:rPr>
          <w:rFonts w:ascii="Times New Roman" w:hAnsi="Times New Roman" w:cs="Times New Roman"/>
          <w:sz w:val="24"/>
          <w:szCs w:val="24"/>
        </w:rPr>
      </w:pPr>
      <w:r w:rsidRPr="00CE0D3B">
        <w:rPr>
          <w:rFonts w:ascii="Times New Roman" w:hAnsi="Times New Roman" w:cs="Times New Roman"/>
          <w:sz w:val="24"/>
          <w:szCs w:val="24"/>
        </w:rPr>
        <w:t>45240000-1 Budowa obiektów inżynierii wodnej</w:t>
      </w:r>
    </w:p>
    <w:p w14:paraId="7F5106C9" w14:textId="504F1800" w:rsidR="00CE0D3B" w:rsidRPr="006A0B98" w:rsidRDefault="00CE0D3B" w:rsidP="00DD5384">
      <w:pPr>
        <w:rPr>
          <w:rFonts w:ascii="Times New Roman" w:hAnsi="Times New Roman" w:cs="Times New Roman"/>
          <w:sz w:val="24"/>
          <w:szCs w:val="24"/>
        </w:rPr>
      </w:pPr>
      <w:r w:rsidRPr="00CE0D3B">
        <w:rPr>
          <w:rFonts w:ascii="Times New Roman" w:hAnsi="Times New Roman" w:cs="Times New Roman"/>
          <w:sz w:val="24"/>
          <w:szCs w:val="24"/>
        </w:rPr>
        <w:t>45240000-1 Roboty inżynieryjno budowlane</w:t>
      </w:r>
    </w:p>
    <w:p w14:paraId="2B20DA0D" w14:textId="75502742" w:rsidR="00A4671C" w:rsidRDefault="00DD5384" w:rsidP="00DD5384">
      <w:pPr>
        <w:rPr>
          <w:rFonts w:ascii="Times New Roman" w:hAnsi="Times New Roman" w:cs="Times New Roman"/>
          <w:sz w:val="24"/>
          <w:szCs w:val="24"/>
        </w:rPr>
      </w:pPr>
      <w:r w:rsidRPr="006A0B98">
        <w:rPr>
          <w:rFonts w:ascii="Times New Roman" w:hAnsi="Times New Roman" w:cs="Times New Roman"/>
          <w:sz w:val="24"/>
          <w:szCs w:val="24"/>
        </w:rPr>
        <w:t>45111200-0 roboty w zakresie przygotowania terenu pod budowę i roboty ziemne</w:t>
      </w:r>
    </w:p>
    <w:p w14:paraId="1EFF0032" w14:textId="1413E9DC" w:rsidR="006A0B98" w:rsidRDefault="006A0B98" w:rsidP="00DD5384">
      <w:pPr>
        <w:rPr>
          <w:rFonts w:ascii="Times New Roman" w:hAnsi="Times New Roman" w:cs="Times New Roman"/>
          <w:sz w:val="24"/>
          <w:szCs w:val="24"/>
        </w:rPr>
      </w:pPr>
      <w:r w:rsidRPr="006A0B98">
        <w:rPr>
          <w:rFonts w:ascii="Times New Roman" w:hAnsi="Times New Roman" w:cs="Times New Roman"/>
          <w:sz w:val="24"/>
          <w:szCs w:val="24"/>
        </w:rPr>
        <w:t>45113000-2 Roboty na placu budowy</w:t>
      </w:r>
    </w:p>
    <w:p w14:paraId="28FB1C47" w14:textId="77777777" w:rsidR="006A0B98" w:rsidRPr="006A0B98" w:rsidRDefault="006A0B98" w:rsidP="006A0B98">
      <w:pPr>
        <w:rPr>
          <w:rFonts w:ascii="Times New Roman" w:hAnsi="Times New Roman" w:cs="Times New Roman"/>
          <w:sz w:val="24"/>
          <w:szCs w:val="24"/>
        </w:rPr>
      </w:pPr>
      <w:r w:rsidRPr="006A0B98">
        <w:rPr>
          <w:rFonts w:ascii="Times New Roman" w:hAnsi="Times New Roman" w:cs="Times New Roman"/>
          <w:sz w:val="24"/>
          <w:szCs w:val="24"/>
        </w:rPr>
        <w:t>45244000-9 Wodne roboty budowlane</w:t>
      </w:r>
    </w:p>
    <w:p w14:paraId="5AFF5531" w14:textId="77777777" w:rsidR="006A0B98" w:rsidRPr="006A0B98" w:rsidRDefault="006A0B98" w:rsidP="00DD5384">
      <w:pPr>
        <w:rPr>
          <w:rFonts w:ascii="Times New Roman" w:hAnsi="Times New Roman" w:cs="Times New Roman"/>
          <w:sz w:val="24"/>
          <w:szCs w:val="24"/>
        </w:rPr>
      </w:pPr>
    </w:p>
    <w:p w14:paraId="291D9944" w14:textId="7E66CEF7" w:rsidR="00C233B6" w:rsidRDefault="00CF37E9" w:rsidP="00DD5384">
      <w:pPr>
        <w:rPr>
          <w:rFonts w:ascii="Times New Roman" w:hAnsi="Times New Roman" w:cs="Times New Roman"/>
          <w:b/>
          <w:bCs/>
          <w:sz w:val="24"/>
          <w:szCs w:val="24"/>
        </w:rPr>
      </w:pPr>
      <w:r>
        <w:rPr>
          <w:rFonts w:ascii="Times New Roman" w:hAnsi="Times New Roman" w:cs="Times New Roman"/>
          <w:b/>
          <w:bCs/>
          <w:sz w:val="24"/>
          <w:szCs w:val="24"/>
        </w:rPr>
        <w:t>ZAKRES PRZEDMIOTU ZAMÓWIENIA</w:t>
      </w:r>
    </w:p>
    <w:p w14:paraId="774581DE" w14:textId="6B8E183B" w:rsidR="00CF37E9" w:rsidRPr="000B1FA9" w:rsidRDefault="00CF37E9" w:rsidP="000B1FA9">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Przedmiot zamówienia:</w:t>
      </w:r>
      <w:r w:rsidR="00E0433C">
        <w:rPr>
          <w:rFonts w:ascii="Times New Roman" w:hAnsi="Times New Roman" w:cs="Times New Roman"/>
          <w:sz w:val="24"/>
          <w:szCs w:val="24"/>
        </w:rPr>
        <w:t xml:space="preserve"> </w:t>
      </w:r>
      <w:r w:rsidRPr="00DD5384">
        <w:rPr>
          <w:rFonts w:ascii="Times New Roman" w:hAnsi="Times New Roman" w:cs="Times New Roman"/>
          <w:b/>
          <w:bCs/>
          <w:sz w:val="24"/>
          <w:szCs w:val="24"/>
        </w:rPr>
        <w:t>Zabezpieczenie brzeg</w:t>
      </w:r>
      <w:r w:rsidR="00FA4420">
        <w:rPr>
          <w:rFonts w:ascii="Times New Roman" w:hAnsi="Times New Roman" w:cs="Times New Roman"/>
          <w:b/>
          <w:bCs/>
          <w:sz w:val="24"/>
          <w:szCs w:val="24"/>
        </w:rPr>
        <w:t>u</w:t>
      </w:r>
      <w:r w:rsidR="00DD5384" w:rsidRPr="00DD5384">
        <w:rPr>
          <w:rFonts w:ascii="Times New Roman" w:hAnsi="Times New Roman" w:cs="Times New Roman"/>
          <w:b/>
          <w:bCs/>
          <w:sz w:val="24"/>
          <w:szCs w:val="24"/>
        </w:rPr>
        <w:t xml:space="preserve"> </w:t>
      </w:r>
      <w:r w:rsidRPr="00DD5384">
        <w:rPr>
          <w:rFonts w:ascii="Times New Roman" w:hAnsi="Times New Roman" w:cs="Times New Roman"/>
          <w:b/>
          <w:bCs/>
          <w:sz w:val="24"/>
          <w:szCs w:val="24"/>
        </w:rPr>
        <w:t>wysp</w:t>
      </w:r>
      <w:r w:rsidR="00FA4420">
        <w:rPr>
          <w:rFonts w:ascii="Times New Roman" w:hAnsi="Times New Roman" w:cs="Times New Roman"/>
          <w:b/>
          <w:bCs/>
          <w:sz w:val="24"/>
          <w:szCs w:val="24"/>
        </w:rPr>
        <w:t>y</w:t>
      </w:r>
      <w:r w:rsidRPr="00DD5384">
        <w:rPr>
          <w:rFonts w:ascii="Times New Roman" w:hAnsi="Times New Roman" w:cs="Times New Roman"/>
          <w:b/>
          <w:bCs/>
          <w:sz w:val="24"/>
          <w:szCs w:val="24"/>
        </w:rPr>
        <w:t xml:space="preserve"> o łącznej długości zabezpieczenia </w:t>
      </w:r>
      <w:r w:rsidR="00D669CA" w:rsidRPr="00D669CA">
        <w:rPr>
          <w:rFonts w:ascii="Times New Roman" w:hAnsi="Times New Roman" w:cs="Times New Roman"/>
          <w:b/>
          <w:bCs/>
          <w:sz w:val="24"/>
          <w:szCs w:val="24"/>
        </w:rPr>
        <w:t>67</w:t>
      </w:r>
      <w:r w:rsidR="00FA4420" w:rsidRPr="00D669CA">
        <w:rPr>
          <w:rFonts w:ascii="Times New Roman" w:hAnsi="Times New Roman" w:cs="Times New Roman"/>
          <w:b/>
          <w:bCs/>
          <w:sz w:val="24"/>
          <w:szCs w:val="24"/>
        </w:rPr>
        <w:t xml:space="preserve"> </w:t>
      </w:r>
      <w:r w:rsidRPr="00D669CA">
        <w:rPr>
          <w:rFonts w:ascii="Times New Roman" w:hAnsi="Times New Roman" w:cs="Times New Roman"/>
          <w:b/>
          <w:bCs/>
          <w:sz w:val="24"/>
          <w:szCs w:val="24"/>
        </w:rPr>
        <w:t>mb</w:t>
      </w:r>
      <w:r w:rsidRPr="00DD5384">
        <w:rPr>
          <w:rFonts w:ascii="Times New Roman" w:hAnsi="Times New Roman" w:cs="Times New Roman"/>
          <w:b/>
          <w:bCs/>
          <w:sz w:val="24"/>
          <w:szCs w:val="24"/>
        </w:rPr>
        <w:t xml:space="preserve"> na zbiorniku </w:t>
      </w:r>
      <w:r w:rsidR="00D85D71" w:rsidRPr="00DD5384">
        <w:rPr>
          <w:rFonts w:ascii="Times New Roman" w:hAnsi="Times New Roman" w:cs="Times New Roman"/>
          <w:b/>
          <w:bCs/>
          <w:sz w:val="24"/>
          <w:szCs w:val="24"/>
        </w:rPr>
        <w:t>Zakole B</w:t>
      </w:r>
      <w:r w:rsidR="00026F70">
        <w:rPr>
          <w:rFonts w:ascii="Times New Roman" w:hAnsi="Times New Roman" w:cs="Times New Roman"/>
          <w:b/>
          <w:bCs/>
          <w:sz w:val="24"/>
          <w:szCs w:val="24"/>
        </w:rPr>
        <w:t xml:space="preserve"> w obszarze Natura 2000 Dolina Dolnej Skawy PLB120005</w:t>
      </w:r>
      <w:r w:rsidRPr="00DD5384">
        <w:rPr>
          <w:rFonts w:ascii="Times New Roman" w:hAnsi="Times New Roman" w:cs="Times New Roman"/>
          <w:b/>
          <w:bCs/>
          <w:sz w:val="24"/>
          <w:szCs w:val="24"/>
        </w:rPr>
        <w:t>.</w:t>
      </w:r>
    </w:p>
    <w:p w14:paraId="2810300B" w14:textId="692D68A7" w:rsidR="00CF37E9" w:rsidRDefault="00CF37E9" w:rsidP="00622024">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Zabezpieczenie brzegów wysp należy wykonać zgodnie z sekcją </w:t>
      </w:r>
      <w:r w:rsidRPr="00CF37E9">
        <w:rPr>
          <w:rFonts w:ascii="Times New Roman" w:hAnsi="Times New Roman" w:cs="Times New Roman"/>
          <w:b/>
          <w:bCs/>
          <w:sz w:val="24"/>
          <w:szCs w:val="24"/>
        </w:rPr>
        <w:t>III Opisu Przedmiotu Zamówienia</w:t>
      </w:r>
      <w:r>
        <w:rPr>
          <w:rFonts w:ascii="Times New Roman" w:hAnsi="Times New Roman" w:cs="Times New Roman"/>
          <w:sz w:val="24"/>
          <w:szCs w:val="24"/>
        </w:rPr>
        <w:t>.</w:t>
      </w:r>
    </w:p>
    <w:p w14:paraId="52521A24" w14:textId="4DF50134" w:rsidR="00CF37E9" w:rsidRPr="00622024" w:rsidRDefault="00622024" w:rsidP="00622024">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Prace polegające na zabezpieczeniu brzegów wysp stanowią zadanie ochronne dla obszaru Natura 2000 Dolina Dolnej Skawy PLB120005, zgodnie z zarządzeniem Regionalnego Dyrektora Ochrony Środowiska w Krakowie z dnia 18 września 2014 r. w sprawie ustanowienia planu zadań ochronnych dla obszaru Natura 2000 Dolina Dolnej Skawy PLB120005 (</w:t>
      </w:r>
      <w:r w:rsidRPr="00884978">
        <w:rPr>
          <w:rFonts w:ascii="Times New Roman" w:hAnsi="Times New Roman"/>
          <w:sz w:val="24"/>
        </w:rPr>
        <w:t>Dz. Urz. Woj. Małop. z 22.09.2014 r., poz. 5154),</w:t>
      </w:r>
      <w:r>
        <w:rPr>
          <w:rFonts w:ascii="Times New Roman" w:hAnsi="Times New Roman"/>
          <w:sz w:val="24"/>
        </w:rPr>
        <w:t xml:space="preserve"> zmienionym zarządzeniem Regionalnego Dyrektora Ochrony Środowiska w Krakowie z dnia 9 grudnia 2016 r. </w:t>
      </w:r>
      <w:r w:rsidR="004B749C">
        <w:rPr>
          <w:rFonts w:ascii="Times New Roman" w:hAnsi="Times New Roman"/>
          <w:sz w:val="24"/>
        </w:rPr>
        <w:br/>
      </w:r>
      <w:r>
        <w:rPr>
          <w:rFonts w:ascii="Times New Roman" w:hAnsi="Times New Roman"/>
          <w:sz w:val="24"/>
        </w:rPr>
        <w:t>(</w:t>
      </w:r>
      <w:r w:rsidRPr="00884978">
        <w:rPr>
          <w:rFonts w:ascii="Times New Roman" w:hAnsi="Times New Roman"/>
          <w:sz w:val="24"/>
        </w:rPr>
        <w:t>Dz. Urz. Woj. Małop. z 9.12.2016 r., poz. 7462)</w:t>
      </w:r>
      <w:r>
        <w:rPr>
          <w:rFonts w:ascii="Times New Roman" w:hAnsi="Times New Roman"/>
          <w:sz w:val="24"/>
        </w:rPr>
        <w:t>.</w:t>
      </w:r>
    </w:p>
    <w:p w14:paraId="153D7A4C" w14:textId="78017684" w:rsidR="004B749C" w:rsidRDefault="00622024" w:rsidP="004B749C">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Zadanie realizowane jest w ramach:</w:t>
      </w:r>
    </w:p>
    <w:p w14:paraId="3A1EE2F1" w14:textId="1ED84CFB" w:rsidR="004B749C" w:rsidRDefault="0046310C" w:rsidP="004B749C">
      <w:pPr>
        <w:pStyle w:val="Akapitzlist"/>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projektu </w:t>
      </w:r>
      <w:r w:rsidR="00622024" w:rsidRPr="004B749C">
        <w:rPr>
          <w:rFonts w:ascii="Times New Roman" w:hAnsi="Times New Roman" w:cs="Times New Roman"/>
          <w:sz w:val="24"/>
          <w:szCs w:val="24"/>
        </w:rPr>
        <w:t>LIFE16 NAT/PL/000766 pn. „</w:t>
      </w:r>
      <w:r w:rsidR="00622024" w:rsidRPr="004B749C">
        <w:rPr>
          <w:rFonts w:ascii="Times New Roman" w:hAnsi="Times New Roman" w:cs="Times New Roman"/>
          <w:i/>
          <w:iCs/>
          <w:sz w:val="24"/>
          <w:szCs w:val="24"/>
        </w:rPr>
        <w:t>Ochrona siedlisk ptaków wodno-błotnych w</w:t>
      </w:r>
      <w:r w:rsidR="005C72D8">
        <w:rPr>
          <w:rFonts w:ascii="Times New Roman" w:hAnsi="Times New Roman" w:cs="Times New Roman"/>
          <w:i/>
          <w:iCs/>
          <w:sz w:val="24"/>
          <w:szCs w:val="24"/>
        </w:rPr>
        <w:t> </w:t>
      </w:r>
      <w:r w:rsidR="00622024" w:rsidRPr="004B749C">
        <w:rPr>
          <w:rFonts w:ascii="Times New Roman" w:hAnsi="Times New Roman" w:cs="Times New Roman"/>
          <w:i/>
          <w:iCs/>
          <w:sz w:val="24"/>
          <w:szCs w:val="24"/>
        </w:rPr>
        <w:t>Dolinie Górnej Wisły” (LIFE.VISTULA.PL)</w:t>
      </w:r>
      <w:r w:rsidR="00622024" w:rsidRPr="004B749C">
        <w:rPr>
          <w:rFonts w:ascii="Times New Roman" w:hAnsi="Times New Roman" w:cs="Times New Roman"/>
          <w:sz w:val="24"/>
          <w:szCs w:val="24"/>
        </w:rPr>
        <w:t>, współfinansowanego przez Unię Europejską w ramach programu LIFE oraz Narodowy Fundusz Ochrony Środowiska i</w:t>
      </w:r>
      <w:r w:rsidR="00D669CA">
        <w:rPr>
          <w:rFonts w:ascii="Times New Roman" w:hAnsi="Times New Roman" w:cs="Times New Roman"/>
          <w:sz w:val="24"/>
          <w:szCs w:val="24"/>
        </w:rPr>
        <w:t> </w:t>
      </w:r>
      <w:r w:rsidR="00622024" w:rsidRPr="004B749C">
        <w:rPr>
          <w:rFonts w:ascii="Times New Roman" w:hAnsi="Times New Roman" w:cs="Times New Roman"/>
          <w:sz w:val="24"/>
          <w:szCs w:val="24"/>
        </w:rPr>
        <w:t>Gospodarki Wodnej.</w:t>
      </w:r>
    </w:p>
    <w:p w14:paraId="531618DA" w14:textId="7407BB3B" w:rsidR="00EB1185" w:rsidRDefault="00C66319" w:rsidP="00EB1185">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Głównym celem </w:t>
      </w:r>
      <w:r w:rsidR="00507C9A">
        <w:rPr>
          <w:rFonts w:ascii="Times New Roman" w:hAnsi="Times New Roman" w:cs="Times New Roman"/>
          <w:sz w:val="24"/>
          <w:szCs w:val="24"/>
        </w:rPr>
        <w:t>zadania jest poprawa stanu siedlisk ślepowrona i rybitwy rzecznej w</w:t>
      </w:r>
      <w:r w:rsidR="005C72D8">
        <w:rPr>
          <w:rFonts w:ascii="Times New Roman" w:hAnsi="Times New Roman" w:cs="Times New Roman"/>
          <w:sz w:val="24"/>
          <w:szCs w:val="24"/>
        </w:rPr>
        <w:t> </w:t>
      </w:r>
      <w:r w:rsidR="00507C9A">
        <w:rPr>
          <w:rFonts w:ascii="Times New Roman" w:hAnsi="Times New Roman" w:cs="Times New Roman"/>
          <w:sz w:val="24"/>
          <w:szCs w:val="24"/>
        </w:rPr>
        <w:t>koloni</w:t>
      </w:r>
      <w:r w:rsidR="006A0B98">
        <w:rPr>
          <w:rFonts w:ascii="Times New Roman" w:hAnsi="Times New Roman" w:cs="Times New Roman"/>
          <w:sz w:val="24"/>
          <w:szCs w:val="24"/>
        </w:rPr>
        <w:t>i</w:t>
      </w:r>
      <w:r w:rsidR="00507C9A">
        <w:rPr>
          <w:rFonts w:ascii="Times New Roman" w:hAnsi="Times New Roman" w:cs="Times New Roman"/>
          <w:sz w:val="24"/>
          <w:szCs w:val="24"/>
        </w:rPr>
        <w:t xml:space="preserve"> zlokalizowan</w:t>
      </w:r>
      <w:r w:rsidR="006A0B98">
        <w:rPr>
          <w:rFonts w:ascii="Times New Roman" w:hAnsi="Times New Roman" w:cs="Times New Roman"/>
          <w:sz w:val="24"/>
          <w:szCs w:val="24"/>
        </w:rPr>
        <w:t>ej</w:t>
      </w:r>
      <w:r w:rsidR="00507C9A">
        <w:rPr>
          <w:rFonts w:ascii="Times New Roman" w:hAnsi="Times New Roman" w:cs="Times New Roman"/>
          <w:sz w:val="24"/>
          <w:szCs w:val="24"/>
        </w:rPr>
        <w:t xml:space="preserve"> na żwirowni w obszarze Natura 2000 Dolina Dolnej Skawy PLB120005.</w:t>
      </w:r>
    </w:p>
    <w:p w14:paraId="67A6BF4A" w14:textId="66A8D2AB" w:rsidR="006D6C44" w:rsidRDefault="005841CD" w:rsidP="00EB1185">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Przedmiot zamówienia opisuje dokumentacja techniczna opracowana w 2020 roku przez Hydro-Lew Usługi Melioracyjne, stanowiąca załącznik do SWZ.</w:t>
      </w:r>
    </w:p>
    <w:p w14:paraId="5BF90980" w14:textId="032507B1" w:rsidR="005841CD" w:rsidRDefault="005841CD" w:rsidP="00EB1185">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Zamawiający informuje, że uzyskał decyzję Starosty Oświęcimskiego zatwierdzającą projekt budowlany i udzielającą pozwolenia na budowę. </w:t>
      </w:r>
    </w:p>
    <w:p w14:paraId="58288D45" w14:textId="2F3EE593" w:rsidR="00EB1185" w:rsidRPr="00EB1185" w:rsidRDefault="00EB1185" w:rsidP="00EB1185">
      <w:pPr>
        <w:pStyle w:val="Akapitzlist"/>
        <w:numPr>
          <w:ilvl w:val="0"/>
          <w:numId w:val="2"/>
        </w:numPr>
        <w:ind w:left="426"/>
        <w:jc w:val="both"/>
        <w:rPr>
          <w:rFonts w:ascii="Times New Roman" w:hAnsi="Times New Roman" w:cs="Times New Roman"/>
          <w:sz w:val="24"/>
          <w:szCs w:val="24"/>
        </w:rPr>
      </w:pPr>
      <w:r w:rsidRPr="00EB1185">
        <w:rPr>
          <w:rFonts w:ascii="Times New Roman" w:hAnsi="Times New Roman" w:cs="Times New Roman"/>
          <w:sz w:val="24"/>
          <w:szCs w:val="24"/>
        </w:rPr>
        <w:lastRenderedPageBreak/>
        <w:t>Zaplanowane prace mają na celu zabezpieczenie skarp</w:t>
      </w:r>
      <w:r>
        <w:rPr>
          <w:rFonts w:ascii="Times New Roman" w:hAnsi="Times New Roman" w:cs="Times New Roman"/>
          <w:sz w:val="24"/>
          <w:szCs w:val="24"/>
        </w:rPr>
        <w:t>y</w:t>
      </w:r>
      <w:r w:rsidRPr="00EB1185">
        <w:rPr>
          <w:rFonts w:ascii="Times New Roman" w:hAnsi="Times New Roman" w:cs="Times New Roman"/>
          <w:sz w:val="24"/>
          <w:szCs w:val="24"/>
        </w:rPr>
        <w:t xml:space="preserve"> wyspy. Zlokalizowane są na następującej działce ewidencyjnej nr 687/257, </w:t>
      </w:r>
      <w:r>
        <w:rPr>
          <w:rFonts w:ascii="Times New Roman" w:hAnsi="Times New Roman" w:cs="Times New Roman"/>
          <w:sz w:val="24"/>
          <w:szCs w:val="24"/>
        </w:rPr>
        <w:t xml:space="preserve">obręb Smolice, Gmina Zator, </w:t>
      </w:r>
      <w:r w:rsidRPr="00EB1185">
        <w:rPr>
          <w:rFonts w:ascii="Times New Roman" w:hAnsi="Times New Roman" w:cs="Times New Roman"/>
          <w:sz w:val="24"/>
          <w:szCs w:val="24"/>
        </w:rPr>
        <w:t xml:space="preserve">całkowita </w:t>
      </w:r>
      <w:r>
        <w:rPr>
          <w:rFonts w:ascii="Times New Roman" w:hAnsi="Times New Roman" w:cs="Times New Roman"/>
          <w:sz w:val="24"/>
          <w:szCs w:val="24"/>
        </w:rPr>
        <w:t xml:space="preserve">długość </w:t>
      </w:r>
      <w:r w:rsidRPr="00EB1185">
        <w:rPr>
          <w:rFonts w:ascii="Times New Roman" w:hAnsi="Times New Roman" w:cs="Times New Roman"/>
          <w:sz w:val="24"/>
          <w:szCs w:val="24"/>
        </w:rPr>
        <w:t xml:space="preserve">brzegu przewidziana do umocnienia </w:t>
      </w:r>
      <w:r w:rsidRPr="006006FD">
        <w:rPr>
          <w:rFonts w:ascii="Times New Roman" w:hAnsi="Times New Roman" w:cs="Times New Roman"/>
          <w:b/>
          <w:bCs/>
          <w:sz w:val="24"/>
          <w:szCs w:val="24"/>
        </w:rPr>
        <w:t>to 67 m.</w:t>
      </w:r>
      <w:r w:rsidR="00ED79C4">
        <w:rPr>
          <w:rFonts w:ascii="Times New Roman" w:hAnsi="Times New Roman" w:cs="Times New Roman"/>
          <w:b/>
          <w:bCs/>
          <w:sz w:val="24"/>
          <w:szCs w:val="24"/>
        </w:rPr>
        <w:t xml:space="preserve"> Dokładny zakres lokalizacji umocnień przedstawia załącznik nr 1</w:t>
      </w:r>
      <w:r w:rsidR="003916BA">
        <w:rPr>
          <w:rFonts w:ascii="Times New Roman" w:hAnsi="Times New Roman" w:cs="Times New Roman"/>
          <w:b/>
          <w:bCs/>
          <w:sz w:val="24"/>
          <w:szCs w:val="24"/>
        </w:rPr>
        <w:t>a</w:t>
      </w:r>
      <w:r w:rsidR="00ED79C4">
        <w:rPr>
          <w:rFonts w:ascii="Times New Roman" w:hAnsi="Times New Roman" w:cs="Times New Roman"/>
          <w:b/>
          <w:bCs/>
          <w:sz w:val="24"/>
          <w:szCs w:val="24"/>
        </w:rPr>
        <w:t xml:space="preserve"> – mapa do celów projektowych Zakole B oraz załącznik nr 1</w:t>
      </w:r>
      <w:r w:rsidR="003916BA">
        <w:rPr>
          <w:rFonts w:ascii="Times New Roman" w:hAnsi="Times New Roman" w:cs="Times New Roman"/>
          <w:b/>
          <w:bCs/>
          <w:sz w:val="24"/>
          <w:szCs w:val="24"/>
        </w:rPr>
        <w:t>b</w:t>
      </w:r>
      <w:r w:rsidR="00ED79C4">
        <w:rPr>
          <w:rFonts w:ascii="Times New Roman" w:hAnsi="Times New Roman" w:cs="Times New Roman"/>
          <w:b/>
          <w:bCs/>
          <w:sz w:val="24"/>
          <w:szCs w:val="24"/>
        </w:rPr>
        <w:t xml:space="preserve"> – rysunek szczegółowy.</w:t>
      </w:r>
    </w:p>
    <w:p w14:paraId="1751FA8C" w14:textId="2FE2B54D" w:rsidR="00EB1185" w:rsidRDefault="00EB1185" w:rsidP="003523E7">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Zamawiający informuje, że opracowana przez niego dokumentacja techniczna zawiera maksymalne długości brzegu wyspy planowanej do wykonania przedmiotowego projektu. Na etapie rewizji możliwości wykonania prac, mając na uwadze posiadane środki finansowe na realizację zadania, Zamawiający zmniejszył wielkość prac przy jednoczesnym zachowaniu zaprojektowanych metod ich wykonania. </w:t>
      </w:r>
      <w:r>
        <w:rPr>
          <w:rFonts w:ascii="Times New Roman" w:hAnsi="Times New Roman" w:cs="Times New Roman"/>
          <w:b/>
          <w:bCs/>
          <w:sz w:val="24"/>
          <w:szCs w:val="24"/>
        </w:rPr>
        <w:t xml:space="preserve">Wykonawca ma obowiązek wykonania prac w wielkościach wskazanych w </w:t>
      </w:r>
      <w:r w:rsidR="006D6C44">
        <w:rPr>
          <w:rFonts w:ascii="Times New Roman" w:hAnsi="Times New Roman" w:cs="Times New Roman"/>
          <w:b/>
          <w:bCs/>
          <w:sz w:val="24"/>
          <w:szCs w:val="24"/>
        </w:rPr>
        <w:t>pkt 6</w:t>
      </w:r>
      <w:r>
        <w:rPr>
          <w:rFonts w:ascii="Times New Roman" w:hAnsi="Times New Roman" w:cs="Times New Roman"/>
          <w:b/>
          <w:bCs/>
          <w:sz w:val="24"/>
          <w:szCs w:val="24"/>
        </w:rPr>
        <w:t xml:space="preserve">, zgodnie </w:t>
      </w:r>
      <w:r w:rsidR="003916BA">
        <w:rPr>
          <w:rFonts w:ascii="Times New Roman" w:hAnsi="Times New Roman" w:cs="Times New Roman"/>
          <w:b/>
          <w:bCs/>
          <w:sz w:val="24"/>
          <w:szCs w:val="24"/>
        </w:rPr>
        <w:t>ze złożoną ofertą</w:t>
      </w:r>
      <w:r>
        <w:rPr>
          <w:rFonts w:ascii="Times New Roman" w:hAnsi="Times New Roman" w:cs="Times New Roman"/>
          <w:b/>
          <w:bCs/>
          <w:sz w:val="24"/>
          <w:szCs w:val="24"/>
        </w:rPr>
        <w:t xml:space="preserve">. </w:t>
      </w:r>
    </w:p>
    <w:p w14:paraId="4A40C86F" w14:textId="77777777" w:rsidR="005C72D8" w:rsidRPr="005C72D8" w:rsidRDefault="005C72D8" w:rsidP="005C72D8">
      <w:pPr>
        <w:pStyle w:val="Akapitzlist"/>
        <w:ind w:left="426"/>
        <w:jc w:val="both"/>
        <w:rPr>
          <w:rFonts w:ascii="Times New Roman" w:hAnsi="Times New Roman" w:cs="Times New Roman"/>
          <w:sz w:val="24"/>
          <w:szCs w:val="24"/>
        </w:rPr>
      </w:pPr>
    </w:p>
    <w:p w14:paraId="5B48B001" w14:textId="10B6226D" w:rsidR="004B749C" w:rsidRDefault="004B749C" w:rsidP="006E7D22">
      <w:pPr>
        <w:pStyle w:val="Akapitzlist"/>
        <w:numPr>
          <w:ilvl w:val="0"/>
          <w:numId w:val="1"/>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t>SPOSÓB WYKONANIA PRZEDMIOTU ZAMÓWIENIA</w:t>
      </w:r>
    </w:p>
    <w:p w14:paraId="36536493" w14:textId="77777777" w:rsidR="006E7D22" w:rsidRDefault="006E7D22" w:rsidP="006E7D22">
      <w:pPr>
        <w:pStyle w:val="Akapitzlist"/>
        <w:ind w:left="1080"/>
        <w:jc w:val="both"/>
        <w:rPr>
          <w:rFonts w:ascii="Times New Roman" w:hAnsi="Times New Roman" w:cs="Times New Roman"/>
          <w:b/>
          <w:bCs/>
          <w:sz w:val="24"/>
          <w:szCs w:val="24"/>
        </w:rPr>
      </w:pPr>
    </w:p>
    <w:p w14:paraId="1B9C68FE" w14:textId="2C5A6094" w:rsidR="004B749C" w:rsidRDefault="004B749C"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Realizowane prace budowlane b</w:t>
      </w:r>
      <w:r w:rsidR="00C34AE2">
        <w:rPr>
          <w:rFonts w:ascii="Times New Roman" w:hAnsi="Times New Roman" w:cs="Times New Roman"/>
          <w:sz w:val="24"/>
          <w:szCs w:val="24"/>
        </w:rPr>
        <w:t xml:space="preserve">ędą podlegać nadzorowi przyrodniczemu </w:t>
      </w:r>
      <w:r w:rsidR="001F4BF0">
        <w:rPr>
          <w:rFonts w:ascii="Times New Roman" w:hAnsi="Times New Roman" w:cs="Times New Roman"/>
          <w:sz w:val="24"/>
          <w:szCs w:val="24"/>
        </w:rPr>
        <w:t xml:space="preserve">prowadzonemu przez ekspertów ornitologów </w:t>
      </w:r>
      <w:r w:rsidR="00C34AE2">
        <w:rPr>
          <w:rFonts w:ascii="Times New Roman" w:hAnsi="Times New Roman" w:cs="Times New Roman"/>
          <w:sz w:val="24"/>
          <w:szCs w:val="24"/>
        </w:rPr>
        <w:t xml:space="preserve">z Górnośląskiego Koła Ornitologicznego, </w:t>
      </w:r>
      <w:r w:rsidR="009D5E7E">
        <w:rPr>
          <w:rFonts w:ascii="Times New Roman" w:hAnsi="Times New Roman" w:cs="Times New Roman"/>
          <w:sz w:val="24"/>
          <w:szCs w:val="24"/>
        </w:rPr>
        <w:t xml:space="preserve">zatrudnionych </w:t>
      </w:r>
      <w:r w:rsidR="00C34AE2">
        <w:rPr>
          <w:rFonts w:ascii="Times New Roman" w:hAnsi="Times New Roman" w:cs="Times New Roman"/>
          <w:sz w:val="24"/>
          <w:szCs w:val="24"/>
        </w:rPr>
        <w:t>w</w:t>
      </w:r>
      <w:r w:rsidR="005C72D8">
        <w:rPr>
          <w:rFonts w:ascii="Times New Roman" w:hAnsi="Times New Roman" w:cs="Times New Roman"/>
          <w:sz w:val="24"/>
          <w:szCs w:val="24"/>
        </w:rPr>
        <w:t> </w:t>
      </w:r>
      <w:r w:rsidR="00C34AE2">
        <w:rPr>
          <w:rFonts w:ascii="Times New Roman" w:hAnsi="Times New Roman" w:cs="Times New Roman"/>
          <w:sz w:val="24"/>
          <w:szCs w:val="24"/>
        </w:rPr>
        <w:t>projekcie LIFE.VISTULA.PL.</w:t>
      </w:r>
    </w:p>
    <w:p w14:paraId="2385E75B" w14:textId="3BC59AB2" w:rsidR="00C34AE2" w:rsidRDefault="00255E1E"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Zadaniem nadzoru przyrodniczego jest zgłaszanie istotnych uwag dla prawidłowego wykonania danego zadania pod kątem zgodności przebiegu prac z głównym celem projektu</w:t>
      </w:r>
      <w:r w:rsidR="009D5E7E">
        <w:rPr>
          <w:rFonts w:ascii="Times New Roman" w:hAnsi="Times New Roman" w:cs="Times New Roman"/>
          <w:sz w:val="24"/>
          <w:szCs w:val="24"/>
        </w:rPr>
        <w:t>,</w:t>
      </w:r>
      <w:r>
        <w:rPr>
          <w:rFonts w:ascii="Times New Roman" w:hAnsi="Times New Roman" w:cs="Times New Roman"/>
          <w:sz w:val="24"/>
          <w:szCs w:val="24"/>
        </w:rPr>
        <w:t xml:space="preserve"> jakim jest ochrona ptaków wodno-błotnych. Pozytywna opinia nadzoru przyrodniczego jest warunkiem koniecznym do końcowego odbioru prac.</w:t>
      </w:r>
    </w:p>
    <w:p w14:paraId="052A0A93" w14:textId="0C22D063" w:rsidR="00255E1E" w:rsidRDefault="00255E1E"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Zamawiający wyznaczy podmiot do pełnienia funkcji inspektora nadzoru inwestorskiego.</w:t>
      </w:r>
    </w:p>
    <w:p w14:paraId="2EA111A6" w14:textId="07995BDE" w:rsidR="00072E08" w:rsidRDefault="00072E08"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 trakcie wykonywania prac przez Wykonawcę, Zamawiającemu przysługuje prawo kontroli prawidłowości ich wykonywania na każdym etapie ich realizacji</w:t>
      </w:r>
    </w:p>
    <w:p w14:paraId="5CBF0272" w14:textId="38C567F8" w:rsidR="00255E1E" w:rsidRDefault="00255E1E"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Przedmiotem pisemnego odbioru będzie zrealizowany przedmiot zamówienia – umowy.</w:t>
      </w:r>
    </w:p>
    <w:p w14:paraId="174CA39A" w14:textId="275211A2" w:rsidR="00255E1E" w:rsidRDefault="00255E1E"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Wykonanie przedmiotu zamówienia-umowy, nastąpi w oparciu o dokumentację projektową.</w:t>
      </w:r>
      <w:r w:rsidR="0097444B">
        <w:rPr>
          <w:rFonts w:ascii="Times New Roman" w:hAnsi="Times New Roman" w:cs="Times New Roman"/>
          <w:sz w:val="24"/>
          <w:szCs w:val="24"/>
        </w:rPr>
        <w:t xml:space="preserve"> Niezależnie od stopnia dokładności i precyzji jakichkolwiek dokumentów otrzymanych od Zamawiającego dotyczących przedmiotu zamówienia, Wykonawca zobowiązany jest do wykonania przedmiotu zamówienia w sposób spełniający wymogi określone przez Zamawiającego, a</w:t>
      </w:r>
      <w:r w:rsidR="00295865">
        <w:rPr>
          <w:rFonts w:ascii="Times New Roman" w:hAnsi="Times New Roman" w:cs="Times New Roman"/>
          <w:sz w:val="24"/>
          <w:szCs w:val="24"/>
        </w:rPr>
        <w:t> </w:t>
      </w:r>
      <w:r w:rsidR="0097444B">
        <w:rPr>
          <w:rFonts w:ascii="Times New Roman" w:hAnsi="Times New Roman" w:cs="Times New Roman"/>
          <w:sz w:val="24"/>
          <w:szCs w:val="24"/>
        </w:rPr>
        <w:t>także wynikające z wiedzy technicznej, przepisów prawa a także wymogami prawidłowej praktyki budowlanej.</w:t>
      </w:r>
    </w:p>
    <w:p w14:paraId="1F58F630" w14:textId="234F4E39" w:rsidR="00DA35AF" w:rsidRDefault="00DA35A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Zamawiający, w terminie określonym w umowie, przekaże protokolarnie Wykonawcy teren pra</w:t>
      </w:r>
      <w:r w:rsidR="006E456F">
        <w:rPr>
          <w:rFonts w:ascii="Times New Roman" w:hAnsi="Times New Roman" w:cs="Times New Roman"/>
          <w:sz w:val="24"/>
          <w:szCs w:val="24"/>
        </w:rPr>
        <w:t>c wraz ze wszystkimi wymaganymi uzgodnieniami prawnymi i administracyjnymi.</w:t>
      </w:r>
    </w:p>
    <w:p w14:paraId="5D8A323F" w14:textId="08840679" w:rsidR="006E456F" w:rsidRDefault="006E456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Minimalny okres gwarancji i rękojmi wynosi 36 miesięcy natomiast maksymalny punktowany okres gwarancji wynosi 60 miesięcy. Wykonawca udzieli gwarancji i rękojmi na wykonany przedmiot zamówienia zgodnie ze złożoną ofertą.</w:t>
      </w:r>
    </w:p>
    <w:p w14:paraId="06C643A9" w14:textId="46CF7219" w:rsidR="0097444B" w:rsidRDefault="00B04250"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Wszelkie prace należy prowadzić w taki sposób, aby nie dopuścić do</w:t>
      </w:r>
      <w:r w:rsidR="00C535F6">
        <w:rPr>
          <w:rFonts w:ascii="Times New Roman" w:hAnsi="Times New Roman" w:cs="Times New Roman"/>
          <w:sz w:val="24"/>
          <w:szCs w:val="24"/>
        </w:rPr>
        <w:t xml:space="preserve"> trwałych</w:t>
      </w:r>
      <w:r>
        <w:rPr>
          <w:rFonts w:ascii="Times New Roman" w:hAnsi="Times New Roman" w:cs="Times New Roman"/>
          <w:sz w:val="24"/>
          <w:szCs w:val="24"/>
        </w:rPr>
        <w:t xml:space="preserve"> zniszczeń wysp, na których będą wykonywane zabezpieczenia brzegów.</w:t>
      </w:r>
    </w:p>
    <w:p w14:paraId="773E28F1" w14:textId="34789FCC" w:rsidR="007E3AA1" w:rsidRDefault="003523E7" w:rsidP="007E3AA1">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Wykonawca, po wykonaniu prac, ma obowiązek uporządkowania terenu wokół zabezpieczonych skarp oraz przywrócenia do stanu pierwotnego miejsc położonych na brzegach zbiorników, z których korzystał na każdym etapie prowadzonych prac.</w:t>
      </w:r>
    </w:p>
    <w:p w14:paraId="12972CB4" w14:textId="663E67F2" w:rsidR="006E456F" w:rsidRPr="007E3AA1" w:rsidRDefault="006E456F" w:rsidP="007E3AA1">
      <w:pPr>
        <w:pStyle w:val="Akapitzlist"/>
        <w:numPr>
          <w:ilvl w:val="0"/>
          <w:numId w:val="6"/>
        </w:numPr>
        <w:ind w:left="426"/>
        <w:jc w:val="both"/>
        <w:rPr>
          <w:rFonts w:ascii="Times New Roman" w:hAnsi="Times New Roman" w:cs="Times New Roman"/>
          <w:sz w:val="24"/>
          <w:szCs w:val="24"/>
        </w:rPr>
      </w:pPr>
      <w:r w:rsidRPr="006E456F">
        <w:rPr>
          <w:rFonts w:ascii="Times New Roman" w:hAnsi="Times New Roman" w:cs="Times New Roman"/>
          <w:sz w:val="24"/>
          <w:szCs w:val="24"/>
        </w:rPr>
        <w:t xml:space="preserve">Wykonawca ponosi pełną odpowiedzialność za  wszelkie  szkody  powstałe  </w:t>
      </w:r>
      <w:r w:rsidRPr="006E456F">
        <w:rPr>
          <w:rFonts w:ascii="Times New Roman" w:hAnsi="Times New Roman" w:cs="Times New Roman"/>
          <w:sz w:val="24"/>
          <w:szCs w:val="24"/>
        </w:rPr>
        <w:br/>
        <w:t xml:space="preserve">w  związku  z niewykonaniem  bądź  nienależytym wykonywaniem  umowy, w  tym także  będące  wynikiem  działań  lub zaniedbań osób, którymi się posługuje, jak również za </w:t>
      </w:r>
      <w:r w:rsidRPr="006E456F">
        <w:rPr>
          <w:rFonts w:ascii="Times New Roman" w:hAnsi="Times New Roman" w:cs="Times New Roman"/>
          <w:sz w:val="24"/>
          <w:szCs w:val="24"/>
        </w:rPr>
        <w:lastRenderedPageBreak/>
        <w:t>zachowanie w poufności wszelkich informacji, o których osoby te mogły powziąć wiadomość w związku z wykonywaniem czynności objętych zakresem umowy.</w:t>
      </w:r>
    </w:p>
    <w:p w14:paraId="5809E2A9" w14:textId="4BFA7254" w:rsidR="00F845A8" w:rsidRPr="00D21A9A" w:rsidRDefault="00F845A8" w:rsidP="00D669CA">
      <w:pPr>
        <w:pStyle w:val="Akapitzlist"/>
        <w:numPr>
          <w:ilvl w:val="0"/>
          <w:numId w:val="6"/>
        </w:numPr>
        <w:ind w:left="426"/>
        <w:jc w:val="both"/>
        <w:rPr>
          <w:rFonts w:ascii="Times New Roman" w:hAnsi="Times New Roman" w:cs="Times New Roman"/>
          <w:sz w:val="24"/>
          <w:szCs w:val="24"/>
        </w:rPr>
      </w:pPr>
      <w:r w:rsidRPr="00D21A9A">
        <w:rPr>
          <w:rFonts w:ascii="Times New Roman" w:hAnsi="Times New Roman" w:cs="Times New Roman"/>
          <w:sz w:val="24"/>
          <w:szCs w:val="24"/>
        </w:rPr>
        <w:t>Zamawiający w porozumieniu z zarządc</w:t>
      </w:r>
      <w:r w:rsidR="00D669CA" w:rsidRPr="00D21A9A">
        <w:rPr>
          <w:rFonts w:ascii="Times New Roman" w:hAnsi="Times New Roman" w:cs="Times New Roman"/>
          <w:sz w:val="24"/>
          <w:szCs w:val="24"/>
        </w:rPr>
        <w:t>ą</w:t>
      </w:r>
      <w:r w:rsidRPr="00D21A9A">
        <w:rPr>
          <w:rFonts w:ascii="Times New Roman" w:hAnsi="Times New Roman" w:cs="Times New Roman"/>
          <w:sz w:val="24"/>
          <w:szCs w:val="24"/>
        </w:rPr>
        <w:t xml:space="preserve"> terenu wyznaczył miejsce składowania materiałów potrzebnych do realizacji zamówienia na dział</w:t>
      </w:r>
      <w:r w:rsidR="00D669CA" w:rsidRPr="00D21A9A">
        <w:rPr>
          <w:rFonts w:ascii="Times New Roman" w:hAnsi="Times New Roman" w:cs="Times New Roman"/>
          <w:sz w:val="24"/>
          <w:szCs w:val="24"/>
        </w:rPr>
        <w:t>ce</w:t>
      </w:r>
      <w:r w:rsidRPr="00D21A9A">
        <w:rPr>
          <w:rFonts w:ascii="Times New Roman" w:hAnsi="Times New Roman" w:cs="Times New Roman"/>
          <w:sz w:val="24"/>
          <w:szCs w:val="24"/>
        </w:rPr>
        <w:t xml:space="preserve"> ewidencyjn</w:t>
      </w:r>
      <w:r w:rsidR="00D669CA" w:rsidRPr="00D21A9A">
        <w:rPr>
          <w:rFonts w:ascii="Times New Roman" w:hAnsi="Times New Roman" w:cs="Times New Roman"/>
          <w:sz w:val="24"/>
          <w:szCs w:val="24"/>
        </w:rPr>
        <w:t xml:space="preserve">ej nr </w:t>
      </w:r>
      <w:r w:rsidRPr="00D21A9A">
        <w:rPr>
          <w:rFonts w:ascii="Times New Roman" w:hAnsi="Times New Roman" w:cs="Times New Roman"/>
          <w:sz w:val="24"/>
          <w:szCs w:val="24"/>
        </w:rPr>
        <w:t>444/718 obręb Smolice</w:t>
      </w:r>
      <w:r w:rsidR="00DD5384" w:rsidRPr="00D21A9A">
        <w:rPr>
          <w:rFonts w:ascii="Times New Roman" w:hAnsi="Times New Roman" w:cs="Times New Roman"/>
          <w:sz w:val="24"/>
          <w:szCs w:val="24"/>
        </w:rPr>
        <w:t>,</w:t>
      </w:r>
      <w:r w:rsidRPr="00D21A9A">
        <w:rPr>
          <w:rFonts w:ascii="Times New Roman" w:hAnsi="Times New Roman" w:cs="Times New Roman"/>
          <w:sz w:val="24"/>
          <w:szCs w:val="24"/>
        </w:rPr>
        <w:t xml:space="preserve"> przy Zakolu B.</w:t>
      </w:r>
      <w:r w:rsidR="00C66AF5" w:rsidRPr="00D21A9A">
        <w:rPr>
          <w:rFonts w:ascii="Times New Roman" w:hAnsi="Times New Roman" w:cs="Times New Roman"/>
          <w:sz w:val="24"/>
          <w:szCs w:val="24"/>
        </w:rPr>
        <w:t xml:space="preserve"> </w:t>
      </w:r>
    </w:p>
    <w:p w14:paraId="3B0BEE44" w14:textId="52D0FC2F" w:rsidR="007E3AA1" w:rsidRDefault="007E3AA1"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Zamawiający nie zapewnia dróg przejazdowych do miejsca składowania materiałów. Wykonawca na własny koszt zapewni warunki do bezpiecznego przejazdu z dróg publicznych na miejsce składowania materiałów. Należy dostosować tonaż samochodów transportujących materiał i sprzęt potrzebny do realizacji prac do dróg lokalnych, w razie ich uszkodzenia Wykonawca na własny koszt doprowadzi do odpowiedniego stanu technicznego.</w:t>
      </w:r>
    </w:p>
    <w:p w14:paraId="36677D0D" w14:textId="7829B3B4" w:rsidR="006E456F" w:rsidRDefault="006E456F" w:rsidP="004B749C">
      <w:pPr>
        <w:pStyle w:val="Akapitzlist"/>
        <w:numPr>
          <w:ilvl w:val="0"/>
          <w:numId w:val="6"/>
        </w:numPr>
        <w:ind w:left="426"/>
        <w:jc w:val="both"/>
        <w:rPr>
          <w:rFonts w:ascii="Times New Roman" w:hAnsi="Times New Roman" w:cs="Times New Roman"/>
          <w:sz w:val="24"/>
          <w:szCs w:val="24"/>
        </w:rPr>
      </w:pPr>
      <w:r w:rsidRPr="006E456F">
        <w:rPr>
          <w:rFonts w:ascii="Times New Roman" w:hAnsi="Times New Roman" w:cs="Times New Roman"/>
          <w:sz w:val="24"/>
          <w:szCs w:val="24"/>
        </w:rPr>
        <w:t>Wykonawca będzie odpowiedzialny za ochronę robót i za wszelkie materiały</w:t>
      </w:r>
      <w:r>
        <w:rPr>
          <w:rFonts w:ascii="Times New Roman" w:hAnsi="Times New Roman" w:cs="Times New Roman"/>
          <w:sz w:val="24"/>
          <w:szCs w:val="24"/>
        </w:rPr>
        <w:t xml:space="preserve"> </w:t>
      </w:r>
      <w:r w:rsidRPr="006E456F">
        <w:rPr>
          <w:rFonts w:ascii="Times New Roman" w:hAnsi="Times New Roman" w:cs="Times New Roman"/>
          <w:sz w:val="24"/>
          <w:szCs w:val="24"/>
        </w:rPr>
        <w:t>i urządzenia używane do robót od daty rozpoczęcia do daty zakończenia robót (do</w:t>
      </w:r>
      <w:r w:rsidR="00B41BD9">
        <w:rPr>
          <w:rFonts w:ascii="Times New Roman" w:hAnsi="Times New Roman" w:cs="Times New Roman"/>
          <w:sz w:val="24"/>
          <w:szCs w:val="24"/>
        </w:rPr>
        <w:t xml:space="preserve"> </w:t>
      </w:r>
      <w:r w:rsidRPr="006E456F">
        <w:rPr>
          <w:rFonts w:ascii="Times New Roman" w:hAnsi="Times New Roman" w:cs="Times New Roman"/>
          <w:sz w:val="24"/>
          <w:szCs w:val="24"/>
        </w:rPr>
        <w:t>wydania potwierdzenia zakończenia przez Zamawiającego).</w:t>
      </w:r>
    </w:p>
    <w:p w14:paraId="72DFF3A1" w14:textId="0F770965" w:rsidR="00B41BD9" w:rsidRDefault="00B41BD9" w:rsidP="004B749C">
      <w:pPr>
        <w:pStyle w:val="Akapitzlist"/>
        <w:numPr>
          <w:ilvl w:val="0"/>
          <w:numId w:val="6"/>
        </w:numPr>
        <w:ind w:left="426"/>
        <w:jc w:val="both"/>
        <w:rPr>
          <w:rFonts w:ascii="Times New Roman" w:hAnsi="Times New Roman" w:cs="Times New Roman"/>
          <w:sz w:val="24"/>
          <w:szCs w:val="24"/>
        </w:rPr>
      </w:pPr>
      <w:r w:rsidRPr="00B41BD9">
        <w:rPr>
          <w:rFonts w:ascii="Times New Roman" w:hAnsi="Times New Roman" w:cs="Times New Roman"/>
          <w:sz w:val="24"/>
          <w:szCs w:val="24"/>
        </w:rPr>
        <w:t xml:space="preserve">Wykonawca jest zobowiązany do zabezpieczenia terenu budowy w okresie </w:t>
      </w:r>
      <w:r w:rsidRPr="00B41BD9">
        <w:rPr>
          <w:rFonts w:ascii="Times New Roman" w:hAnsi="Times New Roman" w:cs="Times New Roman"/>
          <w:sz w:val="24"/>
          <w:szCs w:val="24"/>
        </w:rPr>
        <w:tab/>
        <w:t>trwania realizacji kontraktu aż do zakończenia i odbioru ostatecznego robót.</w:t>
      </w:r>
    </w:p>
    <w:p w14:paraId="64B032FE" w14:textId="6413FBEB" w:rsidR="00B41BD9" w:rsidRDefault="00B41BD9" w:rsidP="004B749C">
      <w:pPr>
        <w:pStyle w:val="Akapitzlist"/>
        <w:numPr>
          <w:ilvl w:val="0"/>
          <w:numId w:val="6"/>
        </w:numPr>
        <w:ind w:left="426"/>
        <w:jc w:val="both"/>
        <w:rPr>
          <w:rFonts w:ascii="Times New Roman" w:hAnsi="Times New Roman" w:cs="Times New Roman"/>
          <w:sz w:val="24"/>
          <w:szCs w:val="24"/>
        </w:rPr>
      </w:pPr>
      <w:r w:rsidRPr="00B41BD9">
        <w:rPr>
          <w:rFonts w:ascii="Times New Roman" w:hAnsi="Times New Roman" w:cs="Times New Roman"/>
          <w:sz w:val="24"/>
          <w:szCs w:val="24"/>
        </w:rPr>
        <w:t xml:space="preserve">W miejscach przylegających do dróg otwartych dla ruchu, Wykonawca ogrodzi </w:t>
      </w:r>
      <w:r w:rsidRPr="00B41BD9">
        <w:rPr>
          <w:rFonts w:ascii="Times New Roman" w:hAnsi="Times New Roman" w:cs="Times New Roman"/>
          <w:sz w:val="24"/>
          <w:szCs w:val="24"/>
        </w:rPr>
        <w:tab/>
        <w:t>lub wyraźnie oznakuje teren prac, w sposób uzgodniony z Zamawiającego.</w:t>
      </w:r>
    </w:p>
    <w:p w14:paraId="3629461A" w14:textId="135A1944" w:rsidR="00D85D71" w:rsidRPr="00DD5384" w:rsidRDefault="00D85D71" w:rsidP="004B749C">
      <w:pPr>
        <w:pStyle w:val="Akapitzlist"/>
        <w:numPr>
          <w:ilvl w:val="0"/>
          <w:numId w:val="6"/>
        </w:numPr>
        <w:ind w:left="426"/>
        <w:jc w:val="both"/>
        <w:rPr>
          <w:rFonts w:ascii="Times New Roman" w:hAnsi="Times New Roman" w:cs="Times New Roman"/>
          <w:sz w:val="24"/>
          <w:szCs w:val="24"/>
        </w:rPr>
      </w:pPr>
      <w:r w:rsidRPr="00DD5384">
        <w:rPr>
          <w:rFonts w:ascii="Times New Roman" w:hAnsi="Times New Roman" w:cs="Times New Roman"/>
          <w:sz w:val="24"/>
          <w:szCs w:val="24"/>
        </w:rPr>
        <w:t>W przypadku zniszczeń na dział</w:t>
      </w:r>
      <w:r w:rsidR="00C535F6">
        <w:rPr>
          <w:rFonts w:ascii="Times New Roman" w:hAnsi="Times New Roman" w:cs="Times New Roman"/>
          <w:sz w:val="24"/>
          <w:szCs w:val="24"/>
        </w:rPr>
        <w:t>kach ewidencyjnych wymienionych w pkt 10</w:t>
      </w:r>
      <w:r w:rsidR="00FB2C64">
        <w:rPr>
          <w:rFonts w:ascii="Times New Roman" w:hAnsi="Times New Roman" w:cs="Times New Roman"/>
          <w:sz w:val="24"/>
          <w:szCs w:val="24"/>
        </w:rPr>
        <w:t>,</w:t>
      </w:r>
      <w:r w:rsidRPr="00DD5384">
        <w:rPr>
          <w:rFonts w:ascii="Times New Roman" w:hAnsi="Times New Roman" w:cs="Times New Roman"/>
          <w:sz w:val="24"/>
          <w:szCs w:val="24"/>
        </w:rPr>
        <w:t xml:space="preserve"> Wykonawca na własny koszt usunie uszkodzenia. </w:t>
      </w:r>
    </w:p>
    <w:p w14:paraId="4CD08478" w14:textId="1B91B65F" w:rsidR="00C66AF5" w:rsidRPr="00DD5384" w:rsidRDefault="00C66AF5" w:rsidP="004B749C">
      <w:pPr>
        <w:pStyle w:val="Akapitzlist"/>
        <w:numPr>
          <w:ilvl w:val="0"/>
          <w:numId w:val="6"/>
        </w:numPr>
        <w:ind w:left="426"/>
        <w:jc w:val="both"/>
        <w:rPr>
          <w:rFonts w:ascii="Times New Roman" w:hAnsi="Times New Roman" w:cs="Times New Roman"/>
          <w:sz w:val="24"/>
          <w:szCs w:val="24"/>
        </w:rPr>
      </w:pPr>
      <w:r w:rsidRPr="00DD5384">
        <w:rPr>
          <w:rFonts w:ascii="Times New Roman" w:hAnsi="Times New Roman" w:cs="Times New Roman"/>
          <w:sz w:val="24"/>
          <w:szCs w:val="24"/>
        </w:rPr>
        <w:t>Wykonawca zobowiązany jest do posiadania na placu budowy sorbentów, na wypadek wycieku substancji ropopochodnych z maszyn do środowiska.</w:t>
      </w:r>
      <w:r w:rsidR="0074650C">
        <w:rPr>
          <w:rFonts w:ascii="Times New Roman" w:hAnsi="Times New Roman" w:cs="Times New Roman"/>
          <w:sz w:val="24"/>
          <w:szCs w:val="24"/>
        </w:rPr>
        <w:t xml:space="preserve"> W momencie niekontrolowanego wycieku substancji ropopochodnych</w:t>
      </w:r>
      <w:r w:rsidR="007E3AA1">
        <w:rPr>
          <w:rFonts w:ascii="Times New Roman" w:hAnsi="Times New Roman" w:cs="Times New Roman"/>
          <w:sz w:val="24"/>
          <w:szCs w:val="24"/>
        </w:rPr>
        <w:t xml:space="preserve"> lub zniszczeń spowodowanych wyciekiem, Wykonawca pokrywa wszelkie koszty przywrócenia środowiska do stanu pierwotnego.</w:t>
      </w:r>
    </w:p>
    <w:p w14:paraId="7A733D4B" w14:textId="3D74FBCD" w:rsidR="00DA35AF" w:rsidRDefault="00DA35A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Wykonawca podejmie wszelkie racjonalne kroki dla zabezpieczenie środowiska zarówno w miejscach gdzie wykonywane będą prace zabezpieczeniowe skarp wysp jak i w miejscu składowania materiałów, oraz dla ograniczenia szkód i uciążliwości dla ludzi i mienia, wynikłych ze zniszczenia, hałasu i innych skutków jego działań.</w:t>
      </w:r>
    </w:p>
    <w:p w14:paraId="18290DF9" w14:textId="06E75954" w:rsidR="003523E7" w:rsidRDefault="003523E7" w:rsidP="004B749C">
      <w:pPr>
        <w:pStyle w:val="Akapitzlist"/>
        <w:numPr>
          <w:ilvl w:val="0"/>
          <w:numId w:val="6"/>
        </w:numPr>
        <w:ind w:left="426"/>
        <w:jc w:val="both"/>
        <w:rPr>
          <w:rFonts w:ascii="Times New Roman" w:hAnsi="Times New Roman" w:cs="Times New Roman"/>
          <w:sz w:val="24"/>
          <w:szCs w:val="24"/>
        </w:rPr>
      </w:pPr>
      <w:r w:rsidRPr="00DD5384">
        <w:rPr>
          <w:rFonts w:ascii="Times New Roman" w:hAnsi="Times New Roman" w:cs="Times New Roman"/>
          <w:sz w:val="24"/>
          <w:szCs w:val="24"/>
        </w:rPr>
        <w:t>Wykonawca zobowiązany jest do przestrzegania technologii</w:t>
      </w:r>
      <w:r>
        <w:rPr>
          <w:rFonts w:ascii="Times New Roman" w:hAnsi="Times New Roman" w:cs="Times New Roman"/>
          <w:sz w:val="24"/>
          <w:szCs w:val="24"/>
        </w:rPr>
        <w:t xml:space="preserve"> wykonania prac zgodnie ze złożoną ofertą, przepisami</w:t>
      </w:r>
      <w:r w:rsidR="007E3AA1">
        <w:rPr>
          <w:rFonts w:ascii="Times New Roman" w:hAnsi="Times New Roman" w:cs="Times New Roman"/>
          <w:sz w:val="24"/>
          <w:szCs w:val="24"/>
        </w:rPr>
        <w:t xml:space="preserve"> dotyczącymi bezpieczeństwa i higieny pracy</w:t>
      </w:r>
      <w:r>
        <w:rPr>
          <w:rFonts w:ascii="Times New Roman" w:hAnsi="Times New Roman" w:cs="Times New Roman"/>
          <w:sz w:val="24"/>
          <w:szCs w:val="24"/>
        </w:rPr>
        <w:t xml:space="preserve"> oraz przepisami prawa obowiązującymi w tym zakresie.</w:t>
      </w:r>
    </w:p>
    <w:p w14:paraId="745AAB0D" w14:textId="3E93F9D0" w:rsidR="006E456F" w:rsidRDefault="006E456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Podczas realizacji prac Wykonawca będzie przestrzegać przepisów dotyczących bezpieczeństwa i higieny pracy.</w:t>
      </w:r>
    </w:p>
    <w:p w14:paraId="4DE3874A" w14:textId="5BD53894" w:rsidR="006E456F" w:rsidRDefault="006E456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Wykonawca zapewni i będzie utrzymywał wszelkie urządzenia zabezpieczające, socjalne oraz sprzęt i odpowiednią odzież dla ochrony życia i zdrowia osób zatrudnionych na budowie oraz dla zapewnienia bezpieczeństwa publicznego.</w:t>
      </w:r>
    </w:p>
    <w:p w14:paraId="1DE87F74" w14:textId="4BB853B1" w:rsidR="006E456F" w:rsidRDefault="006E456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Wszelkie koszty związane z wypełnieniem wymagań określonych powyżej nie podlegają odrębnej zapłacie i są uwzględnione w cenie umownej.</w:t>
      </w:r>
    </w:p>
    <w:p w14:paraId="2C9FA85B" w14:textId="796F93F3" w:rsidR="003523E7" w:rsidRDefault="003523E7"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Wykonawca ponosi całkowitą odpowiedzialność za kwalifikacje zawodowe swoich pracowników, dopuszczonych do wykonywania prac.</w:t>
      </w:r>
      <w:r w:rsidR="0074650C">
        <w:rPr>
          <w:rFonts w:ascii="Times New Roman" w:hAnsi="Times New Roman" w:cs="Times New Roman"/>
          <w:sz w:val="24"/>
          <w:szCs w:val="24"/>
        </w:rPr>
        <w:t xml:space="preserve"> W szczególności jest zobowiązany zadbać, aby personel Wykonawcy nie wykonywał pracy w warunkach niebezpiecznych, szkodliwych dla zdrowia.</w:t>
      </w:r>
    </w:p>
    <w:p w14:paraId="488BCBA3" w14:textId="68D5A142" w:rsidR="006E456F" w:rsidRDefault="006E456F" w:rsidP="004B749C">
      <w:pPr>
        <w:pStyle w:val="Akapitzlist"/>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Wykonawca ponosi pełną odpowiedzialność za szkody i następstwa nieszczęśliwych wypadków dotyczące pracowników i osób trzecich, wynikające bezpośrednio z wykonywanych usług, spowodowane z winy Wykonawcy.</w:t>
      </w:r>
    </w:p>
    <w:p w14:paraId="669845C1" w14:textId="77777777" w:rsidR="004D421F" w:rsidRDefault="004D421F" w:rsidP="004D421F">
      <w:pPr>
        <w:pStyle w:val="Akapitzlist"/>
        <w:ind w:left="426"/>
        <w:jc w:val="both"/>
        <w:rPr>
          <w:rFonts w:ascii="Times New Roman" w:hAnsi="Times New Roman" w:cs="Times New Roman"/>
          <w:sz w:val="24"/>
          <w:szCs w:val="24"/>
        </w:rPr>
      </w:pPr>
    </w:p>
    <w:p w14:paraId="11AE19B4" w14:textId="7AB8E2B6" w:rsidR="003523E7" w:rsidRDefault="003523E7" w:rsidP="004D421F">
      <w:pPr>
        <w:pStyle w:val="Akapitzlist"/>
        <w:numPr>
          <w:ilvl w:val="0"/>
          <w:numId w:val="1"/>
        </w:numPr>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SZCZEGÓLNE UWARUNKOWANIA PROWADZENIA PRAC</w:t>
      </w:r>
    </w:p>
    <w:p w14:paraId="21DE6C03" w14:textId="77777777" w:rsidR="004D421F" w:rsidRPr="003523E7" w:rsidRDefault="004D421F" w:rsidP="004D421F">
      <w:pPr>
        <w:pStyle w:val="Akapitzlist"/>
        <w:ind w:left="1080"/>
        <w:jc w:val="both"/>
        <w:rPr>
          <w:rFonts w:ascii="Times New Roman" w:hAnsi="Times New Roman" w:cs="Times New Roman"/>
          <w:b/>
          <w:bCs/>
          <w:sz w:val="24"/>
          <w:szCs w:val="24"/>
        </w:rPr>
      </w:pPr>
    </w:p>
    <w:p w14:paraId="6F15A755" w14:textId="2C8AB431" w:rsidR="0085540B" w:rsidRDefault="0085540B" w:rsidP="0010734E">
      <w:pPr>
        <w:pStyle w:val="Akapitzlist"/>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Prace zabezpieczeniowe</w:t>
      </w:r>
      <w:r w:rsidR="00B41BD9">
        <w:rPr>
          <w:rFonts w:ascii="Times New Roman" w:hAnsi="Times New Roman" w:cs="Times New Roman"/>
          <w:sz w:val="24"/>
          <w:szCs w:val="24"/>
        </w:rPr>
        <w:t xml:space="preserve"> brzegu</w:t>
      </w:r>
      <w:r>
        <w:rPr>
          <w:rFonts w:ascii="Times New Roman" w:hAnsi="Times New Roman" w:cs="Times New Roman"/>
          <w:sz w:val="24"/>
          <w:szCs w:val="24"/>
        </w:rPr>
        <w:t xml:space="preserve"> wysp</w:t>
      </w:r>
      <w:r w:rsidR="00FA4420">
        <w:rPr>
          <w:rFonts w:ascii="Times New Roman" w:hAnsi="Times New Roman" w:cs="Times New Roman"/>
          <w:sz w:val="24"/>
          <w:szCs w:val="24"/>
        </w:rPr>
        <w:t>y</w:t>
      </w:r>
      <w:r>
        <w:rPr>
          <w:rFonts w:ascii="Times New Roman" w:hAnsi="Times New Roman" w:cs="Times New Roman"/>
          <w:sz w:val="24"/>
          <w:szCs w:val="24"/>
        </w:rPr>
        <w:t xml:space="preserve"> należy wykonać zgodnie z projektem </w:t>
      </w:r>
      <w:r w:rsidR="00150DBD">
        <w:rPr>
          <w:rFonts w:ascii="Times New Roman" w:hAnsi="Times New Roman" w:cs="Times New Roman"/>
          <w:sz w:val="24"/>
          <w:szCs w:val="24"/>
        </w:rPr>
        <w:t>budowlanym oraz rysunkami technicznymi załączonymi do projektu.</w:t>
      </w:r>
    </w:p>
    <w:p w14:paraId="4CCE5707" w14:textId="08AEBE76" w:rsidR="004B749C" w:rsidRDefault="0010734E" w:rsidP="0010734E">
      <w:pPr>
        <w:pStyle w:val="Akapitzlist"/>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Wysp</w:t>
      </w:r>
      <w:r w:rsidR="00FA4420">
        <w:rPr>
          <w:rFonts w:ascii="Times New Roman" w:hAnsi="Times New Roman" w:cs="Times New Roman"/>
          <w:sz w:val="24"/>
          <w:szCs w:val="24"/>
        </w:rPr>
        <w:t>a</w:t>
      </w:r>
      <w:r>
        <w:rPr>
          <w:rFonts w:ascii="Times New Roman" w:hAnsi="Times New Roman" w:cs="Times New Roman"/>
          <w:sz w:val="24"/>
          <w:szCs w:val="24"/>
        </w:rPr>
        <w:t xml:space="preserve"> zlokalizowan</w:t>
      </w:r>
      <w:r w:rsidR="00FA4420">
        <w:rPr>
          <w:rFonts w:ascii="Times New Roman" w:hAnsi="Times New Roman" w:cs="Times New Roman"/>
          <w:sz w:val="24"/>
          <w:szCs w:val="24"/>
        </w:rPr>
        <w:t>a</w:t>
      </w:r>
      <w:r>
        <w:rPr>
          <w:rFonts w:ascii="Times New Roman" w:hAnsi="Times New Roman" w:cs="Times New Roman"/>
          <w:sz w:val="24"/>
          <w:szCs w:val="24"/>
        </w:rPr>
        <w:t xml:space="preserve"> </w:t>
      </w:r>
      <w:r w:rsidR="00FA4420">
        <w:rPr>
          <w:rFonts w:ascii="Times New Roman" w:hAnsi="Times New Roman" w:cs="Times New Roman"/>
          <w:sz w:val="24"/>
          <w:szCs w:val="24"/>
        </w:rPr>
        <w:t>jest</w:t>
      </w:r>
      <w:r>
        <w:rPr>
          <w:rFonts w:ascii="Times New Roman" w:hAnsi="Times New Roman" w:cs="Times New Roman"/>
          <w:sz w:val="24"/>
          <w:szCs w:val="24"/>
        </w:rPr>
        <w:t xml:space="preserve"> na zbiornik</w:t>
      </w:r>
      <w:r w:rsidR="00B41BD9">
        <w:rPr>
          <w:rFonts w:ascii="Times New Roman" w:hAnsi="Times New Roman" w:cs="Times New Roman"/>
          <w:sz w:val="24"/>
          <w:szCs w:val="24"/>
        </w:rPr>
        <w:t>u</w:t>
      </w:r>
      <w:r>
        <w:rPr>
          <w:rFonts w:ascii="Times New Roman" w:hAnsi="Times New Roman" w:cs="Times New Roman"/>
          <w:sz w:val="24"/>
          <w:szCs w:val="24"/>
        </w:rPr>
        <w:t xml:space="preserve"> poeksploatacyjny</w:t>
      </w:r>
      <w:r w:rsidR="00B41BD9">
        <w:rPr>
          <w:rFonts w:ascii="Times New Roman" w:hAnsi="Times New Roman" w:cs="Times New Roman"/>
          <w:sz w:val="24"/>
          <w:szCs w:val="24"/>
        </w:rPr>
        <w:t>m</w:t>
      </w:r>
      <w:r>
        <w:rPr>
          <w:rFonts w:ascii="Times New Roman" w:hAnsi="Times New Roman" w:cs="Times New Roman"/>
          <w:sz w:val="24"/>
          <w:szCs w:val="24"/>
        </w:rPr>
        <w:t xml:space="preserve"> Zakole B, położony</w:t>
      </w:r>
      <w:r w:rsidR="00B41BD9">
        <w:rPr>
          <w:rFonts w:ascii="Times New Roman" w:hAnsi="Times New Roman" w:cs="Times New Roman"/>
          <w:sz w:val="24"/>
          <w:szCs w:val="24"/>
        </w:rPr>
        <w:t>m</w:t>
      </w:r>
      <w:r>
        <w:rPr>
          <w:rFonts w:ascii="Times New Roman" w:hAnsi="Times New Roman" w:cs="Times New Roman"/>
          <w:sz w:val="24"/>
          <w:szCs w:val="24"/>
        </w:rPr>
        <w:t xml:space="preserve"> na terenie gmin</w:t>
      </w:r>
      <w:r w:rsidR="00FA4420">
        <w:rPr>
          <w:rFonts w:ascii="Times New Roman" w:hAnsi="Times New Roman" w:cs="Times New Roman"/>
          <w:sz w:val="24"/>
          <w:szCs w:val="24"/>
        </w:rPr>
        <w:t>y</w:t>
      </w:r>
      <w:r>
        <w:rPr>
          <w:rFonts w:ascii="Times New Roman" w:hAnsi="Times New Roman" w:cs="Times New Roman"/>
          <w:sz w:val="24"/>
          <w:szCs w:val="24"/>
        </w:rPr>
        <w:t xml:space="preserve"> Zator. </w:t>
      </w:r>
    </w:p>
    <w:p w14:paraId="46A9DADB" w14:textId="360ADA7C" w:rsidR="00295865" w:rsidRDefault="00295865" w:rsidP="0010734E">
      <w:pPr>
        <w:pStyle w:val="Akapitzlist"/>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Teren inwestycji nie jest objęty eksploatacją górniczą i nie podlega pod przepisy ustawy z dnia 9 czerwca 2011 roku Prawo Górnicze i Geologiczne.</w:t>
      </w:r>
    </w:p>
    <w:p w14:paraId="3BA314EB" w14:textId="50442D51" w:rsidR="00295865" w:rsidRDefault="00295865" w:rsidP="0010734E">
      <w:pPr>
        <w:pStyle w:val="Akapitzlist"/>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Planowane działania zlokalizowane są poza obszarami szczególnego zagrożenia powodzią, na terenie akwenów wodnych po żwirowniach, położonych na zawalu Wisły. Działania te nie wpłyną również na warunki przepływu wód powodziowych.</w:t>
      </w:r>
    </w:p>
    <w:p w14:paraId="5FC6287C" w14:textId="77777777" w:rsidR="00072E08" w:rsidRDefault="00072E08" w:rsidP="00072E08">
      <w:pPr>
        <w:keepNext/>
        <w:jc w:val="center"/>
      </w:pPr>
      <w:r>
        <w:rPr>
          <w:noProof/>
          <w:lang w:eastAsia="pl-PL"/>
        </w:rPr>
        <w:drawing>
          <wp:inline distT="0" distB="0" distL="0" distR="0" wp14:anchorId="68EF28B3" wp14:editId="1C6540FD">
            <wp:extent cx="4800000" cy="3600000"/>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000" cy="3600000"/>
                    </a:xfrm>
                    <a:prstGeom prst="rect">
                      <a:avLst/>
                    </a:prstGeom>
                    <a:noFill/>
                    <a:ln>
                      <a:noFill/>
                    </a:ln>
                  </pic:spPr>
                </pic:pic>
              </a:graphicData>
            </a:graphic>
          </wp:inline>
        </w:drawing>
      </w:r>
    </w:p>
    <w:p w14:paraId="7921F27C" w14:textId="568ACCD0" w:rsidR="00072E08" w:rsidRDefault="00072E08" w:rsidP="00072E08">
      <w:pPr>
        <w:pStyle w:val="Legenda"/>
        <w:jc w:val="center"/>
      </w:pPr>
      <w:r>
        <w:t xml:space="preserve">Rysunek </w:t>
      </w:r>
      <w:r w:rsidR="004D421F">
        <w:fldChar w:fldCharType="begin"/>
      </w:r>
      <w:r w:rsidR="004D421F">
        <w:instrText xml:space="preserve"> SEQ Rysunek \* ARABIC </w:instrText>
      </w:r>
      <w:r w:rsidR="004D421F">
        <w:fldChar w:fldCharType="separate"/>
      </w:r>
      <w:r w:rsidR="0046310C">
        <w:rPr>
          <w:noProof/>
        </w:rPr>
        <w:t>3</w:t>
      </w:r>
      <w:r w:rsidR="004D421F">
        <w:rPr>
          <w:noProof/>
        </w:rPr>
        <w:fldChar w:fldCharType="end"/>
      </w:r>
      <w:r>
        <w:t xml:space="preserve"> Brzeg wyspy Rybitwa na zbiorniku Zakole B, źródło Geodezja Paskuda</w:t>
      </w:r>
    </w:p>
    <w:p w14:paraId="6BC8BCC5" w14:textId="77777777" w:rsidR="00042786" w:rsidRPr="00966D24" w:rsidRDefault="00042786" w:rsidP="00966D24">
      <w:pPr>
        <w:jc w:val="both"/>
        <w:rPr>
          <w:rFonts w:ascii="Times New Roman" w:hAnsi="Times New Roman" w:cs="Times New Roman"/>
          <w:sz w:val="24"/>
          <w:szCs w:val="24"/>
        </w:rPr>
      </w:pPr>
    </w:p>
    <w:p w14:paraId="2B4B34BB" w14:textId="46F130D6" w:rsidR="00585E8F" w:rsidRDefault="00585E8F" w:rsidP="00585E8F">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TERMIN WYKONANIA ZAMÓWIENIA</w:t>
      </w:r>
    </w:p>
    <w:p w14:paraId="20324C83" w14:textId="41B656F2" w:rsidR="00CF493F" w:rsidRPr="00952E30" w:rsidRDefault="00585E8F" w:rsidP="00952E30">
      <w:pPr>
        <w:jc w:val="both"/>
        <w:rPr>
          <w:rFonts w:ascii="Times New Roman" w:hAnsi="Times New Roman" w:cs="Times New Roman"/>
          <w:sz w:val="24"/>
          <w:szCs w:val="24"/>
          <w:u w:val="single"/>
        </w:rPr>
      </w:pPr>
      <w:r w:rsidRPr="00956EB0">
        <w:rPr>
          <w:rFonts w:ascii="Times New Roman" w:hAnsi="Times New Roman" w:cs="Times New Roman"/>
          <w:sz w:val="24"/>
          <w:szCs w:val="24"/>
        </w:rPr>
        <w:t xml:space="preserve">Prace należy wykonać </w:t>
      </w:r>
      <w:r w:rsidR="00CF493F" w:rsidRPr="00956EB0">
        <w:rPr>
          <w:rFonts w:ascii="Times New Roman" w:hAnsi="Times New Roman" w:cs="Times New Roman"/>
          <w:sz w:val="24"/>
          <w:szCs w:val="24"/>
        </w:rPr>
        <w:t>w nieprzekraczalny</w:t>
      </w:r>
      <w:r w:rsidR="00952E30" w:rsidRPr="00956EB0">
        <w:rPr>
          <w:rFonts w:ascii="Times New Roman" w:hAnsi="Times New Roman" w:cs="Times New Roman"/>
          <w:sz w:val="24"/>
          <w:szCs w:val="24"/>
        </w:rPr>
        <w:t xml:space="preserve">m </w:t>
      </w:r>
      <w:r w:rsidR="00952E30" w:rsidRPr="006A0B98">
        <w:rPr>
          <w:rFonts w:ascii="Times New Roman" w:hAnsi="Times New Roman" w:cs="Times New Roman"/>
          <w:sz w:val="24"/>
          <w:szCs w:val="24"/>
        </w:rPr>
        <w:t xml:space="preserve">terminie </w:t>
      </w:r>
      <w:r w:rsidR="00952E30" w:rsidRPr="006A0B98">
        <w:rPr>
          <w:rFonts w:ascii="Times New Roman" w:hAnsi="Times New Roman" w:cs="Times New Roman"/>
          <w:sz w:val="24"/>
          <w:szCs w:val="24"/>
          <w:u w:val="single"/>
        </w:rPr>
        <w:t xml:space="preserve">do </w:t>
      </w:r>
      <w:r w:rsidR="004D421F">
        <w:rPr>
          <w:rFonts w:ascii="Times New Roman" w:hAnsi="Times New Roman" w:cs="Times New Roman"/>
          <w:sz w:val="24"/>
          <w:szCs w:val="24"/>
          <w:u w:val="single"/>
        </w:rPr>
        <w:t>dnia 28 lutego 2022 roku</w:t>
      </w:r>
      <w:r w:rsidR="00952E30" w:rsidRPr="006A0B98">
        <w:rPr>
          <w:rFonts w:ascii="Times New Roman" w:hAnsi="Times New Roman" w:cs="Times New Roman"/>
          <w:sz w:val="24"/>
          <w:szCs w:val="24"/>
          <w:u w:val="single"/>
        </w:rPr>
        <w:t>.</w:t>
      </w:r>
      <w:r w:rsidR="00952E30" w:rsidRPr="00956EB0">
        <w:rPr>
          <w:rFonts w:ascii="Times New Roman" w:hAnsi="Times New Roman" w:cs="Times New Roman"/>
          <w:sz w:val="24"/>
          <w:szCs w:val="24"/>
          <w:u w:val="single"/>
        </w:rPr>
        <w:t xml:space="preserve"> </w:t>
      </w:r>
    </w:p>
    <w:sectPr w:rsidR="00CF493F" w:rsidRPr="00952E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D08F" w14:textId="77777777" w:rsidR="00B64C7F" w:rsidRDefault="00B64C7F" w:rsidP="0023321E">
      <w:pPr>
        <w:spacing w:after="0" w:line="240" w:lineRule="auto"/>
      </w:pPr>
      <w:r>
        <w:separator/>
      </w:r>
    </w:p>
  </w:endnote>
  <w:endnote w:type="continuationSeparator" w:id="0">
    <w:p w14:paraId="74C87DBF" w14:textId="77777777" w:rsidR="00B64C7F" w:rsidRDefault="00B64C7F" w:rsidP="0023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2692"/>
      <w:docPartObj>
        <w:docPartGallery w:val="Page Numbers (Bottom of Page)"/>
        <w:docPartUnique/>
      </w:docPartObj>
    </w:sdtPr>
    <w:sdtEndPr/>
    <w:sdtContent>
      <w:sdt>
        <w:sdtPr>
          <w:id w:val="1728636285"/>
          <w:docPartObj>
            <w:docPartGallery w:val="Page Numbers (Top of Page)"/>
            <w:docPartUnique/>
          </w:docPartObj>
        </w:sdtPr>
        <w:sdtEndPr/>
        <w:sdtContent>
          <w:p w14:paraId="16AC90D8" w14:textId="517B54B6" w:rsidR="00A54CB0" w:rsidRDefault="00A54CB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562D2">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62D2">
              <w:rPr>
                <w:b/>
                <w:bCs/>
                <w:noProof/>
              </w:rPr>
              <w:t>4</w:t>
            </w:r>
            <w:r>
              <w:rPr>
                <w:b/>
                <w:bCs/>
                <w:sz w:val="24"/>
                <w:szCs w:val="24"/>
              </w:rPr>
              <w:fldChar w:fldCharType="end"/>
            </w:r>
          </w:p>
        </w:sdtContent>
      </w:sdt>
    </w:sdtContent>
  </w:sdt>
  <w:p w14:paraId="5D1A252B" w14:textId="77777777" w:rsidR="00A54CB0" w:rsidRDefault="00A54C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BD68" w14:textId="77777777" w:rsidR="00B64C7F" w:rsidRDefault="00B64C7F" w:rsidP="0023321E">
      <w:pPr>
        <w:spacing w:after="0" w:line="240" w:lineRule="auto"/>
      </w:pPr>
      <w:r>
        <w:separator/>
      </w:r>
    </w:p>
  </w:footnote>
  <w:footnote w:type="continuationSeparator" w:id="0">
    <w:p w14:paraId="23C4B9D1" w14:textId="77777777" w:rsidR="00B64C7F" w:rsidRDefault="00B64C7F" w:rsidP="0023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940" w14:textId="3E95F101" w:rsidR="00592D1B" w:rsidRDefault="00592D1B" w:rsidP="00592D1B">
    <w:pPr>
      <w:pStyle w:val="Nagwek"/>
      <w:jc w:val="center"/>
    </w:pPr>
    <w:r w:rsidRPr="0070774B">
      <w:rPr>
        <w:noProof/>
        <w:lang w:eastAsia="pl-PL"/>
      </w:rPr>
      <w:drawing>
        <wp:anchor distT="0" distB="0" distL="114300" distR="114300" simplePos="0" relativeHeight="251658240" behindDoc="0" locked="0" layoutInCell="1" allowOverlap="1" wp14:anchorId="3DA0F91D" wp14:editId="0345346A">
          <wp:simplePos x="0" y="0"/>
          <wp:positionH relativeFrom="margin">
            <wp:align>center</wp:align>
          </wp:positionH>
          <wp:positionV relativeFrom="paragraph">
            <wp:posOffset>-362803</wp:posOffset>
          </wp:positionV>
          <wp:extent cx="4572000" cy="676275"/>
          <wp:effectExtent l="0" t="0" r="0" b="9525"/>
          <wp:wrapNone/>
          <wp:docPr id="3" name="Obraz 3" descr="C:\Documents and Settings\skwaraa\Pulpit\logoLIFEVISTULAP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kwaraa\Pulpit\logoLIFEVISTULAPL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D697" w14:textId="77777777" w:rsidR="0023321E" w:rsidRDefault="002332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01D"/>
    <w:multiLevelType w:val="hybridMultilevel"/>
    <w:tmpl w:val="2C94A9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E8714F1"/>
    <w:multiLevelType w:val="hybridMultilevel"/>
    <w:tmpl w:val="0DEC7FC0"/>
    <w:lvl w:ilvl="0" w:tplc="E7AC3E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4E36B2F"/>
    <w:multiLevelType w:val="multilevel"/>
    <w:tmpl w:val="554CCAE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104545E"/>
    <w:multiLevelType w:val="hybridMultilevel"/>
    <w:tmpl w:val="1DFCB756"/>
    <w:lvl w:ilvl="0" w:tplc="E7AC3E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7C6250"/>
    <w:multiLevelType w:val="multilevel"/>
    <w:tmpl w:val="24BE0F04"/>
    <w:lvl w:ilvl="0">
      <w:start w:val="2"/>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24F74E10"/>
    <w:multiLevelType w:val="hybridMultilevel"/>
    <w:tmpl w:val="44EA5ACA"/>
    <w:lvl w:ilvl="0" w:tplc="C5D622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810D0"/>
    <w:multiLevelType w:val="hybridMultilevel"/>
    <w:tmpl w:val="E8E8B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6E4ECA"/>
    <w:multiLevelType w:val="hybridMultilevel"/>
    <w:tmpl w:val="ACD84C64"/>
    <w:lvl w:ilvl="0" w:tplc="1FAC73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B7212"/>
    <w:multiLevelType w:val="hybridMultilevel"/>
    <w:tmpl w:val="090A429E"/>
    <w:lvl w:ilvl="0" w:tplc="D9065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3318C6"/>
    <w:multiLevelType w:val="hybridMultilevel"/>
    <w:tmpl w:val="9266D294"/>
    <w:lvl w:ilvl="0" w:tplc="E7AC3E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0B6385B"/>
    <w:multiLevelType w:val="hybridMultilevel"/>
    <w:tmpl w:val="5F3CF6B8"/>
    <w:lvl w:ilvl="0" w:tplc="E7AC3E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47174FF"/>
    <w:multiLevelType w:val="hybridMultilevel"/>
    <w:tmpl w:val="9C109E3E"/>
    <w:lvl w:ilvl="0" w:tplc="EF926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D60DC"/>
    <w:multiLevelType w:val="hybridMultilevel"/>
    <w:tmpl w:val="59600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D348A7"/>
    <w:multiLevelType w:val="hybridMultilevel"/>
    <w:tmpl w:val="5D30550C"/>
    <w:lvl w:ilvl="0" w:tplc="C5DAAE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1894577"/>
    <w:multiLevelType w:val="hybridMultilevel"/>
    <w:tmpl w:val="7334EE60"/>
    <w:lvl w:ilvl="0" w:tplc="DBD03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B43EE0"/>
    <w:multiLevelType w:val="hybridMultilevel"/>
    <w:tmpl w:val="C4080780"/>
    <w:lvl w:ilvl="0" w:tplc="1E82A50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49A5C61"/>
    <w:multiLevelType w:val="hybridMultilevel"/>
    <w:tmpl w:val="4B00CA82"/>
    <w:lvl w:ilvl="0" w:tplc="AF76D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224A7E"/>
    <w:multiLevelType w:val="hybridMultilevel"/>
    <w:tmpl w:val="2220A1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641E9C"/>
    <w:multiLevelType w:val="multilevel"/>
    <w:tmpl w:val="11461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9D6FED"/>
    <w:multiLevelType w:val="hybridMultilevel"/>
    <w:tmpl w:val="317A8D40"/>
    <w:lvl w:ilvl="0" w:tplc="E7AC3E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7C9244A6"/>
    <w:multiLevelType w:val="hybridMultilevel"/>
    <w:tmpl w:val="C80E74D8"/>
    <w:lvl w:ilvl="0" w:tplc="F9CCA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20"/>
  </w:num>
  <w:num w:numId="5">
    <w:abstractNumId w:val="19"/>
  </w:num>
  <w:num w:numId="6">
    <w:abstractNumId w:val="14"/>
  </w:num>
  <w:num w:numId="7">
    <w:abstractNumId w:val="11"/>
  </w:num>
  <w:num w:numId="8">
    <w:abstractNumId w:val="16"/>
  </w:num>
  <w:num w:numId="9">
    <w:abstractNumId w:val="5"/>
  </w:num>
  <w:num w:numId="10">
    <w:abstractNumId w:val="8"/>
  </w:num>
  <w:num w:numId="11">
    <w:abstractNumId w:val="12"/>
  </w:num>
  <w:num w:numId="12">
    <w:abstractNumId w:val="15"/>
  </w:num>
  <w:num w:numId="13">
    <w:abstractNumId w:val="18"/>
  </w:num>
  <w:num w:numId="14">
    <w:abstractNumId w:val="10"/>
  </w:num>
  <w:num w:numId="15">
    <w:abstractNumId w:val="9"/>
  </w:num>
  <w:num w:numId="16">
    <w:abstractNumId w:val="3"/>
  </w:num>
  <w:num w:numId="17">
    <w:abstractNumId w:val="17"/>
  </w:num>
  <w:num w:numId="18">
    <w:abstractNumId w:val="1"/>
  </w:num>
  <w:num w:numId="19">
    <w:abstractNumId w:val="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1E"/>
    <w:rsid w:val="00013FA1"/>
    <w:rsid w:val="000201E6"/>
    <w:rsid w:val="00026F70"/>
    <w:rsid w:val="000322E5"/>
    <w:rsid w:val="00034437"/>
    <w:rsid w:val="00042786"/>
    <w:rsid w:val="0004386E"/>
    <w:rsid w:val="000611C1"/>
    <w:rsid w:val="00072E08"/>
    <w:rsid w:val="00092D71"/>
    <w:rsid w:val="00095952"/>
    <w:rsid w:val="000A5DC9"/>
    <w:rsid w:val="000A6208"/>
    <w:rsid w:val="000B1FA9"/>
    <w:rsid w:val="000D6A40"/>
    <w:rsid w:val="0010075A"/>
    <w:rsid w:val="0010734E"/>
    <w:rsid w:val="00107EB4"/>
    <w:rsid w:val="0012401C"/>
    <w:rsid w:val="00142E8C"/>
    <w:rsid w:val="00150DBD"/>
    <w:rsid w:val="00192EE6"/>
    <w:rsid w:val="001B14A0"/>
    <w:rsid w:val="001F400E"/>
    <w:rsid w:val="001F4BF0"/>
    <w:rsid w:val="002105A6"/>
    <w:rsid w:val="00214957"/>
    <w:rsid w:val="0021617F"/>
    <w:rsid w:val="0023321E"/>
    <w:rsid w:val="00254AD2"/>
    <w:rsid w:val="00255E1E"/>
    <w:rsid w:val="002672E7"/>
    <w:rsid w:val="00295865"/>
    <w:rsid w:val="00295B48"/>
    <w:rsid w:val="002B0230"/>
    <w:rsid w:val="002C0EB7"/>
    <w:rsid w:val="002E12F5"/>
    <w:rsid w:val="002F2279"/>
    <w:rsid w:val="00302991"/>
    <w:rsid w:val="00311777"/>
    <w:rsid w:val="00331404"/>
    <w:rsid w:val="003523E7"/>
    <w:rsid w:val="00355EB8"/>
    <w:rsid w:val="003916BA"/>
    <w:rsid w:val="003C6004"/>
    <w:rsid w:val="003D6399"/>
    <w:rsid w:val="00415397"/>
    <w:rsid w:val="004269DD"/>
    <w:rsid w:val="00457F19"/>
    <w:rsid w:val="0046310C"/>
    <w:rsid w:val="00497EB7"/>
    <w:rsid w:val="004B5633"/>
    <w:rsid w:val="004B684C"/>
    <w:rsid w:val="004B749C"/>
    <w:rsid w:val="004B7EA8"/>
    <w:rsid w:val="004D421F"/>
    <w:rsid w:val="00507295"/>
    <w:rsid w:val="00507C9A"/>
    <w:rsid w:val="00532574"/>
    <w:rsid w:val="00563DD1"/>
    <w:rsid w:val="00565B72"/>
    <w:rsid w:val="00572B42"/>
    <w:rsid w:val="005841CD"/>
    <w:rsid w:val="00585E8F"/>
    <w:rsid w:val="00592D1B"/>
    <w:rsid w:val="005C1822"/>
    <w:rsid w:val="005C72D8"/>
    <w:rsid w:val="005D6825"/>
    <w:rsid w:val="005F14FC"/>
    <w:rsid w:val="006006FD"/>
    <w:rsid w:val="00600C04"/>
    <w:rsid w:val="006054F5"/>
    <w:rsid w:val="00622024"/>
    <w:rsid w:val="00687F24"/>
    <w:rsid w:val="006A0B98"/>
    <w:rsid w:val="006A7A69"/>
    <w:rsid w:val="006D6C44"/>
    <w:rsid w:val="006E456F"/>
    <w:rsid w:val="006E7767"/>
    <w:rsid w:val="006E7D22"/>
    <w:rsid w:val="0070202E"/>
    <w:rsid w:val="00717025"/>
    <w:rsid w:val="00727871"/>
    <w:rsid w:val="0074650C"/>
    <w:rsid w:val="0078115F"/>
    <w:rsid w:val="00790F96"/>
    <w:rsid w:val="007B1F8E"/>
    <w:rsid w:val="007B23F4"/>
    <w:rsid w:val="007C3679"/>
    <w:rsid w:val="007D5177"/>
    <w:rsid w:val="007D53EC"/>
    <w:rsid w:val="007D7937"/>
    <w:rsid w:val="007E04A1"/>
    <w:rsid w:val="007E3AA1"/>
    <w:rsid w:val="00813B77"/>
    <w:rsid w:val="00821C88"/>
    <w:rsid w:val="00821F5C"/>
    <w:rsid w:val="00847226"/>
    <w:rsid w:val="008540F8"/>
    <w:rsid w:val="0085540B"/>
    <w:rsid w:val="008B530E"/>
    <w:rsid w:val="008B670C"/>
    <w:rsid w:val="008F5014"/>
    <w:rsid w:val="00902384"/>
    <w:rsid w:val="009147F4"/>
    <w:rsid w:val="009148B9"/>
    <w:rsid w:val="00952E30"/>
    <w:rsid w:val="00956EB0"/>
    <w:rsid w:val="00966D24"/>
    <w:rsid w:val="0097444B"/>
    <w:rsid w:val="0098548E"/>
    <w:rsid w:val="009A7D01"/>
    <w:rsid w:val="009B3DFE"/>
    <w:rsid w:val="009D0F38"/>
    <w:rsid w:val="009D3802"/>
    <w:rsid w:val="009D5E7E"/>
    <w:rsid w:val="009E15CE"/>
    <w:rsid w:val="009E5733"/>
    <w:rsid w:val="00A22EEF"/>
    <w:rsid w:val="00A4671C"/>
    <w:rsid w:val="00A54CB0"/>
    <w:rsid w:val="00A73F4A"/>
    <w:rsid w:val="00AF4CDC"/>
    <w:rsid w:val="00B04250"/>
    <w:rsid w:val="00B20861"/>
    <w:rsid w:val="00B30B7C"/>
    <w:rsid w:val="00B41BD9"/>
    <w:rsid w:val="00B562D2"/>
    <w:rsid w:val="00B64C7F"/>
    <w:rsid w:val="00B777C7"/>
    <w:rsid w:val="00B90243"/>
    <w:rsid w:val="00BA1629"/>
    <w:rsid w:val="00BA4113"/>
    <w:rsid w:val="00BA73CE"/>
    <w:rsid w:val="00BB3D1F"/>
    <w:rsid w:val="00C05555"/>
    <w:rsid w:val="00C10A35"/>
    <w:rsid w:val="00C233B6"/>
    <w:rsid w:val="00C34AE2"/>
    <w:rsid w:val="00C535F6"/>
    <w:rsid w:val="00C62884"/>
    <w:rsid w:val="00C66319"/>
    <w:rsid w:val="00C66AF5"/>
    <w:rsid w:val="00C77BA5"/>
    <w:rsid w:val="00CB4E40"/>
    <w:rsid w:val="00CB6D3B"/>
    <w:rsid w:val="00CE0D3B"/>
    <w:rsid w:val="00CE6802"/>
    <w:rsid w:val="00CF37E9"/>
    <w:rsid w:val="00CF493F"/>
    <w:rsid w:val="00CF5C8E"/>
    <w:rsid w:val="00D21A9A"/>
    <w:rsid w:val="00D503A8"/>
    <w:rsid w:val="00D510FD"/>
    <w:rsid w:val="00D53E81"/>
    <w:rsid w:val="00D666C4"/>
    <w:rsid w:val="00D669CA"/>
    <w:rsid w:val="00D85D71"/>
    <w:rsid w:val="00D943FE"/>
    <w:rsid w:val="00DA35AF"/>
    <w:rsid w:val="00DC18A3"/>
    <w:rsid w:val="00DD5384"/>
    <w:rsid w:val="00E0433C"/>
    <w:rsid w:val="00E268E2"/>
    <w:rsid w:val="00E92B3B"/>
    <w:rsid w:val="00EA2435"/>
    <w:rsid w:val="00EA3D6F"/>
    <w:rsid w:val="00EB1185"/>
    <w:rsid w:val="00EB454A"/>
    <w:rsid w:val="00ED79C4"/>
    <w:rsid w:val="00EF73E7"/>
    <w:rsid w:val="00F02C45"/>
    <w:rsid w:val="00F113AA"/>
    <w:rsid w:val="00F63C42"/>
    <w:rsid w:val="00F845A8"/>
    <w:rsid w:val="00F84D3F"/>
    <w:rsid w:val="00FA27C5"/>
    <w:rsid w:val="00FA4420"/>
    <w:rsid w:val="00FB2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8F3D1"/>
  <w15:chartTrackingRefBased/>
  <w15:docId w15:val="{1725FD04-8FD7-436C-ACFF-B24FEC4A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21E"/>
  </w:style>
  <w:style w:type="paragraph" w:styleId="Stopka">
    <w:name w:val="footer"/>
    <w:basedOn w:val="Normalny"/>
    <w:link w:val="StopkaZnak"/>
    <w:uiPriority w:val="99"/>
    <w:unhideWhenUsed/>
    <w:rsid w:val="00233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21E"/>
  </w:style>
  <w:style w:type="character" w:styleId="Hipercze">
    <w:name w:val="Hyperlink"/>
    <w:basedOn w:val="Domylnaczcionkaakapitu"/>
    <w:uiPriority w:val="99"/>
    <w:unhideWhenUsed/>
    <w:rsid w:val="0023321E"/>
    <w:rPr>
      <w:color w:val="0563C1" w:themeColor="hyperlink"/>
      <w:u w:val="single"/>
    </w:rPr>
  </w:style>
  <w:style w:type="character" w:customStyle="1" w:styleId="Nierozpoznanawzmianka1">
    <w:name w:val="Nierozpoznana wzmianka1"/>
    <w:basedOn w:val="Domylnaczcionkaakapitu"/>
    <w:uiPriority w:val="99"/>
    <w:semiHidden/>
    <w:unhideWhenUsed/>
    <w:rsid w:val="0023321E"/>
    <w:rPr>
      <w:color w:val="605E5C"/>
      <w:shd w:val="clear" w:color="auto" w:fill="E1DFDD"/>
    </w:rPr>
  </w:style>
  <w:style w:type="paragraph" w:styleId="Akapitzlist">
    <w:name w:val="List Paragraph"/>
    <w:basedOn w:val="Normalny"/>
    <w:uiPriority w:val="34"/>
    <w:qFormat/>
    <w:rsid w:val="00CF37E9"/>
    <w:pPr>
      <w:ind w:left="720"/>
      <w:contextualSpacing/>
    </w:pPr>
  </w:style>
  <w:style w:type="paragraph" w:styleId="Legenda">
    <w:name w:val="caption"/>
    <w:basedOn w:val="Normalny"/>
    <w:next w:val="Normalny"/>
    <w:uiPriority w:val="35"/>
    <w:unhideWhenUsed/>
    <w:qFormat/>
    <w:rsid w:val="00072E08"/>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E0433C"/>
    <w:rPr>
      <w:sz w:val="16"/>
      <w:szCs w:val="16"/>
    </w:rPr>
  </w:style>
  <w:style w:type="paragraph" w:styleId="Tekstkomentarza">
    <w:name w:val="annotation text"/>
    <w:basedOn w:val="Normalny"/>
    <w:link w:val="TekstkomentarzaZnak"/>
    <w:uiPriority w:val="99"/>
    <w:semiHidden/>
    <w:unhideWhenUsed/>
    <w:rsid w:val="00E043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33C"/>
    <w:rPr>
      <w:sz w:val="20"/>
      <w:szCs w:val="20"/>
    </w:rPr>
  </w:style>
  <w:style w:type="paragraph" w:styleId="Tematkomentarza">
    <w:name w:val="annotation subject"/>
    <w:basedOn w:val="Tekstkomentarza"/>
    <w:next w:val="Tekstkomentarza"/>
    <w:link w:val="TematkomentarzaZnak"/>
    <w:uiPriority w:val="99"/>
    <w:semiHidden/>
    <w:unhideWhenUsed/>
    <w:rsid w:val="00E0433C"/>
    <w:rPr>
      <w:b/>
      <w:bCs/>
    </w:rPr>
  </w:style>
  <w:style w:type="character" w:customStyle="1" w:styleId="TematkomentarzaZnak">
    <w:name w:val="Temat komentarza Znak"/>
    <w:basedOn w:val="TekstkomentarzaZnak"/>
    <w:link w:val="Tematkomentarza"/>
    <w:uiPriority w:val="99"/>
    <w:semiHidden/>
    <w:rsid w:val="00E0433C"/>
    <w:rPr>
      <w:b/>
      <w:bCs/>
      <w:sz w:val="20"/>
      <w:szCs w:val="20"/>
    </w:rPr>
  </w:style>
  <w:style w:type="paragraph" w:styleId="Tekstdymka">
    <w:name w:val="Balloon Text"/>
    <w:basedOn w:val="Normalny"/>
    <w:link w:val="TekstdymkaZnak"/>
    <w:uiPriority w:val="99"/>
    <w:semiHidden/>
    <w:unhideWhenUsed/>
    <w:rsid w:val="00E043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33C"/>
    <w:rPr>
      <w:rFonts w:ascii="Segoe UI" w:hAnsi="Segoe UI" w:cs="Segoe UI"/>
      <w:sz w:val="18"/>
      <w:szCs w:val="18"/>
    </w:rPr>
  </w:style>
  <w:style w:type="table" w:styleId="Tabela-Siatka">
    <w:name w:val="Table Grid"/>
    <w:basedOn w:val="Standardowy"/>
    <w:uiPriority w:val="39"/>
    <w:rsid w:val="008F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4843">
      <w:bodyDiv w:val="1"/>
      <w:marLeft w:val="0"/>
      <w:marRight w:val="0"/>
      <w:marTop w:val="0"/>
      <w:marBottom w:val="0"/>
      <w:divBdr>
        <w:top w:val="none" w:sz="0" w:space="0" w:color="auto"/>
        <w:left w:val="none" w:sz="0" w:space="0" w:color="auto"/>
        <w:bottom w:val="none" w:sz="0" w:space="0" w:color="auto"/>
        <w:right w:val="none" w:sz="0" w:space="0" w:color="auto"/>
      </w:divBdr>
    </w:div>
    <w:div w:id="10679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14EE-2126-4F59-B339-E39ADA1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Nowacki</dc:creator>
  <cp:keywords/>
  <dc:description/>
  <cp:lastModifiedBy>ZRP.Kruszyński Bartłomiej</cp:lastModifiedBy>
  <cp:revision>8</cp:revision>
  <cp:lastPrinted>2020-08-06T11:03:00Z</cp:lastPrinted>
  <dcterms:created xsi:type="dcterms:W3CDTF">2021-10-25T15:43:00Z</dcterms:created>
  <dcterms:modified xsi:type="dcterms:W3CDTF">2021-10-29T10:10:00Z</dcterms:modified>
</cp:coreProperties>
</file>