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24809" w14:textId="77777777" w:rsidR="00E43EB8" w:rsidRPr="00E43EB8" w:rsidRDefault="007927D0" w:rsidP="00E43EB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djustRightInd/>
        <w:spacing w:line="276" w:lineRule="auto"/>
        <w:jc w:val="both"/>
        <w:textDirection w:val="btLr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Oznaczenie sprawy: </w:t>
      </w:r>
      <w:r w:rsidR="00534027">
        <w:rPr>
          <w:rFonts w:ascii="Times New Roman" w:hAnsi="Times New Roman"/>
          <w:b/>
          <w:sz w:val="22"/>
          <w:szCs w:val="22"/>
        </w:rPr>
        <w:t xml:space="preserve"> </w:t>
      </w:r>
      <w:r w:rsidR="00E43EB8" w:rsidRPr="00E43EB8">
        <w:rPr>
          <w:rFonts w:ascii="Times New Roman" w:hAnsi="Times New Roman"/>
          <w:b/>
          <w:sz w:val="22"/>
          <w:szCs w:val="22"/>
        </w:rPr>
        <w:t>OP-II.082.1.6.2021.KKu.MoK.GZ.1</w:t>
      </w:r>
    </w:p>
    <w:p w14:paraId="74532981" w14:textId="690F3532" w:rsidR="00601553" w:rsidRPr="00921C9A" w:rsidRDefault="00601553" w:rsidP="00601553">
      <w:pPr>
        <w:widowControl/>
        <w:tabs>
          <w:tab w:val="right" w:leader="underscore" w:pos="8683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</w:p>
    <w:p w14:paraId="5F8B7D5A" w14:textId="0A540A24" w:rsidR="00A35A05" w:rsidRPr="00921C9A" w:rsidRDefault="00166F95" w:rsidP="00166F95">
      <w:pPr>
        <w:pStyle w:val="Zwykytekst"/>
        <w:spacing w:before="120" w:after="120"/>
        <w:jc w:val="right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921C9A">
        <w:rPr>
          <w:rFonts w:ascii="Times New Roman" w:hAnsi="Times New Roman" w:cs="Times New Roman"/>
          <w:b/>
          <w:sz w:val="22"/>
          <w:szCs w:val="22"/>
        </w:rPr>
        <w:t>Załącznik nr 4</w:t>
      </w:r>
    </w:p>
    <w:p w14:paraId="14612067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ind w:left="6372"/>
        <w:jc w:val="right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14:paraId="6D24CF2E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b/>
          <w:color w:val="000000"/>
          <w:sz w:val="22"/>
          <w:szCs w:val="22"/>
        </w:rPr>
      </w:pPr>
    </w:p>
    <w:p w14:paraId="382D07A8" w14:textId="775EB4C0" w:rsidR="00E272CA" w:rsidRPr="00921C9A" w:rsidRDefault="00166F9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Projektowane postanowienia umowy</w:t>
      </w:r>
    </w:p>
    <w:p w14:paraId="328B79E5" w14:textId="2C84D242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NR …../202</w:t>
      </w:r>
      <w:r w:rsidR="00601553" w:rsidRPr="00921C9A">
        <w:rPr>
          <w:rFonts w:ascii="Times New Roman" w:hAnsi="Times New Roman"/>
          <w:b/>
          <w:color w:val="000000"/>
          <w:sz w:val="22"/>
          <w:szCs w:val="22"/>
        </w:rPr>
        <w:t>1</w:t>
      </w:r>
      <w:r w:rsidRPr="00921C9A">
        <w:rPr>
          <w:rFonts w:ascii="Times New Roman" w:hAnsi="Times New Roman"/>
          <w:b/>
          <w:color w:val="000000"/>
          <w:sz w:val="22"/>
          <w:szCs w:val="22"/>
        </w:rPr>
        <w:t>/RDOŚ/…..</w:t>
      </w:r>
    </w:p>
    <w:p w14:paraId="2BD01312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68785AF3" w14:textId="29168763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zawarta w dniu ..........................................202</w:t>
      </w:r>
      <w:r w:rsidR="00166F95" w:rsidRPr="00921C9A">
        <w:rPr>
          <w:rFonts w:ascii="Times New Roman" w:hAnsi="Times New Roman"/>
          <w:color w:val="000000"/>
          <w:sz w:val="22"/>
          <w:szCs w:val="22"/>
        </w:rPr>
        <w:t>1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 r. pomiędzy: </w:t>
      </w:r>
    </w:p>
    <w:p w14:paraId="6C460C11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Regionalną Dyrekcją Ochrony Środowiska w Krakowie, ul. Mogilska 25, </w:t>
      </w:r>
      <w:r w:rsidRPr="00921C9A">
        <w:rPr>
          <w:rFonts w:ascii="Times New Roman" w:hAnsi="Times New Roman"/>
          <w:sz w:val="22"/>
          <w:szCs w:val="22"/>
        </w:rPr>
        <w:t>31-542 Kraków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, NIP 676-23-87-006, REGON 120803536, reprezentowaną przez: </w:t>
      </w:r>
    </w:p>
    <w:p w14:paraId="5649E8AD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Rafała Rosteckiego – Regionalnego Dyrektora Ochrony Środowiska w Krakowie, </w:t>
      </w:r>
    </w:p>
    <w:p w14:paraId="6C702277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zwaną dalej „Zamawiającym”, </w:t>
      </w:r>
    </w:p>
    <w:p w14:paraId="24E72578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a </w:t>
      </w:r>
    </w:p>
    <w:p w14:paraId="52953858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…………………………………, z siedzibą w …………………, ul. …………………….., wpisaną/</w:t>
      </w:r>
      <w:proofErr w:type="spellStart"/>
      <w:r w:rsidRPr="00921C9A"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 w:rsidRPr="00921C9A">
        <w:rPr>
          <w:rFonts w:ascii="Times New Roman" w:hAnsi="Times New Roman"/>
          <w:color w:val="000000"/>
          <w:sz w:val="22"/>
          <w:szCs w:val="22"/>
        </w:rPr>
        <w:t xml:space="preserve"> do ………………………………………………………………………………………… </w:t>
      </w:r>
    </w:p>
    <w:p w14:paraId="419F7A4F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………………………………………... NIP ……………..........…, REGON …….................…………, reprezentowaną/</w:t>
      </w:r>
      <w:proofErr w:type="spellStart"/>
      <w:r w:rsidRPr="00921C9A"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 w:rsidRPr="00921C9A">
        <w:rPr>
          <w:rFonts w:ascii="Times New Roman" w:hAnsi="Times New Roman"/>
          <w:color w:val="000000"/>
          <w:sz w:val="22"/>
          <w:szCs w:val="22"/>
        </w:rPr>
        <w:t xml:space="preserve"> przez: </w:t>
      </w:r>
    </w:p>
    <w:p w14:paraId="1E240995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1) ……………..... – ………………………………, </w:t>
      </w:r>
    </w:p>
    <w:p w14:paraId="67906DA5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ACB4EF3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zwaną/</w:t>
      </w:r>
      <w:proofErr w:type="spellStart"/>
      <w:r w:rsidRPr="00921C9A">
        <w:rPr>
          <w:rFonts w:ascii="Times New Roman" w:hAnsi="Times New Roman"/>
          <w:color w:val="000000"/>
          <w:sz w:val="22"/>
          <w:szCs w:val="22"/>
        </w:rPr>
        <w:t>ym</w:t>
      </w:r>
      <w:proofErr w:type="spellEnd"/>
      <w:r w:rsidRPr="00921C9A">
        <w:rPr>
          <w:rFonts w:ascii="Times New Roman" w:hAnsi="Times New Roman"/>
          <w:color w:val="000000"/>
          <w:sz w:val="22"/>
          <w:szCs w:val="22"/>
        </w:rPr>
        <w:t xml:space="preserve"> dalej „Wykonawcą”.  </w:t>
      </w:r>
    </w:p>
    <w:p w14:paraId="54A08B5B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2E99AEA" w14:textId="19860F15" w:rsidR="00E43EB8" w:rsidRPr="00E43EB8" w:rsidRDefault="007927D0" w:rsidP="00E43EB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djustRightInd/>
        <w:spacing w:line="276" w:lineRule="auto"/>
        <w:jc w:val="both"/>
        <w:textDirection w:val="btLr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  <w:r w:rsidRPr="00921C9A">
        <w:rPr>
          <w:rFonts w:ascii="Times New Roman" w:hAnsi="Times New Roman"/>
          <w:b/>
          <w:sz w:val="22"/>
          <w:szCs w:val="22"/>
        </w:rPr>
        <w:t xml:space="preserve">Umowę zawiera się w wyniku udzielenia zamówienia publicznego </w:t>
      </w:r>
      <w:r w:rsidR="00166F95" w:rsidRPr="00921C9A">
        <w:rPr>
          <w:rFonts w:ascii="Times New Roman" w:hAnsi="Times New Roman"/>
          <w:b/>
          <w:sz w:val="22"/>
          <w:szCs w:val="22"/>
        </w:rPr>
        <w:t>przeprowadzonego w trybie podstawowym, zgodnie z art. 275 pkt.1 ustawy z dnia 11 września 2019 r. Prawo zamówień publicznych ( Dz. U. z 2019 r. poz. 2019 ze zm. ) na:</w:t>
      </w:r>
      <w:r w:rsidR="00E43EB8" w:rsidRPr="00E43EB8">
        <w:rPr>
          <w:rFonts w:ascii="Times New Roman" w:hAnsi="Times New Roman"/>
          <w:b/>
          <w:sz w:val="22"/>
          <w:szCs w:val="22"/>
        </w:rPr>
        <w:t xml:space="preserve"> </w:t>
      </w:r>
      <w:r w:rsidR="00E43EB8" w:rsidRPr="00E43EB8">
        <w:rPr>
          <w:rFonts w:ascii="Times New Roman" w:hAnsi="Times New Roman"/>
          <w:b/>
          <w:sz w:val="22"/>
          <w:szCs w:val="22"/>
        </w:rPr>
        <w:t>,, Wykonanie ekspertyz na potrzeby inwentaryzacji enklawy na obszarze Natura 2000 Rudno PLH120058 oraz inwentaryzacji uzupełniających na obszarach Natura 2000:</w:t>
      </w:r>
      <w:r w:rsidR="00E43EB8">
        <w:rPr>
          <w:rFonts w:ascii="Times New Roman" w:hAnsi="Times New Roman"/>
          <w:b/>
          <w:sz w:val="22"/>
          <w:szCs w:val="22"/>
        </w:rPr>
        <w:t xml:space="preserve"> </w:t>
      </w:r>
      <w:r w:rsidR="00E43EB8" w:rsidRPr="00E43EB8">
        <w:rPr>
          <w:rFonts w:ascii="Times New Roman" w:hAnsi="Times New Roman"/>
          <w:b/>
          <w:sz w:val="22"/>
          <w:szCs w:val="22"/>
        </w:rPr>
        <w:t>- Ostoje Nietoperzy Beskidu Wyspowego PLH120052,</w:t>
      </w:r>
    </w:p>
    <w:p w14:paraId="2E0EFC0D" w14:textId="2E5B2F8E" w:rsidR="00E272CA" w:rsidRDefault="00E43EB8" w:rsidP="00166F9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djustRightInd/>
        <w:spacing w:line="276" w:lineRule="auto"/>
        <w:jc w:val="both"/>
        <w:textDirection w:val="btLr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  <w:r w:rsidRPr="00E43EB8">
        <w:rPr>
          <w:rFonts w:ascii="Times New Roman" w:hAnsi="Times New Roman"/>
          <w:b/>
          <w:sz w:val="22"/>
          <w:szCs w:val="22"/>
        </w:rPr>
        <w:t>- Dolina Dolnej Soły PLB120004,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43EB8">
        <w:rPr>
          <w:rFonts w:ascii="Times New Roman" w:hAnsi="Times New Roman"/>
          <w:b/>
          <w:sz w:val="22"/>
          <w:szCs w:val="22"/>
        </w:rPr>
        <w:t>-</w:t>
      </w:r>
      <w:r>
        <w:rPr>
          <w:rFonts w:ascii="Times New Roman" w:hAnsi="Times New Roman"/>
          <w:b/>
          <w:sz w:val="22"/>
          <w:szCs w:val="22"/>
        </w:rPr>
        <w:t xml:space="preserve"> Stawy w Brzeszczach PLB120009” </w:t>
      </w:r>
      <w:r w:rsidR="00166F95" w:rsidRPr="00921C9A">
        <w:rPr>
          <w:rFonts w:ascii="Times New Roman" w:hAnsi="Times New Roman"/>
          <w:b/>
          <w:sz w:val="22"/>
          <w:szCs w:val="22"/>
        </w:rPr>
        <w:t xml:space="preserve">, </w:t>
      </w:r>
      <w:r w:rsidR="007927D0" w:rsidRPr="00921C9A">
        <w:rPr>
          <w:rFonts w:ascii="Times New Roman" w:hAnsi="Times New Roman"/>
          <w:b/>
          <w:sz w:val="22"/>
          <w:szCs w:val="22"/>
        </w:rPr>
        <w:t xml:space="preserve">zwanego </w:t>
      </w:r>
      <w:r w:rsidR="00166F95" w:rsidRPr="00921C9A">
        <w:rPr>
          <w:rFonts w:ascii="Times New Roman" w:hAnsi="Times New Roman"/>
          <w:b/>
          <w:sz w:val="22"/>
          <w:szCs w:val="22"/>
        </w:rPr>
        <w:t xml:space="preserve">dalej </w:t>
      </w:r>
      <w:r w:rsidR="007927D0" w:rsidRPr="00921C9A">
        <w:rPr>
          <w:rFonts w:ascii="Times New Roman" w:hAnsi="Times New Roman"/>
          <w:b/>
          <w:sz w:val="22"/>
          <w:szCs w:val="22"/>
        </w:rPr>
        <w:t>Postępowaniem.</w:t>
      </w:r>
    </w:p>
    <w:p w14:paraId="0FE837F9" w14:textId="77777777" w:rsidR="00E272CA" w:rsidRPr="00921C9A" w:rsidRDefault="00E272CA" w:rsidP="00166F95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djustRightInd/>
        <w:spacing w:line="276" w:lineRule="auto"/>
        <w:jc w:val="both"/>
        <w:textAlignment w:val="top"/>
        <w:outlineLvl w:val="0"/>
        <w:rPr>
          <w:rFonts w:ascii="Times New Roman" w:hAnsi="Times New Roman"/>
          <w:b/>
          <w:sz w:val="22"/>
          <w:szCs w:val="22"/>
        </w:rPr>
      </w:pPr>
    </w:p>
    <w:p w14:paraId="5AB7F63D" w14:textId="5F2109FB" w:rsidR="00E272CA" w:rsidRPr="00921C9A" w:rsidRDefault="007927D0" w:rsidP="00A35A05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Zamówienie jest realizowane w ramach projektu</w:t>
      </w:r>
      <w:r w:rsidR="00A35A05" w:rsidRPr="00921C9A">
        <w:rPr>
          <w:rFonts w:ascii="Times New Roman" w:hAnsi="Times New Roman"/>
          <w:sz w:val="22"/>
          <w:szCs w:val="22"/>
        </w:rPr>
        <w:t xml:space="preserve"> nr POIS.02.04.00-00-0191/16 „Inwentaryzacja cennych siedlisk przyrodniczych kraju, gatunków występujących w ich obrębie oraz stworzenie Banku Danych o Zasobach Przyrodniczych”, współfinansowanego</w:t>
      </w:r>
      <w:r w:rsidRPr="00921C9A">
        <w:rPr>
          <w:rFonts w:ascii="Times New Roman" w:hAnsi="Times New Roman"/>
          <w:sz w:val="22"/>
          <w:szCs w:val="22"/>
        </w:rPr>
        <w:t xml:space="preserve"> w 85 % ze środków pochodzących </w:t>
      </w:r>
      <w:r w:rsidR="00A35A05" w:rsidRPr="00921C9A">
        <w:rPr>
          <w:rFonts w:ascii="Times New Roman" w:hAnsi="Times New Roman"/>
          <w:sz w:val="22"/>
          <w:szCs w:val="22"/>
        </w:rPr>
        <w:br/>
      </w:r>
      <w:r w:rsidRPr="00921C9A">
        <w:rPr>
          <w:rFonts w:ascii="Times New Roman" w:hAnsi="Times New Roman"/>
          <w:sz w:val="22"/>
          <w:szCs w:val="22"/>
        </w:rPr>
        <w:t xml:space="preserve">z Funduszu Spójności w ramach II osi priorytetowej Programu Operacyjnego Infrastruktura </w:t>
      </w:r>
      <w:r w:rsidR="00A35A05" w:rsidRPr="00921C9A">
        <w:rPr>
          <w:rFonts w:ascii="Times New Roman" w:hAnsi="Times New Roman"/>
          <w:sz w:val="22"/>
          <w:szCs w:val="22"/>
        </w:rPr>
        <w:br/>
      </w:r>
      <w:r w:rsidRPr="00921C9A">
        <w:rPr>
          <w:rFonts w:ascii="Times New Roman" w:hAnsi="Times New Roman"/>
          <w:sz w:val="22"/>
          <w:szCs w:val="22"/>
        </w:rPr>
        <w:t>i Środowisko na lata 2014-2020 oraz w 15 % ze środków budżetu państwa.</w:t>
      </w:r>
    </w:p>
    <w:p w14:paraId="5E6E777F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EEB2E35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1</w:t>
      </w:r>
    </w:p>
    <w:p w14:paraId="2F5896C0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Postanowienia ogólne</w:t>
      </w:r>
    </w:p>
    <w:p w14:paraId="749C0203" w14:textId="77777777" w:rsidR="00E272CA" w:rsidRPr="00921C9A" w:rsidRDefault="00792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Strony oświadczają, że nie są im znane żadne okoliczności mogące czynić niniejszą umowę nieważną lub bezskuteczną. </w:t>
      </w:r>
    </w:p>
    <w:p w14:paraId="20062B1F" w14:textId="77777777" w:rsidR="00E272CA" w:rsidRPr="00921C9A" w:rsidRDefault="00792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Osoba działająca imieniem Wykonawcy oświadcza, że jest należycie umocowana do zawarcia niniejszej umowy, oraz że do skuteczności niniejszej umowy nie jest wymagana zgoda żadnego innego organu Wykonawcy. </w:t>
      </w:r>
    </w:p>
    <w:p w14:paraId="27B10BD2" w14:textId="77777777" w:rsidR="00E272CA" w:rsidRPr="00921C9A" w:rsidRDefault="00792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Wykonawca zobowiązuje się do przestrzegania zakazu cesji tj. zakazu przenoszenia jakichkolwiek praw i obowiązków wynikających z niniejszej umowy na osoby trzecie bez pisemnej, wcześniejszej zgody Zamawiającego. </w:t>
      </w:r>
    </w:p>
    <w:p w14:paraId="4E1F3CAC" w14:textId="77777777" w:rsidR="00E272CA" w:rsidRPr="00921C9A" w:rsidRDefault="007927D0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Wykonawca oświadcza, że posiada niezbędną wiedzę, kwalifikacje i doświadczenie w zakresie wykonania umowy. </w:t>
      </w:r>
    </w:p>
    <w:p w14:paraId="1F6773F8" w14:textId="77777777" w:rsidR="00E272CA" w:rsidRDefault="00E272CA">
      <w:pPr>
        <w:widowControl/>
        <w:rPr>
          <w:rFonts w:ascii="Times New Roman" w:hAnsi="Times New Roman"/>
          <w:b/>
          <w:sz w:val="22"/>
          <w:szCs w:val="22"/>
        </w:rPr>
      </w:pPr>
    </w:p>
    <w:p w14:paraId="0D63FCD9" w14:textId="77777777" w:rsidR="00921C9A" w:rsidRDefault="00921C9A">
      <w:pPr>
        <w:widowControl/>
        <w:rPr>
          <w:rFonts w:ascii="Times New Roman" w:hAnsi="Times New Roman"/>
          <w:b/>
          <w:sz w:val="22"/>
          <w:szCs w:val="22"/>
        </w:rPr>
      </w:pPr>
    </w:p>
    <w:p w14:paraId="4FE7C3B5" w14:textId="77777777" w:rsidR="00921C9A" w:rsidRDefault="00921C9A">
      <w:pPr>
        <w:widowControl/>
        <w:rPr>
          <w:rFonts w:ascii="Times New Roman" w:hAnsi="Times New Roman"/>
          <w:b/>
          <w:sz w:val="22"/>
          <w:szCs w:val="22"/>
        </w:rPr>
      </w:pPr>
    </w:p>
    <w:p w14:paraId="094BDD69" w14:textId="77777777" w:rsidR="00921C9A" w:rsidRPr="00921C9A" w:rsidRDefault="00921C9A">
      <w:pPr>
        <w:widowControl/>
        <w:rPr>
          <w:rFonts w:ascii="Times New Roman" w:hAnsi="Times New Roman"/>
          <w:b/>
          <w:sz w:val="22"/>
          <w:szCs w:val="22"/>
        </w:rPr>
      </w:pPr>
    </w:p>
    <w:p w14:paraId="5ED8B0A2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2</w:t>
      </w:r>
    </w:p>
    <w:p w14:paraId="39FD11E4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Przedmiot umowy</w:t>
      </w:r>
    </w:p>
    <w:p w14:paraId="07480E7E" w14:textId="48EE0CCF" w:rsidR="00E43EB8" w:rsidRPr="00E43EB8" w:rsidRDefault="00534027" w:rsidP="00E43EB8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bCs/>
          <w:sz w:val="22"/>
          <w:szCs w:val="22"/>
        </w:rPr>
      </w:pPr>
      <w:r w:rsidRPr="00534027">
        <w:rPr>
          <w:rFonts w:ascii="Times New Roman" w:hAnsi="Times New Roman"/>
          <w:sz w:val="22"/>
          <w:szCs w:val="22"/>
        </w:rPr>
        <w:lastRenderedPageBreak/>
        <w:t>Przedmiotem zamówienia jest</w:t>
      </w:r>
      <w:r w:rsidR="00E43EB8">
        <w:rPr>
          <w:rFonts w:ascii="Times New Roman" w:hAnsi="Times New Roman"/>
          <w:sz w:val="22"/>
          <w:szCs w:val="22"/>
        </w:rPr>
        <w:t xml:space="preserve"> </w:t>
      </w:r>
      <w:r w:rsidR="00E43EB8" w:rsidRPr="00E43EB8">
        <w:rPr>
          <w:rFonts w:ascii="Times New Roman" w:hAnsi="Times New Roman"/>
          <w:bCs/>
          <w:sz w:val="22"/>
          <w:szCs w:val="22"/>
        </w:rPr>
        <w:t>wykonanie ekspertyzy na potrzeby inwentaryzacji uzupełniających na obszarach Natura 2000 Dolina Dolnej Soły PLB120004 i Stawy w Brzeszczach PLB120009 (ekspertyza fitosocjologiczna).</w:t>
      </w:r>
    </w:p>
    <w:p w14:paraId="35850D41" w14:textId="53C9F840" w:rsidR="00166F95" w:rsidRPr="00921C9A" w:rsidRDefault="00166F95" w:rsidP="00166F95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Szczegółowy opis oraz określenie w</w:t>
      </w:r>
      <w:r w:rsidR="00921C9A" w:rsidRPr="00921C9A">
        <w:rPr>
          <w:rFonts w:ascii="Times New Roman" w:hAnsi="Times New Roman"/>
          <w:sz w:val="22"/>
          <w:szCs w:val="22"/>
        </w:rPr>
        <w:t>arunków realizacji przedmiotu umowy</w:t>
      </w:r>
      <w:r w:rsidRPr="00921C9A">
        <w:rPr>
          <w:rFonts w:ascii="Times New Roman" w:hAnsi="Times New Roman"/>
          <w:sz w:val="22"/>
          <w:szCs w:val="22"/>
        </w:rPr>
        <w:t xml:space="preserve"> zawarte są w Załączniku Nr 1 do SWZ</w:t>
      </w:r>
      <w:r w:rsidR="00921C9A" w:rsidRPr="00921C9A">
        <w:rPr>
          <w:rFonts w:ascii="Times New Roman" w:hAnsi="Times New Roman"/>
          <w:sz w:val="22"/>
          <w:szCs w:val="22"/>
        </w:rPr>
        <w:t xml:space="preserve"> (OPZ), który staje się załącznikiem nr 1 do umowy</w:t>
      </w:r>
      <w:r w:rsidRPr="00921C9A">
        <w:rPr>
          <w:rFonts w:ascii="Times New Roman" w:hAnsi="Times New Roman"/>
          <w:sz w:val="22"/>
          <w:szCs w:val="22"/>
        </w:rPr>
        <w:t xml:space="preserve"> </w:t>
      </w:r>
    </w:p>
    <w:p w14:paraId="6FD0DA4D" w14:textId="13E8E223" w:rsidR="00E272CA" w:rsidRPr="00921C9A" w:rsidRDefault="007927D0" w:rsidP="00A35A05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534027">
        <w:rPr>
          <w:rFonts w:ascii="Times New Roman" w:hAnsi="Times New Roman"/>
          <w:sz w:val="22"/>
          <w:szCs w:val="22"/>
        </w:rPr>
        <w:t>Przedmiot umowy należy wykonać w zakresie, oraz w sposób zgodny z Opisem</w:t>
      </w:r>
      <w:r w:rsidR="00E43EB8">
        <w:rPr>
          <w:rFonts w:ascii="Times New Roman" w:hAnsi="Times New Roman"/>
          <w:sz w:val="22"/>
          <w:szCs w:val="22"/>
        </w:rPr>
        <w:t xml:space="preserve"> Przedmiotu Zamówienia (OPZ), </w:t>
      </w:r>
      <w:bookmarkStart w:id="0" w:name="_GoBack"/>
      <w:bookmarkEnd w:id="0"/>
      <w:r w:rsidRPr="00534027">
        <w:rPr>
          <w:rFonts w:ascii="Times New Roman" w:hAnsi="Times New Roman"/>
          <w:sz w:val="22"/>
          <w:szCs w:val="22"/>
        </w:rPr>
        <w:t>a także zgodnie z Ofertą Wykonawcy z dnia …………….. (kopia ofe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rty wraz z wykazem osób wyznaczonych do realizacji zamówienia stanowi </w:t>
      </w:r>
      <w:r w:rsidRPr="00921C9A">
        <w:rPr>
          <w:rFonts w:ascii="Times New Roman" w:hAnsi="Times New Roman"/>
          <w:b/>
          <w:color w:val="000000"/>
          <w:sz w:val="22"/>
          <w:szCs w:val="22"/>
        </w:rPr>
        <w:t>załącznik nr 2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 do um</w:t>
      </w:r>
      <w:r w:rsidR="00921C9A">
        <w:rPr>
          <w:rFonts w:ascii="Times New Roman" w:hAnsi="Times New Roman"/>
          <w:color w:val="000000"/>
          <w:sz w:val="22"/>
          <w:szCs w:val="22"/>
        </w:rPr>
        <w:t>owy), jak również wymaganiami S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WZ. </w:t>
      </w:r>
    </w:p>
    <w:p w14:paraId="576F5CE1" w14:textId="3F8CC853" w:rsidR="00534027" w:rsidRPr="00534027" w:rsidRDefault="00921C9A" w:rsidP="00534027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34027">
        <w:rPr>
          <w:rFonts w:ascii="Times New Roman" w:hAnsi="Times New Roman"/>
          <w:sz w:val="22"/>
          <w:szCs w:val="22"/>
        </w:rPr>
        <w:t xml:space="preserve">Termin wykonania: </w:t>
      </w:r>
      <w:r w:rsidR="00534027" w:rsidRPr="00534027">
        <w:rPr>
          <w:rFonts w:ascii="Times New Roman" w:hAnsi="Times New Roman"/>
          <w:sz w:val="22"/>
          <w:szCs w:val="22"/>
        </w:rPr>
        <w:t xml:space="preserve">prace badawcze przewidziane do realizacji w ramach zamówienia należy wykonać i sprawozdać do </w:t>
      </w:r>
      <w:r w:rsidR="00E43EB8">
        <w:rPr>
          <w:rFonts w:ascii="Times New Roman" w:hAnsi="Times New Roman"/>
          <w:sz w:val="22"/>
          <w:szCs w:val="22"/>
        </w:rPr>
        <w:t>30</w:t>
      </w:r>
      <w:r w:rsidR="00534027" w:rsidRPr="00534027">
        <w:rPr>
          <w:rFonts w:ascii="Times New Roman" w:hAnsi="Times New Roman"/>
          <w:sz w:val="22"/>
          <w:szCs w:val="22"/>
        </w:rPr>
        <w:t>.10.2021 r.</w:t>
      </w:r>
    </w:p>
    <w:p w14:paraId="65AFAB48" w14:textId="2306BDF4" w:rsidR="00534027" w:rsidRPr="00534027" w:rsidRDefault="00534027" w:rsidP="00534027">
      <w:pPr>
        <w:pStyle w:val="Akapitzlist"/>
        <w:widowControl/>
        <w:numPr>
          <w:ilvl w:val="0"/>
          <w:numId w:val="24"/>
        </w:numPr>
        <w:autoSpaceDE/>
        <w:autoSpaceDN/>
        <w:adjustRightInd/>
        <w:ind w:left="0" w:hanging="2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534027">
        <w:rPr>
          <w:rFonts w:ascii="Times New Roman" w:hAnsi="Times New Roman"/>
          <w:sz w:val="22"/>
          <w:szCs w:val="22"/>
        </w:rPr>
        <w:t xml:space="preserve">Termin związania umową obejmujący uczestnictwo w spotkaniach obowiązuje do </w:t>
      </w:r>
      <w:r>
        <w:rPr>
          <w:rFonts w:ascii="Times New Roman" w:hAnsi="Times New Roman"/>
          <w:sz w:val="22"/>
          <w:szCs w:val="22"/>
        </w:rPr>
        <w:br/>
      </w:r>
      <w:r w:rsidRPr="00534027">
        <w:rPr>
          <w:rFonts w:ascii="Times New Roman" w:hAnsi="Times New Roman"/>
          <w:sz w:val="22"/>
          <w:szCs w:val="22"/>
        </w:rPr>
        <w:t>30.11.2021 r.</w:t>
      </w:r>
    </w:p>
    <w:p w14:paraId="3969CE98" w14:textId="77777777" w:rsidR="00E272CA" w:rsidRPr="00921C9A" w:rsidRDefault="00E272CA">
      <w:pPr>
        <w:ind w:left="426"/>
        <w:jc w:val="both"/>
        <w:rPr>
          <w:rFonts w:ascii="Times New Roman" w:hAnsi="Times New Roman"/>
          <w:sz w:val="22"/>
          <w:szCs w:val="22"/>
        </w:rPr>
      </w:pPr>
    </w:p>
    <w:p w14:paraId="2B276FA4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3</w:t>
      </w:r>
    </w:p>
    <w:p w14:paraId="22F2B8ED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Prawa i obowiązki stron</w:t>
      </w:r>
    </w:p>
    <w:p w14:paraId="1056D00D" w14:textId="1E5B3CA2" w:rsidR="002633A6" w:rsidRPr="00921C9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Wykonawca zobowiązuje się do: </w:t>
      </w:r>
    </w:p>
    <w:p w14:paraId="6D784C86" w14:textId="77777777" w:rsidR="002633A6" w:rsidRPr="00921C9A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przedłożenia Zamawiającemu dokumentacji i opracowań wytworzonych w ramach realizacji umowy; </w:t>
      </w:r>
    </w:p>
    <w:p w14:paraId="3B1CADA9" w14:textId="77777777" w:rsidR="002633A6" w:rsidRPr="00921C9A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niezwłocznego powiadamiania Zamawiającego o wszelkich trudnościach przy wykonywaniu umowy, w tym informowania o stanie realizacji umowy; </w:t>
      </w:r>
    </w:p>
    <w:p w14:paraId="563F0555" w14:textId="77777777" w:rsidR="002633A6" w:rsidRPr="00921C9A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ścisłego współdziałania z Zamawiającym w realizacji przedmiotu umowy, w tym do: </w:t>
      </w:r>
    </w:p>
    <w:p w14:paraId="4ABC7F05" w14:textId="77777777" w:rsidR="002633A6" w:rsidRPr="00921C9A" w:rsidRDefault="002633A6" w:rsidP="002633A6">
      <w:pPr>
        <w:pStyle w:val="Default"/>
        <w:widowControl/>
        <w:numPr>
          <w:ilvl w:val="2"/>
          <w:numId w:val="27"/>
        </w:numPr>
        <w:ind w:left="1418" w:hanging="464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stosowania się do wytycznych i wskazówek udzielanych przez Zamawiającego, </w:t>
      </w:r>
    </w:p>
    <w:p w14:paraId="3C61C74C" w14:textId="77777777" w:rsidR="002633A6" w:rsidRPr="00921C9A" w:rsidRDefault="002633A6" w:rsidP="002633A6">
      <w:pPr>
        <w:pStyle w:val="Default"/>
        <w:widowControl/>
        <w:numPr>
          <w:ilvl w:val="2"/>
          <w:numId w:val="27"/>
        </w:numPr>
        <w:ind w:left="1418" w:hanging="464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udzielania Zamawiającemu wszelkich wyjaśnień i uzasadnień dotyczących treści dokumentacji, na każde żądanie Zamawiającego w terminie przez niego wskazanym; </w:t>
      </w:r>
    </w:p>
    <w:p w14:paraId="0E277858" w14:textId="77777777" w:rsidR="002633A6" w:rsidRPr="00921C9A" w:rsidRDefault="002633A6" w:rsidP="002633A6">
      <w:pPr>
        <w:pStyle w:val="Default"/>
        <w:widowControl/>
        <w:numPr>
          <w:ilvl w:val="2"/>
          <w:numId w:val="27"/>
        </w:numPr>
        <w:ind w:left="1418" w:hanging="464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informowania o zaplanowanym miejscu i terminie wizji terenowej, na zasadach określonych w OPZ stanowiącym załącznik nr 1 do umowy; </w:t>
      </w:r>
    </w:p>
    <w:p w14:paraId="1B407142" w14:textId="77777777" w:rsidR="002633A6" w:rsidRPr="00921C9A" w:rsidRDefault="002633A6" w:rsidP="002633A6">
      <w:pPr>
        <w:pStyle w:val="Default"/>
        <w:widowControl/>
        <w:numPr>
          <w:ilvl w:val="2"/>
          <w:numId w:val="27"/>
        </w:numPr>
        <w:ind w:left="1418" w:hanging="464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przekazywania Zamawiającemu, każdorazowo po wizji terenowej, informacji </w:t>
      </w:r>
      <w:r w:rsidRPr="00921C9A">
        <w:rPr>
          <w:color w:val="auto"/>
          <w:sz w:val="22"/>
          <w:szCs w:val="22"/>
        </w:rPr>
        <w:br/>
        <w:t xml:space="preserve">o wykonanej kontroli na zasadach określonych w OPZ, stanowiącym załącznik nr 1 </w:t>
      </w:r>
      <w:r w:rsidRPr="00921C9A">
        <w:rPr>
          <w:color w:val="auto"/>
          <w:sz w:val="22"/>
          <w:szCs w:val="22"/>
        </w:rPr>
        <w:br/>
        <w:t>do umowy.</w:t>
      </w:r>
    </w:p>
    <w:p w14:paraId="1245A7AD" w14:textId="77777777" w:rsidR="002633A6" w:rsidRPr="00921C9A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wykonania przedmiotu umowy z należytą starannością. </w:t>
      </w:r>
    </w:p>
    <w:p w14:paraId="153E6241" w14:textId="77777777" w:rsidR="002633A6" w:rsidRPr="00921C9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Zamawiający zobowiązuje się do: </w:t>
      </w:r>
    </w:p>
    <w:p w14:paraId="154C1941" w14:textId="77777777" w:rsidR="002633A6" w:rsidRPr="00921C9A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niezwłocznego udzielania wszelkich informacji i przekazywania materiałów, opracowań </w:t>
      </w:r>
      <w:r w:rsidRPr="00921C9A">
        <w:rPr>
          <w:color w:val="auto"/>
          <w:sz w:val="22"/>
          <w:szCs w:val="22"/>
        </w:rPr>
        <w:br/>
        <w:t xml:space="preserve">z przeprowadzonych inwentaryzacji, niezbędnych do wykonania przedmiotu umowy; </w:t>
      </w:r>
    </w:p>
    <w:p w14:paraId="23718A96" w14:textId="77777777" w:rsidR="002633A6" w:rsidRPr="00921C9A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odbioru przedmiotu umowy; </w:t>
      </w:r>
    </w:p>
    <w:p w14:paraId="55DE6A44" w14:textId="77777777" w:rsidR="002633A6" w:rsidRPr="00921C9A" w:rsidRDefault="002633A6" w:rsidP="002633A6">
      <w:pPr>
        <w:pStyle w:val="Default"/>
        <w:widowControl/>
        <w:numPr>
          <w:ilvl w:val="1"/>
          <w:numId w:val="27"/>
        </w:numPr>
        <w:ind w:left="851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wypłaty wynagrodzenia za wykonanie przedmiotu umowy w wysokości i na warunkach określonych w § 6 niniejszej umowy. </w:t>
      </w:r>
    </w:p>
    <w:p w14:paraId="509FA15F" w14:textId="77777777" w:rsidR="002633A6" w:rsidRPr="00921C9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Zamawiający ma prawo kontrolować postępy w wykonywaniu umowy na każdym etapie realizacji, w tym poprzez żądanie pisemnych sprawozdań z wykonanych prac oraz kontrolę prac podczas wizji terenowych. </w:t>
      </w:r>
    </w:p>
    <w:p w14:paraId="16FE9E38" w14:textId="77777777" w:rsidR="002633A6" w:rsidRPr="00921C9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Osobą upoważnioną po stronie Wykonawcy, do podpisywania protokołów odbioru oraz do bieżącego kontaktu z Zamawiającym jest: ……………….., tel. …………………., e-mail.: ………………………………….. </w:t>
      </w:r>
    </w:p>
    <w:p w14:paraId="4108829D" w14:textId="77777777" w:rsidR="002633A6" w:rsidRPr="00921C9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>Osobami upoważnionymi po stronie Zamawiającego do podpisywania protokołów odbioru oraz do bieżącego kontaktu z Wykonawcą są: …………………………, tel. ………………………., email:</w:t>
      </w:r>
      <w:r w:rsidRPr="00921C9A">
        <w:rPr>
          <w:sz w:val="22"/>
          <w:szCs w:val="22"/>
        </w:rPr>
        <w:t>………………….</w:t>
      </w:r>
      <w:r w:rsidRPr="00921C9A">
        <w:rPr>
          <w:color w:val="auto"/>
          <w:sz w:val="22"/>
          <w:szCs w:val="22"/>
        </w:rPr>
        <w:t xml:space="preserve">; …………………….., tel. …………………….., email: </w:t>
      </w:r>
      <w:r w:rsidRPr="00921C9A">
        <w:rPr>
          <w:sz w:val="22"/>
          <w:szCs w:val="22"/>
        </w:rPr>
        <w:t>……………..</w:t>
      </w:r>
      <w:r w:rsidRPr="00921C9A">
        <w:rPr>
          <w:color w:val="auto"/>
          <w:sz w:val="22"/>
          <w:szCs w:val="22"/>
        </w:rPr>
        <w:t xml:space="preserve">. </w:t>
      </w:r>
    </w:p>
    <w:p w14:paraId="7E87AAAE" w14:textId="77777777" w:rsidR="002633A6" w:rsidRPr="00921C9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21C9A">
        <w:rPr>
          <w:color w:val="auto"/>
          <w:sz w:val="22"/>
          <w:szCs w:val="22"/>
        </w:rPr>
        <w:t xml:space="preserve">Zamawiający dopuszcza formę porozumiewania się drogą elektroniczną. </w:t>
      </w:r>
    </w:p>
    <w:p w14:paraId="35ABD9C3" w14:textId="77777777" w:rsidR="002633A6" w:rsidRPr="00921C9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color w:val="auto"/>
          <w:sz w:val="22"/>
          <w:szCs w:val="22"/>
        </w:rPr>
      </w:pPr>
      <w:r w:rsidRPr="00921C9A">
        <w:rPr>
          <w:sz w:val="22"/>
          <w:szCs w:val="22"/>
        </w:rPr>
        <w:t xml:space="preserve">Zamawiający informuje Wykonawcę, że u Zamawiającego wdrożony został system zarządzania środowiskowego zgodny z wymogami rozporządzenia Parlamentu Europejskiego i Rady (WE) nr 1221/2009 z dnia 25 listopada 2009 r. </w:t>
      </w:r>
      <w:r w:rsidRPr="00921C9A">
        <w:rPr>
          <w:i/>
          <w:iCs/>
          <w:sz w:val="22"/>
          <w:szCs w:val="22"/>
        </w:rPr>
        <w:t xml:space="preserve">w sprawie dobrowolnego udziału organizacji w systemie </w:t>
      </w:r>
      <w:proofErr w:type="spellStart"/>
      <w:r w:rsidRPr="00921C9A">
        <w:rPr>
          <w:i/>
          <w:iCs/>
          <w:sz w:val="22"/>
          <w:szCs w:val="22"/>
        </w:rPr>
        <w:t>ekozarządzania</w:t>
      </w:r>
      <w:proofErr w:type="spellEnd"/>
      <w:r w:rsidRPr="00921C9A">
        <w:rPr>
          <w:i/>
          <w:iCs/>
          <w:sz w:val="22"/>
          <w:szCs w:val="22"/>
        </w:rPr>
        <w:t xml:space="preserve"> i audytu we Wspólnocie (EMAS)</w:t>
      </w:r>
      <w:r w:rsidRPr="00921C9A">
        <w:rPr>
          <w:sz w:val="22"/>
          <w:szCs w:val="22"/>
        </w:rPr>
        <w:t xml:space="preserve"> oraz że  Zamawiający uzyskał wpis do rejestru EMAS.</w:t>
      </w:r>
    </w:p>
    <w:p w14:paraId="5CA89761" w14:textId="1CCDCDC2" w:rsidR="00E272CA" w:rsidRPr="00921C9A" w:rsidRDefault="002633A6" w:rsidP="002633A6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sz w:val="22"/>
          <w:szCs w:val="22"/>
        </w:rPr>
      </w:pPr>
      <w:r w:rsidRPr="00921C9A">
        <w:rPr>
          <w:sz w:val="22"/>
          <w:szCs w:val="22"/>
        </w:rPr>
        <w:t xml:space="preserve">Wykonawca oświadcza, że zapoznał się z treścią Polityki Środowiskowej Zamawiającego umieszczonej na jego stronie internetowej pod linkiem: </w:t>
      </w:r>
      <w:hyperlink r:id="rId8" w:tgtFrame="_blank" w:history="1">
        <w:r w:rsidRPr="00921C9A">
          <w:rPr>
            <w:sz w:val="22"/>
            <w:szCs w:val="22"/>
          </w:rPr>
          <w:t>http://krakow.rdos.gov.pl/system-ekozarzadzania-i-audytu-emas</w:t>
        </w:r>
      </w:hyperlink>
      <w:r w:rsidRPr="00921C9A">
        <w:rPr>
          <w:sz w:val="22"/>
          <w:szCs w:val="22"/>
        </w:rPr>
        <w:t xml:space="preserve"> i jest świadomy wynikających z niej postanowień.</w:t>
      </w:r>
    </w:p>
    <w:p w14:paraId="30952DFA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lastRenderedPageBreak/>
        <w:t>§ 4</w:t>
      </w:r>
    </w:p>
    <w:p w14:paraId="6611A17D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Odbiór prac</w:t>
      </w:r>
    </w:p>
    <w:p w14:paraId="005645C3" w14:textId="77777777" w:rsidR="00004B85" w:rsidRPr="00921C9A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Prawidłowe wykonanie całości przedmiotu umowy potwierdzone będzie protokołem końcowym odbioru, podpisanym przez Strony.</w:t>
      </w:r>
    </w:p>
    <w:p w14:paraId="08BEEA36" w14:textId="77777777" w:rsidR="00004B85" w:rsidRPr="00921C9A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Do czynności odbioru, ze strony Zamawiającego, upoważnione są osoby wskazane w § 3 ust. 5 umowy.</w:t>
      </w:r>
    </w:p>
    <w:p w14:paraId="1F2BDF14" w14:textId="77777777" w:rsidR="00004B85" w:rsidRPr="00921C9A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Do czynności odbioru Wykonawca zobowiązany jest przekazać Zamawiającemu wszelkie materiały wykonane w ramach realizacji umowy, celem oceny prawidłowości wykonania przedmiotu umowy. W przypadku niestwierdzenia przez Zamawiającego wad dokumentacji, Zamawiający sporządzi końcowy protokół odbioru. </w:t>
      </w:r>
    </w:p>
    <w:p w14:paraId="06B61DAD" w14:textId="0539FF0A" w:rsidR="00004B85" w:rsidRPr="00E04496" w:rsidRDefault="00004B85" w:rsidP="00E0449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Zamawiający dokona oceny zakończonych prac w terminie do 10 dni roboczych od daty przekazania przez Wykonawcę opracowanej dokumentacji wraz ze zgłoszeniem gotowości </w:t>
      </w:r>
      <w:r w:rsidRPr="00E04496">
        <w:rPr>
          <w:rFonts w:ascii="Times New Roman" w:hAnsi="Times New Roman"/>
          <w:sz w:val="22"/>
          <w:szCs w:val="22"/>
        </w:rPr>
        <w:t xml:space="preserve">do odbioru. </w:t>
      </w:r>
    </w:p>
    <w:p w14:paraId="139D2787" w14:textId="60D7EF02" w:rsidR="00004B85" w:rsidRPr="00921C9A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przypadku stwierdzenia w trakcie czynności odbioru, że przedmiot odbioru ma wady i/lub powzięcia wątpliwości w odniesieniu do przedstawionych przez Wykonawcę dokumentów, Zamawiający zgłosi zastrzeżenia na piśmie i wyznaczy Wykonawcy  </w:t>
      </w:r>
      <w:r w:rsidRPr="00921C9A">
        <w:rPr>
          <w:rFonts w:ascii="Times New Roman" w:hAnsi="Times New Roman"/>
          <w:sz w:val="22"/>
          <w:szCs w:val="22"/>
        </w:rPr>
        <w:t>odpowiedni termin, jednak nie dłuższy niż 5 dni roboczych, w celu usunięcia stwierdzonych wad i/lub uchybień i/lub udzielenia wyjaśnień.</w:t>
      </w:r>
    </w:p>
    <w:p w14:paraId="610F58AA" w14:textId="59BA618D" w:rsidR="00004B85" w:rsidRPr="00921C9A" w:rsidRDefault="00004B85" w:rsidP="00004B85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Jeżeli po przekazaniu poprawionej dokumentacji Zamawiający będzie miał dalsze uwagi do dokumentacji, może ponownie zgłosić zastrzeżenia </w:t>
      </w:r>
      <w:r w:rsidR="002D3DC1" w:rsidRPr="00921C9A">
        <w:rPr>
          <w:rFonts w:ascii="Times New Roman" w:hAnsi="Times New Roman"/>
          <w:sz w:val="22"/>
          <w:szCs w:val="22"/>
        </w:rPr>
        <w:t>.</w:t>
      </w:r>
    </w:p>
    <w:p w14:paraId="122F4873" w14:textId="77777777" w:rsidR="002D3DC1" w:rsidRPr="00921C9A" w:rsidRDefault="002D3DC1" w:rsidP="002D3D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Jeżeli wady nie zostaną usunięte lub Wykonawca nie udzieli wyjaśnień o których mowa w ust. 7, w wyznaczonym terminie, Zamawiający ma prawo odstąpić od umowy w trybie natychmiastowym i żądać zapłaty kary umownej. </w:t>
      </w:r>
    </w:p>
    <w:p w14:paraId="3AFB2D95" w14:textId="77777777" w:rsidR="002D3DC1" w:rsidRPr="00921C9A" w:rsidRDefault="002D3DC1" w:rsidP="002D3DC1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Jeżeli Zamawiający, mimo zastrzeżeń zgłoszonych w protokole końcowym, przyjmie wadliwy przedmiot umowy, w szczególności gdy nie są to wady istotne, a wadliwy przedmiot umowy będzie miał znaczenie dla Zamawiającego z punktu widzenia celu, któremu ma służyć, wówczas wynagrodzenie podlega obniżeniu proporcjonalnie do zakresu wadliwości przedmiotu umowy. Procentowy zakres wadliwości określi Zamawiający w końcowym protokole odbioru. Niezależnie od obniżenia wynagrodzenia, Zamawiającemu przysługuje kara umowna, określona w § 8 umowy.</w:t>
      </w:r>
    </w:p>
    <w:p w14:paraId="0E9DBD2F" w14:textId="77777777" w:rsidR="00004B85" w:rsidRPr="00921C9A" w:rsidRDefault="00004B85" w:rsidP="002D3DC1">
      <w:pPr>
        <w:widowControl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/>
          <w:sz w:val="22"/>
          <w:szCs w:val="22"/>
        </w:rPr>
      </w:pPr>
    </w:p>
    <w:p w14:paraId="7E54E145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bookmarkStart w:id="1" w:name="_heading=h.gjdgxs" w:colFirst="0" w:colLast="0"/>
      <w:bookmarkEnd w:id="1"/>
    </w:p>
    <w:p w14:paraId="195303DD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5</w:t>
      </w:r>
    </w:p>
    <w:p w14:paraId="20C7E910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Zmiany dotyczące personelu Wykonawcy. Podwykonawcy</w:t>
      </w:r>
    </w:p>
    <w:p w14:paraId="3044D1FF" w14:textId="77777777" w:rsidR="00E272CA" w:rsidRPr="00921C9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Wykonawca zobowiązany jest wykonywać umowę przy pomocy osób wskazanych w Ofercie Wykonawcy, złożonej w postępowaniu, na potwierdzenie spełnienia warunków udziału w postępowaniu, z zastrzeżeniem możliwości i warunków zmiany osób przewidzianych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w ustawie Prawo zamówień publicznych. </w:t>
      </w:r>
    </w:p>
    <w:p w14:paraId="5B38EC8A" w14:textId="77777777" w:rsidR="00E272CA" w:rsidRPr="00921C9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Jeżeli  Wykonawca  powierza  wykonanie  umowy  podwykonawcom, wówczas za  działania lub zaniechania  podwykonawców ponosi  odpowiedzialność  jak  za działania  i  zaniechania  własne.</w:t>
      </w:r>
    </w:p>
    <w:p w14:paraId="31D76039" w14:textId="77777777" w:rsidR="00E272CA" w:rsidRPr="00921C9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Dla potrzeb realizacji niniejszej umowy, Wykonawca powierza wykonanie części umowy podwykonawcy:</w:t>
      </w:r>
    </w:p>
    <w:p w14:paraId="2E932860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……………………………………………………………………………………………………….</w:t>
      </w:r>
    </w:p>
    <w:p w14:paraId="5E80B128" w14:textId="77777777" w:rsidR="00E272CA" w:rsidRPr="00921C9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Każde porozumienie, na mocy którego Wykonawca powierza wykonanie części usług osobie trzeciej uważana jest za umowę zawartą z podwykonawcą.  </w:t>
      </w:r>
    </w:p>
    <w:p w14:paraId="0A1933E9" w14:textId="77777777" w:rsidR="00E272CA" w:rsidRPr="00921C9A" w:rsidRDefault="007927D0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Wykonawca przed zawarciem umowy z podwykonawcą musi uprzednio uzyskać pisemna zgodę Zamawiającego na powierzenie wykonania części zamówienia wskazanego w ofercie konkretnemu podwykonawcy. Podstawą do uzyskania zgody będzie wniosek Wykonawcy przedstawiający </w:t>
      </w:r>
      <w:r w:rsidRPr="00921C9A">
        <w:rPr>
          <w:rFonts w:ascii="Times New Roman" w:hAnsi="Times New Roman"/>
          <w:sz w:val="22"/>
          <w:szCs w:val="22"/>
        </w:rPr>
        <w:t>część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 zamówienia, którego wykonanie zamierza powierzyć podwykonawcy wraz z wykazaniem zdolności podwykonawcy do jej wykonania. </w:t>
      </w:r>
    </w:p>
    <w:p w14:paraId="03E92619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2674641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6</w:t>
      </w:r>
    </w:p>
    <w:p w14:paraId="6EFEF5CA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Wynagrodzenie. Warunki płatności</w:t>
      </w:r>
    </w:p>
    <w:p w14:paraId="46283FD7" w14:textId="77777777" w:rsidR="00E272CA" w:rsidRPr="00921C9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Za realizację umowy Wykonawca otrzyma wynagrodzenie w wysokości: ………………… zł netto (słownie złotych: ………………………………), plus należny podatek VAT w kwocie ………. zł </w:t>
      </w:r>
      <w:r w:rsidRPr="00921C9A">
        <w:rPr>
          <w:rFonts w:ascii="Times New Roman" w:hAnsi="Times New Roman"/>
          <w:color w:val="000000"/>
          <w:sz w:val="22"/>
          <w:szCs w:val="22"/>
        </w:rPr>
        <w:lastRenderedPageBreak/>
        <w:t xml:space="preserve">(słownie …..) tj. kwota brutto …… zł (słownie …..), w tym wynagrodzenie z tytułu przeniesienia autorskich praw majątkowych do całości dokumentacji, z tytułu ich eksploatacji na polach eksploatacji wymienionych w § 7 niniejszej umowy. </w:t>
      </w:r>
    </w:p>
    <w:p w14:paraId="2730042C" w14:textId="2977E530" w:rsidR="00E272CA" w:rsidRPr="00921C9A" w:rsidRDefault="002D3DC1" w:rsidP="002D3DC1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Wynagrodzenie płatne będzie </w:t>
      </w:r>
      <w:r w:rsidR="007927D0" w:rsidRPr="00921C9A">
        <w:rPr>
          <w:rFonts w:ascii="Times New Roman" w:hAnsi="Times New Roman"/>
          <w:color w:val="000000"/>
          <w:sz w:val="22"/>
          <w:szCs w:val="22"/>
        </w:rPr>
        <w:t>po wykonani</w:t>
      </w:r>
      <w:r w:rsidR="007927D0" w:rsidRPr="00921C9A">
        <w:rPr>
          <w:rFonts w:ascii="Times New Roman" w:hAnsi="Times New Roman"/>
          <w:sz w:val="22"/>
          <w:szCs w:val="22"/>
        </w:rPr>
        <w:t>u</w:t>
      </w:r>
      <w:r w:rsidR="007927D0" w:rsidRPr="00921C9A">
        <w:rPr>
          <w:rFonts w:ascii="Times New Roman" w:hAnsi="Times New Roman"/>
          <w:color w:val="000000"/>
          <w:sz w:val="22"/>
          <w:szCs w:val="22"/>
        </w:rPr>
        <w:t xml:space="preserve"> całości przedmiotu umowy, potwierdzo</w:t>
      </w:r>
      <w:r w:rsidR="007927D0" w:rsidRPr="00921C9A">
        <w:rPr>
          <w:rFonts w:ascii="Times New Roman" w:hAnsi="Times New Roman"/>
          <w:sz w:val="22"/>
          <w:szCs w:val="22"/>
        </w:rPr>
        <w:t>nym</w:t>
      </w:r>
      <w:r w:rsidR="007927D0" w:rsidRPr="00921C9A">
        <w:rPr>
          <w:rFonts w:ascii="Times New Roman" w:hAnsi="Times New Roman"/>
          <w:color w:val="000000"/>
          <w:sz w:val="22"/>
          <w:szCs w:val="22"/>
        </w:rPr>
        <w:t xml:space="preserve"> protok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ołem odbioru końcowego. </w:t>
      </w:r>
    </w:p>
    <w:p w14:paraId="781CE239" w14:textId="367B2EA6" w:rsidR="00E272CA" w:rsidRPr="00921C9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Wynagrodzenie określone w ust. 1 powyżej, obejmuje wszystkie koszty Wykonawcy ponoszone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>w związku z wykonaniem umowy, zaś Zamawiający zwolniony jest z pokrywania jakichkolwiek należności ponad wskazane wynagrodzenie. Wynagrodzenie określone w ust. 1 obejmuje również koszty wszystkich składek na ubezpieczenie społeczne, zaliczek na podatek dochodowy, itp. Kwota wynagrodzenia, o której mowa w ust. 1, obejmuje zarówno koszty własne Wykonawcy, jak też koszty ponoszone w celu wykonania umowy przez osoby, którymi posługuje się Wykonawca przy realizacji umowy. Kwota ta została skalkulowana z uwzględnieniem wszys</w:t>
      </w:r>
      <w:r w:rsidR="00E04496">
        <w:rPr>
          <w:rFonts w:ascii="Times New Roman" w:hAnsi="Times New Roman"/>
          <w:color w:val="000000"/>
          <w:sz w:val="22"/>
          <w:szCs w:val="22"/>
        </w:rPr>
        <w:t>tkich okoliczności podanych w S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WZ. </w:t>
      </w:r>
    </w:p>
    <w:p w14:paraId="071FA789" w14:textId="77777777" w:rsidR="00E272CA" w:rsidRPr="00921C9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Każdorazowo zapłata wynagrodzenia nastąpi w formie przelewu na rachunek bankowy wskazany przez Wykonawcę, w terminie 30 dni od dnia otrzymania przez Zamawiającego prawidłowo wystawionego rachunku/faktury. Podstawą wystawienia przez Wykonawcę rachunku/faktury jest podpisanie przez Zamawiającego odpowiednio: protokołu odbioru częściowego i końcowego. </w:t>
      </w:r>
    </w:p>
    <w:p w14:paraId="646AEBF0" w14:textId="77777777" w:rsidR="00E272CA" w:rsidRPr="00921C9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Rachunek/faktura powinien odpowiadać wymaganiom formalnym, wynikającym z powszechnie obowiązujących przepisów prawnych, określających warunki, jakim muszą odpowiadać dowody księgowe. </w:t>
      </w:r>
    </w:p>
    <w:p w14:paraId="74EA46BA" w14:textId="77777777" w:rsidR="00E272CA" w:rsidRPr="00921C9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Wynagrodzenie, o którym mowa w ust. 1 zaspokaja wszelkie roszczenia z tytułu przeniesienia na Zamawiającego autorskich praw majątkowych i praw pokrewnych do wszelkich, mogących stanowić przedmiot prawa autorskiego, wyników prac powstałych w związku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z wykonaniem umowy oraz prawa ich wykorzystywania na zasadach i polach eksploatacji określonych w § 7 niniejszej umowy. </w:t>
      </w:r>
    </w:p>
    <w:p w14:paraId="5AA84707" w14:textId="77777777" w:rsidR="00E272CA" w:rsidRPr="00921C9A" w:rsidRDefault="007927D0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5"/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Adresem dla doręczenia Zamawiającemu rachunku/faktury jest: Regionalna Dyrekcja Ochrony Środowiska w Krakowie, ul. Mogilska 25, 31-542 Kraków.</w:t>
      </w:r>
    </w:p>
    <w:p w14:paraId="04B9C252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14:paraId="6560710B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7.</w:t>
      </w:r>
    </w:p>
    <w:p w14:paraId="3FDDA81C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Prawa autorskie</w:t>
      </w:r>
    </w:p>
    <w:p w14:paraId="35871057" w14:textId="77777777" w:rsidR="00E272CA" w:rsidRPr="00921C9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Strony zgodnie ustalają, że z chwilą przekazania dokumentacji, na Zamawiającego przechodzą, w ramach wynagrodzenia określonego w § 6 ust. 1 umowy, w całości autorskie prawa majątkowe do wszelkich utworów w rozumieniu ustawy z dnia 4 lutego 1994 r. o Prawie autorskim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i prawach pokrewnych wytworzonych w trakcie realizacji przedmiotu umowy, w szczególności takich jak: wszystkie elementy dokumentacji, opracowania, w tym opracowania stanowiące samodzielne części innych dokumentów, raporty, mapy, wykresy, rysunki, plany, zdjęcia, dane statystyczne, ekspertyzy, obliczenia i inne dokumenty powstałe przy realizacji niniejszej umowy oraz broszury, zwane dalej utworami. Autorskie prawa majątkowe do utworów wyżej wskazanych przechodzą na Zamawiającego bez ograniczenia czasowego i terytorialnego,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na polach eksploatacji w szczególności obejmujących: </w:t>
      </w:r>
    </w:p>
    <w:p w14:paraId="198AAF1A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utrwalanie dokumentacji w dowolnie wybranej przez Zamawiającego formie i w dowolny sposób, kopiowanie;</w:t>
      </w:r>
    </w:p>
    <w:p w14:paraId="786C3595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zwielokrotnienie (także w sieci Internet), w tym na każdym nośniku audiowizualnym, a w szczególności na nośniku video, taśmie światłoczułej, magnetycznej i dysku komputerowym oraz wszystkich typach nośników przeznaczonych do zapisu cyfrowego; </w:t>
      </w:r>
    </w:p>
    <w:p w14:paraId="6A509DB9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użytkowania utworów na własny użytek oraz użytek osób trzecich w celach związanych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z realizacją zadań Zamawiającego, wykorzystywanie w materiałach wydawniczych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>oraz we wszelkiego rodzaju mediach audiowizualnych i komputerowych;</w:t>
      </w:r>
    </w:p>
    <w:p w14:paraId="31BFA124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wytwarzanie określoną techniką egzemplarzy dokumentacji, w tym techniką drukarską, reprograficzną, zapisu magnetycznego oraz techniką cyfrową; </w:t>
      </w:r>
    </w:p>
    <w:p w14:paraId="1F95C13D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tłumaczenia, modyfikowanie lub jakiekolwiek inne zmiany w dokumentacji; </w:t>
      </w:r>
    </w:p>
    <w:p w14:paraId="4F230EDC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wprowadzanie dokumentacji do pamięci komputera i serwerów sieci komputerowych; </w:t>
      </w:r>
    </w:p>
    <w:p w14:paraId="0EFDF5A0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lastRenderedPageBreak/>
        <w:t xml:space="preserve">wykorzystanie opracowania lub jego fragmentów do realizacji zadań Zamawiającego, opracowanie poprzez dodanie różnych elementów, uaktualnienie, modyfikacje, tłumaczenie na różne języki, zmianę barw, okładek, wielkości i treści całości lub ich części; </w:t>
      </w:r>
    </w:p>
    <w:p w14:paraId="3FC4BD96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publiczne udostępnianie opracowania w ramach prowadzonych postępowań, wystawianie lub publiczną prezentację (na ekranie), w tym podczas seminariów i konferencji; </w:t>
      </w:r>
    </w:p>
    <w:p w14:paraId="79AA01C0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publikację i rozpowszechnianie w całości lub w części za pomocą wizji lub fonii przewodowej albo bezprzewodowej przez stacje naziemną, nadawanie za pośrednictwem satelity, równoległe i integralne nadawanie utworu przez inną organizację radiową bądź telewizyjną, transmisję komputerową (sieć szerokiego dostępu, Internet) łącznie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>z utrwalaniem w pamięci RAM oraz zezwalaniem na tworzenie i nadawanie kompilacji.</w:t>
      </w:r>
    </w:p>
    <w:p w14:paraId="0A120FED" w14:textId="77777777" w:rsidR="00E272CA" w:rsidRPr="00921C9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Wykonawca przenosi także na Zamawiającego prawo zezwalania wykonania zależnego prawa autorskiego do utworów powstałych w wykonaniu niniejszej umowy. Wynagrodzenie, o którym mowa w § 6 ust. 1 umowy obejmuje również wynagrodzenie z tytułu przeniesienia zależnych autorskich praw majątkowych. </w:t>
      </w:r>
    </w:p>
    <w:p w14:paraId="71F99D3C" w14:textId="77777777" w:rsidR="00E272CA" w:rsidRPr="00921C9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Zamawiający jako nabywca praw autorskich ma prawo do przeniesienia praw i obowiązków wynikających z przekazanych mu przez Wykonawcę praw na osoby trzecie. Dotyczy to tak całości, jak i części składowych dokumentacji. </w:t>
      </w:r>
    </w:p>
    <w:p w14:paraId="1011F219" w14:textId="77777777" w:rsidR="00E272CA" w:rsidRPr="00921C9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Wykonawca oświadcza, że: </w:t>
      </w:r>
    </w:p>
    <w:p w14:paraId="1B8160C2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do wszystkich utworów, które powstały w wyniku wykonania niniejszej umowy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w rozumieniu ustawy z dnia 4 lutego 1994 r. o prawie autorskim i prawach pokrewnych, przysługują mu nieograniczone prawa autorskie; </w:t>
      </w:r>
    </w:p>
    <w:p w14:paraId="4D69A461" w14:textId="77777777" w:rsidR="00E272CA" w:rsidRPr="00921C9A" w:rsidRDefault="007927D0">
      <w:pPr>
        <w:widowControl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opracowana dokumentacja nie zawiera niedozwolonych zapożyczeń z utworów osób trzecich oraz nie jest obciążona prawami osób trzecich. </w:t>
      </w:r>
    </w:p>
    <w:p w14:paraId="68D3F607" w14:textId="77777777" w:rsidR="00E272CA" w:rsidRPr="00921C9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wypadku powierzenia przez Wykonawcę realizacji umowy podwykonawcom, Wykonawca doprowadzi do przeniesienia przez podwykonawców na niego, majątkowych praw autorskich do wykonanych przez nich części przedmiotu niniejszej umowy, celem ich dalszego przeniesienia, w ramach wynagrodzenia określonego w niniejszej umowie, na Zamawiającego.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>W związku z tym, Zamawiający nie odpowiada wobec podwykonawców za ewentualne roszczenia z tytułu praw autorskich. Nie odpowiada również za takie roszczenia podwykonawców wobec Wykonawcy.</w:t>
      </w:r>
    </w:p>
    <w:p w14:paraId="26924DC0" w14:textId="77777777" w:rsidR="00E272CA" w:rsidRPr="00921C9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Strony zgodnie oświadczają, że celem umowy jest takie ukształtowanie praw Zamawiającego do utworów, aby miały możliwie najszerszy wymiar. Oznacza to w szczególności, że wszelkie korzystanie z utworów przez Zamawiającego oraz przez podmioty, którym Zamawiający udzielił zgody na używanie utworów, będące w jakikolwiek sposób powiązane z szeroko rozumianą działalnością Zamawiającego, mieści się w granicach przeniesionych na Zamawiającego prawach autorskich i nie wymaga zapłaty na rzecz Wykonawcy jakiegokolwiek dodatkowego wynagrodzenia.</w:t>
      </w:r>
    </w:p>
    <w:p w14:paraId="55BD851B" w14:textId="77777777" w:rsidR="00E272CA" w:rsidRPr="00921C9A" w:rsidRDefault="007927D0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Równocześnie z nabyciem autorskich praw majątkowych do utworów Zamawiający nabywa własność wszystkich egzemplarzy, na których utwory zostały utrwalone.</w:t>
      </w:r>
    </w:p>
    <w:p w14:paraId="3387E70A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  <w:highlight w:val="yellow"/>
        </w:rPr>
      </w:pPr>
    </w:p>
    <w:p w14:paraId="7FB7291F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8</w:t>
      </w:r>
    </w:p>
    <w:p w14:paraId="30B176D6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Kary umowne</w:t>
      </w:r>
    </w:p>
    <w:p w14:paraId="2328AADD" w14:textId="77777777" w:rsidR="00E272CA" w:rsidRPr="00921C9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Zamawiający ma prawo naliczyć Wykonawcy karę umowną w następujących przypadkach i wysokościach:</w:t>
      </w:r>
    </w:p>
    <w:p w14:paraId="54380774" w14:textId="77777777" w:rsidR="002D3DC1" w:rsidRPr="00921C9A" w:rsidRDefault="002D3DC1" w:rsidP="002D3DC1">
      <w:pPr>
        <w:widowControl/>
        <w:jc w:val="both"/>
        <w:rPr>
          <w:rFonts w:ascii="Times New Roman" w:hAnsi="Times New Roman"/>
          <w:sz w:val="22"/>
          <w:szCs w:val="22"/>
        </w:rPr>
      </w:pPr>
    </w:p>
    <w:p w14:paraId="3B339DB8" w14:textId="2EB961AF" w:rsidR="002D3DC1" w:rsidRPr="00921C9A" w:rsidRDefault="003C09B4" w:rsidP="002D3DC1">
      <w:pPr>
        <w:pStyle w:val="Domylnie"/>
        <w:numPr>
          <w:ilvl w:val="1"/>
          <w:numId w:val="28"/>
        </w:numPr>
        <w:jc w:val="both"/>
        <w:rPr>
          <w:color w:val="262626" w:themeColor="text1" w:themeTint="D9"/>
          <w:sz w:val="22"/>
          <w:szCs w:val="22"/>
        </w:rPr>
      </w:pPr>
      <w:r w:rsidRPr="00921C9A">
        <w:rPr>
          <w:color w:val="262626" w:themeColor="text1" w:themeTint="D9"/>
          <w:sz w:val="22"/>
          <w:szCs w:val="22"/>
        </w:rPr>
        <w:t>w razie odstąpienia od u</w:t>
      </w:r>
      <w:r w:rsidR="002D3DC1" w:rsidRPr="00921C9A">
        <w:rPr>
          <w:color w:val="262626" w:themeColor="text1" w:themeTint="D9"/>
          <w:sz w:val="22"/>
          <w:szCs w:val="22"/>
        </w:rPr>
        <w:t>mowy z przyczyn leżących po s</w:t>
      </w:r>
      <w:r w:rsidR="00601553" w:rsidRPr="00921C9A">
        <w:rPr>
          <w:color w:val="262626" w:themeColor="text1" w:themeTint="D9"/>
          <w:sz w:val="22"/>
          <w:szCs w:val="22"/>
        </w:rPr>
        <w:t>tronie Wykonawcy, w wysokości 2</w:t>
      </w:r>
      <w:r w:rsidR="002D3DC1" w:rsidRPr="00921C9A">
        <w:rPr>
          <w:color w:val="262626" w:themeColor="text1" w:themeTint="D9"/>
          <w:sz w:val="22"/>
          <w:szCs w:val="22"/>
        </w:rPr>
        <w:t>0% wartości wynagrodzenia umownego brutto określonego w § 6 ust. 1 niniejszej Umowy,</w:t>
      </w:r>
    </w:p>
    <w:p w14:paraId="46365CBB" w14:textId="4ECF36B1" w:rsidR="002D3DC1" w:rsidRPr="00921C9A" w:rsidRDefault="002D3DC1" w:rsidP="002D3DC1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color w:val="262626" w:themeColor="text1" w:themeTint="D9"/>
          <w:kern w:val="1"/>
          <w:sz w:val="22"/>
          <w:szCs w:val="22"/>
        </w:rPr>
      </w:pPr>
      <w:r w:rsidRPr="00921C9A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z t</w:t>
      </w:r>
      <w:r w:rsidR="003C09B4" w:rsidRPr="00921C9A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ytułu nieterminowej realizacji p</w:t>
      </w:r>
      <w:r w:rsidRPr="00921C9A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rzedmiotu umowy w stos</w:t>
      </w:r>
      <w:r w:rsidR="00E04496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 xml:space="preserve">unku do terminów określonych w </w:t>
      </w:r>
      <w:r w:rsidRPr="00921C9A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 xml:space="preserve">§ 2 ust. </w:t>
      </w:r>
      <w:r w:rsidR="007F3BC5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4</w:t>
      </w:r>
      <w:r w:rsidRPr="00921C9A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 xml:space="preserve"> wysokości 0,</w:t>
      </w:r>
      <w:r w:rsidR="00601553" w:rsidRPr="00921C9A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1</w:t>
      </w:r>
      <w:r w:rsidRPr="00921C9A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 xml:space="preserve"> % wartości wynagrodzenia umownego brutto określonego w § 6 ust. 1 ni</w:t>
      </w:r>
      <w:r w:rsidR="00E04496">
        <w:rPr>
          <w:rFonts w:ascii="Times New Roman" w:hAnsi="Times New Roman"/>
          <w:color w:val="262626" w:themeColor="text1" w:themeTint="D9"/>
          <w:kern w:val="1"/>
          <w:sz w:val="22"/>
          <w:szCs w:val="22"/>
        </w:rPr>
        <w:t>niejszej Umowy, za każdy rozpoczęty dzień zwłoki;</w:t>
      </w:r>
    </w:p>
    <w:p w14:paraId="2E905750" w14:textId="09BDD337" w:rsidR="002D3DC1" w:rsidRPr="00921C9A" w:rsidRDefault="002D3DC1" w:rsidP="002D3DC1">
      <w:pPr>
        <w:pStyle w:val="Domylnie"/>
        <w:numPr>
          <w:ilvl w:val="1"/>
          <w:numId w:val="28"/>
        </w:numPr>
        <w:jc w:val="both"/>
        <w:rPr>
          <w:color w:val="262626" w:themeColor="text1" w:themeTint="D9"/>
          <w:sz w:val="22"/>
          <w:szCs w:val="22"/>
        </w:rPr>
      </w:pPr>
      <w:r w:rsidRPr="00921C9A">
        <w:rPr>
          <w:color w:val="262626" w:themeColor="text1" w:themeTint="D9"/>
          <w:sz w:val="22"/>
          <w:szCs w:val="22"/>
        </w:rPr>
        <w:t>w razie nienależytego wykonania przedmiotu umowy w wysokości 1 %  wartości wynagrodzenia umownego brutto określonego w § 6</w:t>
      </w:r>
      <w:r w:rsidR="003C09B4" w:rsidRPr="00921C9A">
        <w:rPr>
          <w:color w:val="262626" w:themeColor="text1" w:themeTint="D9"/>
          <w:sz w:val="22"/>
          <w:szCs w:val="22"/>
        </w:rPr>
        <w:t xml:space="preserve"> ust. 1 niniejszej u</w:t>
      </w:r>
      <w:r w:rsidRPr="00921C9A">
        <w:rPr>
          <w:color w:val="262626" w:themeColor="text1" w:themeTint="D9"/>
          <w:sz w:val="22"/>
          <w:szCs w:val="22"/>
        </w:rPr>
        <w:t>mowy, za każdy przypadek nienależytego wykonania przedmiotu umowy, przy czym za ni</w:t>
      </w:r>
      <w:r w:rsidR="003C09B4" w:rsidRPr="00921C9A">
        <w:rPr>
          <w:color w:val="262626" w:themeColor="text1" w:themeTint="D9"/>
          <w:sz w:val="22"/>
          <w:szCs w:val="22"/>
        </w:rPr>
        <w:t>enależyte wykonanie przedmiotu u</w:t>
      </w:r>
      <w:r w:rsidRPr="00921C9A">
        <w:rPr>
          <w:color w:val="262626" w:themeColor="text1" w:themeTint="D9"/>
          <w:sz w:val="22"/>
          <w:szCs w:val="22"/>
        </w:rPr>
        <w:t>mowy nie uznaje się stwierdzonych w trakcie odbioru wad,</w:t>
      </w:r>
    </w:p>
    <w:p w14:paraId="727268AF" w14:textId="58BA4D12" w:rsidR="002D3DC1" w:rsidRPr="00921C9A" w:rsidRDefault="002D3DC1" w:rsidP="002D3DC1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921C9A">
        <w:rPr>
          <w:rFonts w:ascii="Times New Roman" w:hAnsi="Times New Roman"/>
          <w:color w:val="262626" w:themeColor="text1" w:themeTint="D9"/>
          <w:sz w:val="22"/>
          <w:szCs w:val="22"/>
        </w:rPr>
        <w:t>z tytułu nieterminowego usunięcia wad stwierdzonych w trackie odbioru w wysokości 0,02 % wartości wynagrodzenia umownego brutto okreś</w:t>
      </w:r>
      <w:r w:rsidR="003C09B4" w:rsidRPr="00921C9A">
        <w:rPr>
          <w:rFonts w:ascii="Times New Roman" w:hAnsi="Times New Roman"/>
          <w:color w:val="262626" w:themeColor="text1" w:themeTint="D9"/>
          <w:sz w:val="22"/>
          <w:szCs w:val="22"/>
        </w:rPr>
        <w:t>lonego w § 6 ust. 1 niniejszej u</w:t>
      </w:r>
      <w:r w:rsidR="00606537">
        <w:rPr>
          <w:rFonts w:ascii="Times New Roman" w:hAnsi="Times New Roman"/>
          <w:color w:val="262626" w:themeColor="text1" w:themeTint="D9"/>
          <w:sz w:val="22"/>
          <w:szCs w:val="22"/>
        </w:rPr>
        <w:t>mowy, za każdy dzień zwłoki;</w:t>
      </w:r>
    </w:p>
    <w:p w14:paraId="2A26EC80" w14:textId="38504564" w:rsidR="002D3DC1" w:rsidRPr="00921C9A" w:rsidRDefault="002D3DC1" w:rsidP="002D3DC1">
      <w:pPr>
        <w:pStyle w:val="Akapitzlist"/>
        <w:widowControl/>
        <w:numPr>
          <w:ilvl w:val="1"/>
          <w:numId w:val="28"/>
        </w:numPr>
        <w:autoSpaceDE/>
        <w:autoSpaceDN/>
        <w:adjustRightInd/>
        <w:spacing w:after="160" w:line="259" w:lineRule="auto"/>
        <w:jc w:val="both"/>
        <w:rPr>
          <w:rFonts w:ascii="Times New Roman" w:hAnsi="Times New Roman"/>
          <w:color w:val="262626" w:themeColor="text1" w:themeTint="D9"/>
          <w:sz w:val="22"/>
          <w:szCs w:val="22"/>
        </w:rPr>
      </w:pPr>
      <w:r w:rsidRPr="00921C9A">
        <w:rPr>
          <w:rFonts w:ascii="Times New Roman" w:hAnsi="Times New Roman"/>
          <w:color w:val="262626" w:themeColor="text1" w:themeTint="D9"/>
          <w:sz w:val="22"/>
          <w:szCs w:val="22"/>
        </w:rPr>
        <w:t>z tytułu nieterminowego usunięcia wa</w:t>
      </w:r>
      <w:r w:rsidR="003C09B4" w:rsidRPr="00921C9A">
        <w:rPr>
          <w:rFonts w:ascii="Times New Roman" w:hAnsi="Times New Roman"/>
          <w:color w:val="262626" w:themeColor="text1" w:themeTint="D9"/>
          <w:sz w:val="22"/>
          <w:szCs w:val="22"/>
        </w:rPr>
        <w:t>d i usterek stwierdzonych w tra</w:t>
      </w:r>
      <w:r w:rsidRPr="00921C9A">
        <w:rPr>
          <w:rFonts w:ascii="Times New Roman" w:hAnsi="Times New Roman"/>
          <w:color w:val="262626" w:themeColor="text1" w:themeTint="D9"/>
          <w:sz w:val="22"/>
          <w:szCs w:val="22"/>
        </w:rPr>
        <w:t>k</w:t>
      </w:r>
      <w:r w:rsidR="003C09B4" w:rsidRPr="00921C9A">
        <w:rPr>
          <w:rFonts w:ascii="Times New Roman" w:hAnsi="Times New Roman"/>
          <w:color w:val="262626" w:themeColor="text1" w:themeTint="D9"/>
          <w:sz w:val="22"/>
          <w:szCs w:val="22"/>
        </w:rPr>
        <w:t>c</w:t>
      </w:r>
      <w:r w:rsidRPr="00921C9A">
        <w:rPr>
          <w:rFonts w:ascii="Times New Roman" w:hAnsi="Times New Roman"/>
          <w:color w:val="262626" w:themeColor="text1" w:themeTint="D9"/>
          <w:sz w:val="22"/>
          <w:szCs w:val="22"/>
        </w:rPr>
        <w:t>ie obowiązywania rękojmi w wysokości 0,02 % wartości wynagrodzenia u</w:t>
      </w:r>
      <w:r w:rsidR="003C09B4" w:rsidRPr="00921C9A">
        <w:rPr>
          <w:rFonts w:ascii="Times New Roman" w:hAnsi="Times New Roman"/>
          <w:color w:val="262626" w:themeColor="text1" w:themeTint="D9"/>
          <w:sz w:val="22"/>
          <w:szCs w:val="22"/>
        </w:rPr>
        <w:t>mownego brutto określonego w § 6 ust. 1 niniejszej u</w:t>
      </w:r>
      <w:r w:rsidRPr="00921C9A">
        <w:rPr>
          <w:rFonts w:ascii="Times New Roman" w:hAnsi="Times New Roman"/>
          <w:color w:val="262626" w:themeColor="text1" w:themeTint="D9"/>
          <w:sz w:val="22"/>
          <w:szCs w:val="22"/>
        </w:rPr>
        <w:t>mowy, za każdy dzień</w:t>
      </w:r>
      <w:r w:rsidR="00606537">
        <w:rPr>
          <w:rFonts w:ascii="Times New Roman" w:hAnsi="Times New Roman"/>
          <w:color w:val="262626" w:themeColor="text1" w:themeTint="D9"/>
          <w:sz w:val="22"/>
          <w:szCs w:val="22"/>
        </w:rPr>
        <w:t xml:space="preserve"> zwłoki</w:t>
      </w:r>
      <w:r w:rsidRPr="00921C9A">
        <w:rPr>
          <w:rFonts w:ascii="Times New Roman" w:hAnsi="Times New Roman"/>
          <w:color w:val="262626" w:themeColor="text1" w:themeTint="D9"/>
          <w:sz w:val="22"/>
          <w:szCs w:val="22"/>
        </w:rPr>
        <w:t>,</w:t>
      </w:r>
    </w:p>
    <w:p w14:paraId="42A6D84E" w14:textId="727D5F92" w:rsidR="00E272CA" w:rsidRPr="00921C9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Łączna suma kar, o których mowa w ust.1 </w:t>
      </w:r>
      <w:r w:rsidR="003C09B4" w:rsidRPr="00921C9A">
        <w:rPr>
          <w:rFonts w:ascii="Times New Roman" w:hAnsi="Times New Roman"/>
          <w:sz w:val="22"/>
          <w:szCs w:val="22"/>
        </w:rPr>
        <w:t xml:space="preserve">nie może być wyższa niż </w:t>
      </w:r>
      <w:r w:rsidR="00E04496">
        <w:rPr>
          <w:rFonts w:ascii="Times New Roman" w:hAnsi="Times New Roman"/>
          <w:sz w:val="22"/>
          <w:szCs w:val="22"/>
        </w:rPr>
        <w:t>3</w:t>
      </w:r>
      <w:r w:rsidR="003C09B4" w:rsidRPr="00921C9A">
        <w:rPr>
          <w:rFonts w:ascii="Times New Roman" w:hAnsi="Times New Roman"/>
          <w:sz w:val="22"/>
          <w:szCs w:val="22"/>
        </w:rPr>
        <w:t>0</w:t>
      </w:r>
      <w:r w:rsidRPr="00921C9A">
        <w:rPr>
          <w:rFonts w:ascii="Times New Roman" w:hAnsi="Times New Roman"/>
          <w:sz w:val="22"/>
          <w:szCs w:val="22"/>
        </w:rPr>
        <w:t xml:space="preserve"> % wynagrodzenia, o którym mowa w § 6 ust. 1 umowy</w:t>
      </w:r>
    </w:p>
    <w:p w14:paraId="15C50879" w14:textId="49778C2E" w:rsidR="00E272CA" w:rsidRPr="00921C9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Kary umowne oraz odsetki ustawowe, z tytułu zwłoki Zamawiającego w wypłacie wynagrodzeń, o których mowa w § 6 ust. 2 płacone będą w oparciu o wystawiony dokument obciążeniowy z terminem płatności 10 dni od daty jego otrzymania przez Stronę</w:t>
      </w:r>
      <w:r w:rsidR="00606537">
        <w:rPr>
          <w:rFonts w:ascii="Times New Roman" w:hAnsi="Times New Roman"/>
          <w:sz w:val="22"/>
          <w:szCs w:val="22"/>
        </w:rPr>
        <w:t xml:space="preserve">, zastrzeżeniem zapisów ust. 4 </w:t>
      </w:r>
      <w:r w:rsidRPr="00921C9A">
        <w:rPr>
          <w:rFonts w:ascii="Times New Roman" w:hAnsi="Times New Roman"/>
          <w:sz w:val="22"/>
          <w:szCs w:val="22"/>
        </w:rPr>
        <w:t>. Strony dopuszczają możliwość potrącenia kar umownych, odsetek wynikających z umowy z bieżących należności drugiej Strony.</w:t>
      </w:r>
    </w:p>
    <w:p w14:paraId="698440BC" w14:textId="77777777" w:rsidR="00606537" w:rsidRPr="00606537" w:rsidRDefault="007927D0" w:rsidP="00606537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06537">
        <w:rPr>
          <w:rFonts w:ascii="Times New Roman" w:hAnsi="Times New Roman"/>
          <w:sz w:val="22"/>
          <w:szCs w:val="22"/>
        </w:rPr>
        <w:t xml:space="preserve"> </w:t>
      </w:r>
      <w:r w:rsidR="00606537" w:rsidRPr="00606537">
        <w:rPr>
          <w:rFonts w:ascii="Times New Roman" w:hAnsi="Times New Roman"/>
          <w:sz w:val="22"/>
          <w:szCs w:val="22"/>
        </w:rPr>
        <w:t xml:space="preserve">W okresie obowiązywania stanu zagrożenia epidemicznego albo stanu epidemii ogłoszonego w związku z COVID-19 oraz przez 90 dni od dnia odwołania stanu, który obowiązywał jako ostatni, Zamawiający nie potrąci kary umownej zastrzeżonej na wypadek niewykonania lub nienależytego wykonania umowy z wynagrodzenia Wykonawcy, o ile zdarzenie, w związku z którym zastrzeżono tę karę, nastąpiło w okresie obowiązywania stanu zagrożenia epidemicznego albo stanu epidemii. </w:t>
      </w:r>
    </w:p>
    <w:p w14:paraId="42E2BF28" w14:textId="5BF6B5D6" w:rsidR="00E272CA" w:rsidRPr="00921C9A" w:rsidRDefault="00606537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Z zastrzeżeniem zapisów ust. 4, </w:t>
      </w:r>
      <w:r w:rsidR="007927D0" w:rsidRPr="00921C9A">
        <w:rPr>
          <w:rFonts w:ascii="Times New Roman" w:hAnsi="Times New Roman"/>
          <w:sz w:val="22"/>
          <w:szCs w:val="22"/>
        </w:rPr>
        <w:t>Zamawiający uprawniony jest do:</w:t>
      </w:r>
    </w:p>
    <w:p w14:paraId="0FCC3A06" w14:textId="77777777" w:rsidR="00E272CA" w:rsidRPr="00921C9A" w:rsidRDefault="007927D0">
      <w:pPr>
        <w:widowControl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 potrącania wszelkich należnych mu kar umownych, odszkodowań, z wynagrodzenia Wykonawcy, dokonanie potrącenia wymaga zachowania formy pisemnej;</w:t>
      </w:r>
    </w:p>
    <w:p w14:paraId="28DABF83" w14:textId="77777777" w:rsidR="00E272CA" w:rsidRPr="00921C9A" w:rsidRDefault="007927D0">
      <w:pPr>
        <w:widowControl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bookmarkStart w:id="2" w:name="_heading=h.30j0zll" w:colFirst="0" w:colLast="0"/>
      <w:bookmarkEnd w:id="2"/>
      <w:r w:rsidRPr="00921C9A">
        <w:rPr>
          <w:rFonts w:ascii="Times New Roman" w:hAnsi="Times New Roman"/>
          <w:sz w:val="22"/>
          <w:szCs w:val="22"/>
        </w:rPr>
        <w:t>dochodzenia kar umownych przewidzianych umową, mimo jej wygaśnięcia z jakichkolwiek przyczyn;</w:t>
      </w:r>
    </w:p>
    <w:p w14:paraId="6AF1DB6E" w14:textId="77777777" w:rsidR="00E272CA" w:rsidRPr="00921C9A" w:rsidRDefault="007927D0">
      <w:pPr>
        <w:widowControl/>
        <w:numPr>
          <w:ilvl w:val="0"/>
          <w:numId w:val="19"/>
        </w:numP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dochodzenia odszkodowania uzupełniającego przenoszącego wysokość zastrzeżonych kar umownych na zasadach ogólnych Kodeksu Cywilnego.</w:t>
      </w:r>
    </w:p>
    <w:p w14:paraId="5B7BF8CE" w14:textId="3B83746E" w:rsidR="00E272CA" w:rsidRPr="00921C9A" w:rsidRDefault="00606537" w:rsidP="00606537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606537">
        <w:rPr>
          <w:rFonts w:ascii="Times New Roman" w:hAnsi="Times New Roman"/>
          <w:sz w:val="22"/>
          <w:szCs w:val="22"/>
        </w:rPr>
        <w:t xml:space="preserve">Z zastrzeżeniem zapisów ust. 4, </w:t>
      </w:r>
      <w:r w:rsidR="007927D0" w:rsidRPr="00921C9A">
        <w:rPr>
          <w:rFonts w:ascii="Times New Roman" w:hAnsi="Times New Roman"/>
          <w:sz w:val="22"/>
          <w:szCs w:val="22"/>
        </w:rPr>
        <w:t>Strony uzgadniają, że:</w:t>
      </w:r>
    </w:p>
    <w:p w14:paraId="3E04DBC4" w14:textId="77777777" w:rsidR="00E272CA" w:rsidRPr="00921C9A" w:rsidRDefault="007927D0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dochodzenie zapłaty jednej z kar umownych nie wyklucza możliwości dochodzenia zapłaty innych kar umownych z innych tytułów, w tym z kolejnej zwłoki w stosunku do terminów wynikających z umowy;</w:t>
      </w:r>
    </w:p>
    <w:p w14:paraId="5B6FBB61" w14:textId="6B6D8191" w:rsidR="00E272CA" w:rsidRDefault="007927D0">
      <w:pPr>
        <w:widowControl/>
        <w:numPr>
          <w:ilvl w:val="0"/>
          <w:numId w:val="21"/>
        </w:numP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obowiązek zapłaty kary umownej powstaje z chwilą doręczenia wezwania do jej zapłaty, niezależnie od wykazania zaistnienia szkody lub możliwoś</w:t>
      </w:r>
      <w:r w:rsidR="00606537">
        <w:rPr>
          <w:rFonts w:ascii="Times New Roman" w:hAnsi="Times New Roman"/>
          <w:sz w:val="22"/>
          <w:szCs w:val="22"/>
        </w:rPr>
        <w:t>ci udowodnienia jej wysokości.</w:t>
      </w:r>
    </w:p>
    <w:p w14:paraId="68745586" w14:textId="79D96359" w:rsidR="00E272CA" w:rsidRPr="00921C9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Dla uniknięcia wszelkich wątpliwości Strony ustalają, że w przypadku wystąpienia </w:t>
      </w:r>
      <w:r w:rsidR="003C09B4" w:rsidRPr="00921C9A">
        <w:rPr>
          <w:rFonts w:ascii="Times New Roman" w:hAnsi="Times New Roman"/>
          <w:sz w:val="22"/>
          <w:szCs w:val="22"/>
        </w:rPr>
        <w:t xml:space="preserve">okoliczności uzasadniających naliczanie kar umownych, o których mowa w ust. 1 </w:t>
      </w:r>
      <w:r w:rsidR="00E7111C" w:rsidRPr="00921C9A">
        <w:rPr>
          <w:rFonts w:ascii="Times New Roman" w:hAnsi="Times New Roman"/>
          <w:sz w:val="22"/>
          <w:szCs w:val="22"/>
        </w:rPr>
        <w:t>, pkt. 2, 4,</w:t>
      </w:r>
      <w:r w:rsidR="00606537">
        <w:rPr>
          <w:rFonts w:ascii="Times New Roman" w:hAnsi="Times New Roman"/>
          <w:sz w:val="22"/>
          <w:szCs w:val="22"/>
        </w:rPr>
        <w:t xml:space="preserve"> 5</w:t>
      </w:r>
      <w:r w:rsidR="00E7111C" w:rsidRPr="00921C9A">
        <w:rPr>
          <w:rFonts w:ascii="Times New Roman" w:hAnsi="Times New Roman"/>
          <w:sz w:val="22"/>
          <w:szCs w:val="22"/>
        </w:rPr>
        <w:t xml:space="preserve"> podstawa do ich naliczania </w:t>
      </w:r>
      <w:r w:rsidR="00330C30" w:rsidRPr="00921C9A">
        <w:rPr>
          <w:rFonts w:ascii="Times New Roman" w:hAnsi="Times New Roman"/>
          <w:sz w:val="22"/>
          <w:szCs w:val="22"/>
        </w:rPr>
        <w:t>pozostaje od momentu zgłoszenia do czasu aż odbiór zakończy się pozytywnie.</w:t>
      </w:r>
    </w:p>
    <w:p w14:paraId="5201D4FD" w14:textId="77777777" w:rsidR="00E272CA" w:rsidRPr="00921C9A" w:rsidRDefault="007927D0">
      <w:pPr>
        <w:widowControl/>
        <w:numPr>
          <w:ilvl w:val="0"/>
          <w:numId w:val="15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Zapłacenie kar umownych nie zwalnia Wykonawcy z obowiązku wykonania całego przedmiotu Umowy, ani jakichkolwiek innych zobowiązań wynikających z Umowy.</w:t>
      </w:r>
    </w:p>
    <w:p w14:paraId="2B54C98D" w14:textId="77777777" w:rsidR="00E272CA" w:rsidRPr="00606537" w:rsidRDefault="00E272CA" w:rsidP="00606537">
      <w:pPr>
        <w:widowControl/>
        <w:ind w:left="425"/>
        <w:jc w:val="both"/>
        <w:rPr>
          <w:rFonts w:ascii="Times New Roman" w:hAnsi="Times New Roman"/>
          <w:sz w:val="22"/>
          <w:szCs w:val="22"/>
        </w:rPr>
      </w:pPr>
    </w:p>
    <w:p w14:paraId="6EC4DF51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9</w:t>
      </w:r>
    </w:p>
    <w:p w14:paraId="11B81001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Odstąpienie od umowy. Rozwiązanie umowy.</w:t>
      </w:r>
    </w:p>
    <w:p w14:paraId="5D4AA74A" w14:textId="77777777" w:rsidR="00E272CA" w:rsidRPr="00921C9A" w:rsidRDefault="007927D0">
      <w:pPr>
        <w:widowControl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Zamawiający może odstąpić od niniejszej umowy, w części lub w całości, ze skutkiem natychmiastowym, w następujących przypadkach:</w:t>
      </w:r>
    </w:p>
    <w:p w14:paraId="1400B32D" w14:textId="77777777" w:rsidR="00E272CA" w:rsidRPr="00921C9A" w:rsidRDefault="007927D0">
      <w:pPr>
        <w:widowControl/>
        <w:numPr>
          <w:ilvl w:val="4"/>
          <w:numId w:val="14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jeżeli dotychczasowy przebieg prac wskazywać będzie, iż nie jest prawdopodobnym wykonanie umowy w umówionym terminie – w terminie do 30 dni od dnia kiedy Zamawiający powziął wiadomość o okolicznościach uzasadniających odstąpienie z tej przyczyny;</w:t>
      </w:r>
    </w:p>
    <w:p w14:paraId="79E69166" w14:textId="77777777" w:rsidR="00E272CA" w:rsidRPr="00921C9A" w:rsidRDefault="007927D0">
      <w:pPr>
        <w:widowControl/>
        <w:numPr>
          <w:ilvl w:val="4"/>
          <w:numId w:val="14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jeżeli Wykonawca wykonuje umowę lub jej część w sposób sprzeczny z umową, </w:t>
      </w:r>
      <w:r w:rsidRPr="00921C9A">
        <w:rPr>
          <w:rFonts w:ascii="Times New Roman" w:hAnsi="Times New Roman"/>
          <w:sz w:val="22"/>
          <w:szCs w:val="22"/>
        </w:rPr>
        <w:br/>
        <w:t>w szczególności zleca wykonanie prac będących przedmiotem umowy innym osobom niż wskazane w ofercie lub rozszerza zakres podwykonawstwa poza wskazany w ofercie bez pisemnej zgody Zamawiającego, nie przestrzega warunków świadczenia usług lub wykonuje umowę w sposób nienależyty i nie zmienia sposobu realizacji umowy lub nie usunął wad mimo wezwania go do tego przez Zamawiającego w terminie określonym w tym wezwaniu – w terminie do 14 dni od upływu terminu określonego przez Zamawiającego w wezwaniu. Obowiązku wezwania nie stosuje się w przypadku, gdy wady usunąć się nie da lub wymagane byłoby jej natychmiastowe usunięcie, wówczas Zamawiający może od umowy odstąpić w terminie do 7 dni od kiedy powziął wiadomość o okolicznościach uzasadniających odstąpienie;</w:t>
      </w:r>
    </w:p>
    <w:p w14:paraId="1D64DDE8" w14:textId="77777777" w:rsidR="00E272CA" w:rsidRPr="00921C9A" w:rsidRDefault="007927D0">
      <w:pPr>
        <w:widowControl/>
        <w:numPr>
          <w:ilvl w:val="4"/>
          <w:numId w:val="14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jeżeli wykonanie przedmiotu umowy nie jest możliwe z powodu okoliczności uniemożliwiających choćby częściowe wykonywanie umowy, w szczególności jeżeli wystąpią warunki atmosferyczne specyficzne, znacząco odbiegające od typowych, utrzymujące się w czasie uniemożliwiającym należyte wykonanie umowy zgodnie </w:t>
      </w:r>
      <w:r w:rsidRPr="00921C9A">
        <w:rPr>
          <w:rFonts w:ascii="Times New Roman" w:hAnsi="Times New Roman"/>
          <w:sz w:val="22"/>
          <w:szCs w:val="22"/>
        </w:rPr>
        <w:br/>
        <w:t xml:space="preserve">z metodyką; </w:t>
      </w:r>
    </w:p>
    <w:p w14:paraId="41A1DDD4" w14:textId="77777777" w:rsidR="00E272CA" w:rsidRPr="00921C9A" w:rsidRDefault="007927D0">
      <w:pPr>
        <w:widowControl/>
        <w:numPr>
          <w:ilvl w:val="4"/>
          <w:numId w:val="14"/>
        </w:numPr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jeżeli z punktu widzenia metodyki wykonania zamówienia, z przyczyn niezależnych </w:t>
      </w:r>
      <w:r w:rsidRPr="00921C9A">
        <w:rPr>
          <w:rFonts w:ascii="Times New Roman" w:hAnsi="Times New Roman"/>
          <w:sz w:val="22"/>
          <w:szCs w:val="22"/>
        </w:rPr>
        <w:br/>
        <w:t xml:space="preserve">od Wykonawcy lub Zamawiającego, w szczególności gdy warunki terenowe lub długo utrzymujące się, niekorzystne warunki atmosferyczne uniemożliwią zgodnie z metodyką </w:t>
      </w:r>
      <w:r w:rsidRPr="00921C9A">
        <w:rPr>
          <w:rFonts w:ascii="Times New Roman" w:hAnsi="Times New Roman"/>
          <w:sz w:val="22"/>
          <w:szCs w:val="22"/>
        </w:rPr>
        <w:br/>
        <w:t xml:space="preserve">w sposób należyty przeprowadzenie prac, w terminie do 30 dni od dnia kiedy Zamawiający powziął wiadomość o okolicznościach uzasadniających odstąpienie z tej przyczyny;  </w:t>
      </w:r>
    </w:p>
    <w:p w14:paraId="79C7F1F7" w14:textId="77777777" w:rsidR="00E272CA" w:rsidRPr="00921C9A" w:rsidRDefault="007927D0">
      <w:pPr>
        <w:widowControl/>
        <w:numPr>
          <w:ilvl w:val="0"/>
          <w:numId w:val="1"/>
        </w:numPr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W przypadku odstąpienia od umowy, Wykonawca i Zamawiający zobowiązują się </w:t>
      </w:r>
      <w:r w:rsidRPr="00921C9A">
        <w:rPr>
          <w:rFonts w:ascii="Times New Roman" w:hAnsi="Times New Roman"/>
          <w:sz w:val="22"/>
          <w:szCs w:val="22"/>
        </w:rPr>
        <w:br/>
        <w:t xml:space="preserve">do sporządzenia protokołu, który będzie zawierał opis wykonanych prac do dnia odstąpienia </w:t>
      </w:r>
      <w:r w:rsidRPr="00921C9A">
        <w:rPr>
          <w:rFonts w:ascii="Times New Roman" w:hAnsi="Times New Roman"/>
          <w:sz w:val="22"/>
          <w:szCs w:val="22"/>
        </w:rPr>
        <w:br/>
        <w:t>od umowy.</w:t>
      </w:r>
    </w:p>
    <w:p w14:paraId="069A9CC6" w14:textId="77777777" w:rsidR="00E272CA" w:rsidRPr="00921C9A" w:rsidRDefault="007927D0">
      <w:pPr>
        <w:widowControl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 xml:space="preserve">Oświadczenie o odstąpieniu zostanie sporządzone w formie pisemnej wraz z uzasadnieniem  </w:t>
      </w:r>
      <w:r w:rsidRPr="00921C9A">
        <w:rPr>
          <w:rFonts w:ascii="Times New Roman" w:hAnsi="Times New Roman"/>
          <w:sz w:val="22"/>
          <w:szCs w:val="22"/>
        </w:rPr>
        <w:br/>
        <w:t>i zostanie przesłane drugiej stronie.</w:t>
      </w:r>
    </w:p>
    <w:p w14:paraId="747D1E22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2"/>
          <w:szCs w:val="22"/>
          <w:highlight w:val="yellow"/>
        </w:rPr>
      </w:pPr>
    </w:p>
    <w:p w14:paraId="7EFA061E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10</w:t>
      </w:r>
    </w:p>
    <w:p w14:paraId="58C9B232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Rękojmia</w:t>
      </w:r>
    </w:p>
    <w:p w14:paraId="4CC60766" w14:textId="77777777" w:rsidR="00E272CA" w:rsidRPr="00921C9A" w:rsidRDefault="007927D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Wykonawca jest odpowiedzialny względem Zamawiającego z tytułu rękojmi za wady przedmiotu umowy przez okres </w:t>
      </w:r>
      <w:r w:rsidRPr="00921C9A">
        <w:rPr>
          <w:rFonts w:ascii="Times New Roman" w:hAnsi="Times New Roman"/>
          <w:b/>
          <w:color w:val="000000"/>
          <w:sz w:val="22"/>
          <w:szCs w:val="22"/>
        </w:rPr>
        <w:t>12 miesięcy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, licząc od dnia podpisania protokołu odbioru. </w:t>
      </w:r>
    </w:p>
    <w:p w14:paraId="6416A8B9" w14:textId="77777777" w:rsidR="00E272CA" w:rsidRPr="00921C9A" w:rsidRDefault="007927D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przypadku stwierdzenia w okresie rękojmi wad przedmiotu umowy, Zamawiający pisemnie powiadomi o tym fakcie Wykonawcę. Wykonawca zobowiązany będzie do usunięcia wad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w terminie nieprzekraczającym 7 dni od dnia otrzymania informacji o wadzie bądź w terminie późniejszym, o ile Zamawiający wyraził na to pisemną zgodę. </w:t>
      </w:r>
    </w:p>
    <w:p w14:paraId="5453A4C9" w14:textId="77777777" w:rsidR="00E272CA" w:rsidRPr="00921C9A" w:rsidRDefault="007927D0">
      <w:pPr>
        <w:widowControl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przypadku odmowy usunięcia wad ze strony Wykonawcy Zamawiający może usunąć wady we własnym zakresie lub zlecić ich usunięcie innemu podmiotowi, w każdym przypadku obciążając kosztami Wykonawcę, co nie uchybia roszczeniom Zamawiającego o naprawienie szkody powstałej na skutek pojawienia się wad. </w:t>
      </w:r>
    </w:p>
    <w:p w14:paraId="27E59C38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  <w:sz w:val="22"/>
          <w:szCs w:val="22"/>
          <w:highlight w:val="yellow"/>
        </w:rPr>
      </w:pPr>
    </w:p>
    <w:p w14:paraId="2EA6EB15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11</w:t>
      </w:r>
    </w:p>
    <w:p w14:paraId="54955D31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Zmiany umowy</w:t>
      </w:r>
    </w:p>
    <w:p w14:paraId="1A7934E8" w14:textId="3DEFF8F2" w:rsidR="00A001CD" w:rsidRPr="00A001CD" w:rsidRDefault="00A001CD" w:rsidP="00A001C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A001CD">
        <w:rPr>
          <w:rFonts w:ascii="Times New Roman" w:hAnsi="Times New Roman"/>
          <w:color w:val="000000"/>
          <w:sz w:val="22"/>
          <w:szCs w:val="22"/>
        </w:rPr>
        <w:t>Okoliczności skutkujące możliwością zmiany zawartej umowy opisuje art. 455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001CD">
        <w:rPr>
          <w:rFonts w:ascii="Times New Roman" w:hAnsi="Times New Roman"/>
          <w:color w:val="000000"/>
          <w:sz w:val="22"/>
          <w:szCs w:val="22"/>
        </w:rPr>
        <w:t>ustawy</w:t>
      </w:r>
      <w:r>
        <w:rPr>
          <w:rFonts w:ascii="Times New Roman" w:hAnsi="Times New Roman"/>
          <w:color w:val="000000"/>
          <w:sz w:val="22"/>
          <w:szCs w:val="22"/>
        </w:rPr>
        <w:t xml:space="preserve"> Prawo zamówień publicznych</w:t>
      </w:r>
      <w:r w:rsidRPr="00A001CD">
        <w:rPr>
          <w:rFonts w:ascii="Times New Roman" w:hAnsi="Times New Roman"/>
          <w:color w:val="000000"/>
          <w:sz w:val="22"/>
          <w:szCs w:val="22"/>
        </w:rPr>
        <w:t>.</w:t>
      </w:r>
    </w:p>
    <w:p w14:paraId="36EF7AEE" w14:textId="781FA345" w:rsidR="00A001CD" w:rsidRPr="00A001CD" w:rsidRDefault="00A001CD" w:rsidP="00A001C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Oprócz możliwości</w:t>
      </w:r>
      <w:r w:rsidRPr="00A001CD">
        <w:rPr>
          <w:rFonts w:ascii="Times New Roman" w:hAnsi="Times New Roman"/>
          <w:color w:val="000000"/>
          <w:sz w:val="22"/>
          <w:szCs w:val="22"/>
        </w:rPr>
        <w:t xml:space="preserve"> dokonania zmian do umowy, przewidzianych w art. 455 ustawy Zamawiający przewiduje także możliwości zmiany pos</w:t>
      </w:r>
      <w:r>
        <w:rPr>
          <w:rFonts w:ascii="Times New Roman" w:hAnsi="Times New Roman"/>
          <w:color w:val="000000"/>
          <w:sz w:val="22"/>
          <w:szCs w:val="22"/>
        </w:rPr>
        <w:t xml:space="preserve">tanowień umowy w przypadkach </w:t>
      </w:r>
      <w:r w:rsidRPr="00A001CD">
        <w:rPr>
          <w:rFonts w:ascii="Times New Roman" w:hAnsi="Times New Roman"/>
          <w:color w:val="000000"/>
          <w:sz w:val="22"/>
          <w:szCs w:val="22"/>
        </w:rPr>
        <w:t>:</w:t>
      </w:r>
    </w:p>
    <w:p w14:paraId="73BC807F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gdy nastąpi zmiana powszechnie obowiązujących przepisów prawa w zakresie mającym wpływ na sposób realizacji, zakres lub termin wykonania przedmiotu umowy, w tym zmiany ustawy z dnia 2 marca 2020 r. o szczególnych rozwiązaniach związanych z zapobieganiem, przeciwdziałaniem i zwalczaniem COVID-19, innych chorób zakaźnych oraz wywołanych nimi sytuacji kryzysowych</w:t>
      </w:r>
      <w:r w:rsidRPr="00921C9A">
        <w:rPr>
          <w:rFonts w:ascii="Times New Roman" w:hAnsi="Times New Roman"/>
          <w:sz w:val="22"/>
          <w:szCs w:val="22"/>
        </w:rPr>
        <w:t>;</w:t>
      </w:r>
    </w:p>
    <w:p w14:paraId="219A74E6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gdy zaistnieją okoliczności uniemożliwiające choćby częściowe wykonywanie umowy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w szczególności warunki atmosferyczne specyficzne, znacząco odbiegające od typowych, utrzymujące się w czasie uniemożliwiającym wykonanie choćby częściowe umowy zgodnie z metodyką; </w:t>
      </w:r>
    </w:p>
    <w:p w14:paraId="3D8354E0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gdy wystąpienie siły wyższej rozumianej jako wydarzenie nieprzewidywalne o charakterze przypadkowym lub naturalnym (żywiołowym), nie do uniknięcia, pozostające poza racjonalną kontrolą stron, następstwom którego strony nie mogły zapobiec, uniemożliwi którejkolwiek ze stron realizację zobowiązań w ramach niniejszej umowy; </w:t>
      </w:r>
    </w:p>
    <w:p w14:paraId="725BED7D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gdy działania osób trzecich uniemożliwiają wykonanie prac, które to działania nie są konsekwencją winy Wykonawcy, </w:t>
      </w:r>
    </w:p>
    <w:p w14:paraId="4BB2C5A0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przypadku zaistnienia sytuacji powodujących niemożność realizacji przedmiotu umowy z przyczyn leżących po stronie Zamawiającego, w szczególności czasowe wstrzymanie realizacji umowy przez Zamawiającego; </w:t>
      </w:r>
    </w:p>
    <w:p w14:paraId="245476A6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przypadku konieczności zmiany sposobu wykonania umowy, o ile zmiana taka jest konieczna w celu prawidłowego wykonania umowy; </w:t>
      </w:r>
    </w:p>
    <w:p w14:paraId="57588AE1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w przypadku zmiany zasad finansowania usługi, wynikających ze zmian w planie finansowym bądź budżecie Zamawiającego lub też uzgodnień z instytucją finansującą usługę;</w:t>
      </w:r>
    </w:p>
    <w:p w14:paraId="7AD4CC00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w przypadku gdy konieczność wprowadzenia zmian będzie następstwem zmian wytycznych lub zaleceń Instytucji, która przyznała środki na współfinansowanie zamówienia na usługę.</w:t>
      </w:r>
    </w:p>
    <w:p w14:paraId="50A31C47" w14:textId="77777777" w:rsidR="00E272CA" w:rsidRPr="00921C9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Zmiany istotne, których dotyczą warunki i okoliczności, o których mowa w ust. 2  mogą dotyczyć: </w:t>
      </w:r>
    </w:p>
    <w:p w14:paraId="1C80A870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zmiany sposobu lub zakresu wykonywania umowy, w tym także rezygnacja z części zamówienia,</w:t>
      </w:r>
    </w:p>
    <w:p w14:paraId="0ECA7F99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zmiany kolejności i terminów wykonywania poszczególnych zakresów, etapów, prac, a także zmiany terminu wykonania Umowy,</w:t>
      </w:r>
    </w:p>
    <w:p w14:paraId="098DB8D2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zastąpienie zakresu planowanych do wykonania prac innym zakresem przy zachowaniu wymogów jakościowych oraz wymogu zgodności z celem i zasadami realizacji umowy,</w:t>
      </w:r>
    </w:p>
    <w:p w14:paraId="1CF81886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zmiany zasad finansowania zadania, w szczególności odnośnie terminów płatności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>i możliwości wystawiania faktury częściowej, a także zmiany innych warunków płatności,</w:t>
      </w:r>
    </w:p>
    <w:p w14:paraId="74D1840C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zmiany wysokości wynagrodzenia.</w:t>
      </w:r>
    </w:p>
    <w:p w14:paraId="24C3C97B" w14:textId="77777777" w:rsidR="00E272CA" w:rsidRPr="00921C9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przypadku zaistnienia okoliczności, o których mowa w ust. 2 i 3 powyżej, termin wykonania przedmiotu umowy zostanie wydłużony o czas trwania przeszkody. </w:t>
      </w:r>
    </w:p>
    <w:p w14:paraId="061536C0" w14:textId="77777777" w:rsidR="00E272CA" w:rsidRPr="00921C9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przypadku wystąpienia okoliczności o których mowa w ust. 2 i 3 powyżej prowadzących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do ograniczenia zakresu przedmiotu umowy, wynagrodzenie, o którym mowa w § 6 ust. 1 niniejszej umowy może ulec zmniejszeniu o wartości niewykonanych prac. Wynagrodzenie zostanie proporcjonalnie zmienione. </w:t>
      </w:r>
    </w:p>
    <w:p w14:paraId="6B9BC05F" w14:textId="77777777" w:rsidR="00E272CA" w:rsidRPr="00921C9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przypadku, gdy w ocenie Wykonawcy zaistnieją okoliczności, o których mowa powyżej  uzasadniające zmianę umowy, będzie on zobowiązany do przekazania Zamawiającemu pisemnego wniosku dotyczącego zmiany umowy wraz z opisem zdarzenia lub okoliczności stanowiących podstawę do żądania takiej zmiany. </w:t>
      </w:r>
    </w:p>
    <w:p w14:paraId="512FDFDE" w14:textId="15C4E519" w:rsidR="00E272CA" w:rsidRPr="00921C9A" w:rsidRDefault="00A001C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Wniosek, o którym mowa w ust. 6</w:t>
      </w:r>
      <w:r w:rsidR="007927D0" w:rsidRPr="00921C9A">
        <w:rPr>
          <w:rFonts w:ascii="Times New Roman" w:hAnsi="Times New Roman"/>
          <w:color w:val="000000"/>
          <w:sz w:val="22"/>
          <w:szCs w:val="22"/>
        </w:rPr>
        <w:t xml:space="preserve"> powyżej powinien zostać przekazany niezwłocznie, jednakże nie później niż w terminie 7 dni roboczych od dnia, w którym Wykonawca dowiedział się, </w:t>
      </w:r>
      <w:r w:rsidR="007927D0" w:rsidRPr="00921C9A">
        <w:rPr>
          <w:rFonts w:ascii="Times New Roman" w:hAnsi="Times New Roman"/>
          <w:color w:val="000000"/>
          <w:sz w:val="22"/>
          <w:szCs w:val="22"/>
        </w:rPr>
        <w:br/>
        <w:t xml:space="preserve">lub powinien dowiedzieć się o danym zdarzeniu lub okolicznościach. </w:t>
      </w:r>
    </w:p>
    <w:p w14:paraId="34AC1C18" w14:textId="77777777" w:rsidR="00E272C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terminie 7 dni roboczych od dnia otrzymania żądania zmiany, Zamawiający powiadomi Wykonawcę o akceptacji żądania zmiany umowy i terminie podpisania aneksu do umowy lub odpowiednio o braku akceptacji zmiany wraz z uzasadnieniem. </w:t>
      </w:r>
    </w:p>
    <w:p w14:paraId="7564860B" w14:textId="3D95B611" w:rsidR="00A001CD" w:rsidRPr="00A001CD" w:rsidRDefault="00A001CD" w:rsidP="00A001CD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A001CD">
        <w:rPr>
          <w:rFonts w:ascii="Times New Roman" w:hAnsi="Times New Roman"/>
          <w:color w:val="000000"/>
          <w:sz w:val="22"/>
          <w:szCs w:val="22"/>
        </w:rPr>
        <w:t xml:space="preserve">Zmiany umowy wymagają formy pisemnej w postaci aneksu pod rygorem nieważności z zachowaniem warunków dopuszczalności zmiany umowy określonych przepisami ustawy </w:t>
      </w:r>
      <w:r w:rsidRPr="00A001CD">
        <w:rPr>
          <w:rFonts w:ascii="Times New Roman" w:hAnsi="Times New Roman"/>
          <w:color w:val="000000"/>
          <w:sz w:val="22"/>
          <w:szCs w:val="22"/>
        </w:rPr>
        <w:br/>
        <w:t xml:space="preserve">Prawo zamówień publicznych. </w:t>
      </w:r>
    </w:p>
    <w:p w14:paraId="2F2958E4" w14:textId="77777777" w:rsidR="00E272CA" w:rsidRPr="00921C9A" w:rsidRDefault="007927D0">
      <w:pPr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razie wątpliwości, przyjmuje się, że nie stanowią zmiany umowy następujące zmiany: </w:t>
      </w:r>
    </w:p>
    <w:p w14:paraId="6043FC71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danych związanych z obsługą administracyjno-organizacyjną umowy takich jak np. zmiana rachunku bankowego, zmiana osób wyznaczonych przez strony umowy do wzajemnych kontaktów,</w:t>
      </w:r>
    </w:p>
    <w:p w14:paraId="2B385E2F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danych teleadresowych, </w:t>
      </w:r>
    </w:p>
    <w:p w14:paraId="2C81F077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danych rejestrowych, </w:t>
      </w:r>
    </w:p>
    <w:p w14:paraId="0FF2D256" w14:textId="77777777" w:rsidR="00E272CA" w:rsidRPr="00921C9A" w:rsidRDefault="007927D0">
      <w:pPr>
        <w:widowControl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zmiany redakcyjne umowy.</w:t>
      </w:r>
    </w:p>
    <w:p w14:paraId="717BDD32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2DCAAF9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697CA6F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§ 12</w:t>
      </w:r>
    </w:p>
    <w:p w14:paraId="083DABBE" w14:textId="77777777" w:rsidR="00E272CA" w:rsidRPr="00921C9A" w:rsidRDefault="007927D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b/>
          <w:color w:val="000000"/>
          <w:sz w:val="22"/>
          <w:szCs w:val="22"/>
        </w:rPr>
        <w:t>Postanowienia końcowe</w:t>
      </w:r>
    </w:p>
    <w:p w14:paraId="40F239F7" w14:textId="19DDF249" w:rsidR="00E272CA" w:rsidRPr="00921C9A" w:rsidRDefault="007927D0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W sprawach nieuregulowanych niniejszą umową mają zastosowanie przepisy ustawy </w:t>
      </w:r>
      <w:r w:rsidR="00A001CD" w:rsidRPr="007F3BC5">
        <w:rPr>
          <w:rFonts w:ascii="Times New Roman" w:hAnsi="Times New Roman"/>
          <w:color w:val="000000"/>
          <w:sz w:val="22"/>
          <w:szCs w:val="22"/>
        </w:rPr>
        <w:t xml:space="preserve">dnia 11 września 2019 </w:t>
      </w:r>
      <w:r w:rsidRPr="00921C9A">
        <w:rPr>
          <w:rFonts w:ascii="Times New Roman" w:hAnsi="Times New Roman"/>
          <w:color w:val="000000"/>
          <w:sz w:val="22"/>
          <w:szCs w:val="22"/>
        </w:rPr>
        <w:t xml:space="preserve">Prawo zamówień publicznych, Kodeksu cywilnego, ustawy o prawie autorskim i prawach pokrewnych oraz innych właściwych ustaw. </w:t>
      </w:r>
    </w:p>
    <w:p w14:paraId="27A69D70" w14:textId="77777777" w:rsidR="00E272CA" w:rsidRPr="00921C9A" w:rsidRDefault="007927D0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Strony zgodnie oświadczają, iż dążyć będą do ugodowego rozwiązywania wszelkich sporów mogących wyniknąć z umowy. </w:t>
      </w:r>
    </w:p>
    <w:p w14:paraId="3DF289F6" w14:textId="77777777" w:rsidR="00E272CA" w:rsidRPr="00921C9A" w:rsidRDefault="007927D0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Spory, których nie można będzie zakończyć na drodze ugodowej, będą poddane </w:t>
      </w:r>
      <w:r w:rsidRPr="00921C9A">
        <w:rPr>
          <w:rFonts w:ascii="Times New Roman" w:hAnsi="Times New Roman"/>
          <w:color w:val="000000"/>
          <w:sz w:val="22"/>
          <w:szCs w:val="22"/>
        </w:rPr>
        <w:br/>
        <w:t xml:space="preserve">pod rozstrzygnięcie sądu powszechnego właściwego dla siedziby Zamawiającego. </w:t>
      </w:r>
    </w:p>
    <w:p w14:paraId="1CA365A8" w14:textId="77777777" w:rsidR="00E272CA" w:rsidRPr="00921C9A" w:rsidRDefault="007927D0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 xml:space="preserve">Załączniki wskazane w umowie stanowią jej integralną część. </w:t>
      </w:r>
    </w:p>
    <w:p w14:paraId="437F95DA" w14:textId="61A25D80" w:rsidR="00E272CA" w:rsidRPr="00921C9A" w:rsidRDefault="00AF1558">
      <w:pPr>
        <w:widowControl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Umowę sporządzono w dwóch</w:t>
      </w:r>
      <w:r w:rsidR="007927D0" w:rsidRPr="00921C9A">
        <w:rPr>
          <w:rFonts w:ascii="Times New Roman" w:hAnsi="Times New Roman"/>
          <w:color w:val="000000"/>
          <w:sz w:val="22"/>
          <w:szCs w:val="22"/>
        </w:rPr>
        <w:t xml:space="preserve"> jednobrzmiących egzemplarzach - jeden dla Wykonawcy i </w:t>
      </w:r>
      <w:r w:rsidRPr="00921C9A">
        <w:rPr>
          <w:rFonts w:ascii="Times New Roman" w:hAnsi="Times New Roman"/>
          <w:color w:val="000000"/>
          <w:sz w:val="22"/>
          <w:szCs w:val="22"/>
        </w:rPr>
        <w:t>jeden</w:t>
      </w:r>
      <w:r w:rsidR="007927D0" w:rsidRPr="00921C9A">
        <w:rPr>
          <w:rFonts w:ascii="Times New Roman" w:hAnsi="Times New Roman"/>
          <w:color w:val="000000"/>
          <w:sz w:val="22"/>
          <w:szCs w:val="22"/>
        </w:rPr>
        <w:t xml:space="preserve"> dla Zamawiającego. </w:t>
      </w:r>
    </w:p>
    <w:p w14:paraId="10A4B267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6C8CEE7" w14:textId="77777777" w:rsidR="00E272CA" w:rsidRPr="00921C9A" w:rsidRDefault="00E272CA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Style w:val="a"/>
        <w:tblW w:w="856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83"/>
        <w:gridCol w:w="4283"/>
      </w:tblGrid>
      <w:tr w:rsidR="00E272CA" w:rsidRPr="00921C9A" w14:paraId="34735D4C" w14:textId="77777777">
        <w:trPr>
          <w:trHeight w:val="222"/>
        </w:trPr>
        <w:tc>
          <w:tcPr>
            <w:tcW w:w="4283" w:type="dxa"/>
          </w:tcPr>
          <w:p w14:paraId="7CBF66E5" w14:textId="77777777" w:rsidR="00E272CA" w:rsidRPr="00921C9A" w:rsidRDefault="00792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1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.............................................. </w:t>
            </w:r>
          </w:p>
          <w:p w14:paraId="55DB689C" w14:textId="77777777" w:rsidR="00E272CA" w:rsidRPr="00921C9A" w:rsidRDefault="00792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1C9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ZAMAWIAJĄCY </w:t>
            </w:r>
          </w:p>
        </w:tc>
        <w:tc>
          <w:tcPr>
            <w:tcW w:w="4283" w:type="dxa"/>
          </w:tcPr>
          <w:p w14:paraId="5D49079B" w14:textId="77777777" w:rsidR="00E272CA" w:rsidRPr="00921C9A" w:rsidRDefault="00792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1C9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  ............................................... </w:t>
            </w:r>
          </w:p>
          <w:p w14:paraId="55B5A477" w14:textId="77777777" w:rsidR="00E272CA" w:rsidRPr="00921C9A" w:rsidRDefault="007927D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21C9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                             WYKONAWCA </w:t>
            </w:r>
          </w:p>
        </w:tc>
      </w:tr>
    </w:tbl>
    <w:p w14:paraId="48CEEDF2" w14:textId="77777777" w:rsidR="00E272CA" w:rsidRPr="00921C9A" w:rsidRDefault="00E272CA">
      <w:pPr>
        <w:rPr>
          <w:rFonts w:ascii="Times New Roman" w:hAnsi="Times New Roman"/>
          <w:sz w:val="22"/>
          <w:szCs w:val="22"/>
        </w:rPr>
      </w:pPr>
    </w:p>
    <w:p w14:paraId="458B45BD" w14:textId="77777777" w:rsidR="00E272CA" w:rsidRPr="00921C9A" w:rsidRDefault="00E272CA">
      <w:pPr>
        <w:rPr>
          <w:rFonts w:ascii="Times New Roman" w:hAnsi="Times New Roman"/>
          <w:sz w:val="22"/>
          <w:szCs w:val="22"/>
        </w:rPr>
      </w:pPr>
    </w:p>
    <w:p w14:paraId="0AFF41EC" w14:textId="77777777" w:rsidR="00E272CA" w:rsidRPr="00921C9A" w:rsidRDefault="00E272CA">
      <w:pPr>
        <w:rPr>
          <w:rFonts w:ascii="Times New Roman" w:hAnsi="Times New Roman"/>
          <w:sz w:val="22"/>
          <w:szCs w:val="22"/>
        </w:rPr>
      </w:pPr>
    </w:p>
    <w:p w14:paraId="7D90C18A" w14:textId="77777777" w:rsidR="00E272CA" w:rsidRPr="00921C9A" w:rsidRDefault="007927D0">
      <w:pPr>
        <w:rPr>
          <w:rFonts w:ascii="Times New Roman" w:hAnsi="Times New Roman"/>
          <w:sz w:val="22"/>
          <w:szCs w:val="22"/>
        </w:rPr>
      </w:pPr>
      <w:r w:rsidRPr="00921C9A">
        <w:rPr>
          <w:rFonts w:ascii="Times New Roman" w:hAnsi="Times New Roman"/>
          <w:sz w:val="22"/>
          <w:szCs w:val="22"/>
        </w:rPr>
        <w:t>Załączniki:</w:t>
      </w:r>
    </w:p>
    <w:p w14:paraId="355DBDED" w14:textId="77777777" w:rsidR="00E272CA" w:rsidRPr="00921C9A" w:rsidRDefault="007927D0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Załącznik nr 1 - Opis Przedmiotu Zamówienia ( OPZ )</w:t>
      </w:r>
    </w:p>
    <w:p w14:paraId="684BEB10" w14:textId="77777777" w:rsidR="00E272CA" w:rsidRDefault="007927D0">
      <w:pPr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  <w:r w:rsidRPr="00921C9A">
        <w:rPr>
          <w:rFonts w:ascii="Times New Roman" w:hAnsi="Times New Roman"/>
          <w:color w:val="000000"/>
          <w:sz w:val="22"/>
          <w:szCs w:val="22"/>
        </w:rPr>
        <w:t>Załącznik nr 2 - Oferta Wykonawcy ( formularz oferty wraz z wykazem osób wyznaczonych do realizacji zamówienia ).</w:t>
      </w:r>
    </w:p>
    <w:p w14:paraId="773DDBF1" w14:textId="77777777" w:rsidR="00706C24" w:rsidRDefault="00706C24" w:rsidP="005340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B2BAA0F" w14:textId="77777777" w:rsidR="00706C24" w:rsidRDefault="00706C24" w:rsidP="005340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527BE83" w14:textId="77777777" w:rsidR="00706C24" w:rsidRDefault="00706C24" w:rsidP="005340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0C4A938" w14:textId="77777777" w:rsidR="00706C24" w:rsidRDefault="00706C24" w:rsidP="005340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39C861C" w14:textId="77777777" w:rsidR="00706C24" w:rsidRDefault="00706C24" w:rsidP="0053402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BCC94D8" w14:textId="77777777" w:rsidR="00706C24" w:rsidRPr="00921C9A" w:rsidRDefault="00706C24" w:rsidP="0053402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/>
          <w:color w:val="000000"/>
          <w:sz w:val="22"/>
          <w:szCs w:val="22"/>
        </w:rPr>
      </w:pPr>
    </w:p>
    <w:sectPr w:rsidR="00706C24" w:rsidRPr="00921C9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5D6812" w14:textId="77777777" w:rsidR="00084881" w:rsidRDefault="007927D0">
      <w:r>
        <w:separator/>
      </w:r>
    </w:p>
  </w:endnote>
  <w:endnote w:type="continuationSeparator" w:id="0">
    <w:p w14:paraId="21CFF197" w14:textId="77777777" w:rsidR="00084881" w:rsidRDefault="0079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A3A2B" w14:textId="77777777" w:rsidR="00E272CA" w:rsidRDefault="007927D0">
    <w:pPr>
      <w:jc w:val="right"/>
    </w:pPr>
    <w:r>
      <w:fldChar w:fldCharType="begin"/>
    </w:r>
    <w:r>
      <w:instrText>PAGE</w:instrText>
    </w:r>
    <w:r>
      <w:fldChar w:fldCharType="separate"/>
    </w:r>
    <w:r w:rsidR="00E43EB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16501" w14:textId="77777777" w:rsidR="00E272CA" w:rsidRDefault="00792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hAnsi="Times New Roman"/>
        <w:color w:val="000000"/>
      </w:rPr>
    </w:pPr>
    <w:r>
      <w:rPr>
        <w:rFonts w:ascii="Times New Roman" w:hAnsi="Times New Roman"/>
        <w:color w:val="000000"/>
      </w:rPr>
      <w:fldChar w:fldCharType="begin"/>
    </w:r>
    <w:r>
      <w:rPr>
        <w:rFonts w:ascii="Times New Roman" w:hAnsi="Times New Roman"/>
        <w:color w:val="000000"/>
      </w:rPr>
      <w:instrText>PAGE</w:instrText>
    </w:r>
    <w:r>
      <w:rPr>
        <w:rFonts w:ascii="Times New Roman" w:hAnsi="Times New Roman"/>
        <w:color w:val="000000"/>
      </w:rPr>
      <w:fldChar w:fldCharType="separate"/>
    </w:r>
    <w:r w:rsidR="00E43EB8">
      <w:rPr>
        <w:rFonts w:ascii="Times New Roman" w:hAnsi="Times New Roman"/>
        <w:noProof/>
        <w:color w:val="000000"/>
      </w:rPr>
      <w:t>1</w:t>
    </w:r>
    <w:r>
      <w:rPr>
        <w:rFonts w:ascii="Times New Roman" w:hAnsi="Times New Roman"/>
        <w:color w:val="000000"/>
      </w:rPr>
      <w:fldChar w:fldCharType="end"/>
    </w:r>
  </w:p>
  <w:p w14:paraId="033CC955" w14:textId="77777777" w:rsidR="00E272CA" w:rsidRDefault="00E272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5A6F8" w14:textId="77777777" w:rsidR="00084881" w:rsidRDefault="007927D0">
      <w:r>
        <w:separator/>
      </w:r>
    </w:p>
  </w:footnote>
  <w:footnote w:type="continuationSeparator" w:id="0">
    <w:p w14:paraId="720052DB" w14:textId="77777777" w:rsidR="00084881" w:rsidRDefault="00792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7EE62" w14:textId="77777777" w:rsidR="00E272CA" w:rsidRDefault="00792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75"/>
      </w:tabs>
      <w:rPr>
        <w:rFonts w:eastAsia="Arial" w:cs="Arial"/>
        <w:color w:val="000000"/>
      </w:rPr>
    </w:pPr>
    <w:r>
      <w:rPr>
        <w:rFonts w:ascii="Times New Roman" w:hAnsi="Times New Roman"/>
        <w:color w:val="000000"/>
        <w:sz w:val="22"/>
        <w:szCs w:val="22"/>
      </w:rPr>
      <w:t xml:space="preserve"> </w:t>
    </w:r>
    <w:r>
      <w:rPr>
        <w:rFonts w:ascii="Times New Roman" w:hAnsi="Times New Roman"/>
        <w:color w:val="000000"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59B72" w14:textId="77777777" w:rsidR="00E272CA" w:rsidRDefault="007927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Arial" w:cs="Arial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2ECB3CC" wp14:editId="2DBA9378">
          <wp:simplePos x="0" y="0"/>
          <wp:positionH relativeFrom="column">
            <wp:posOffset>665480</wp:posOffset>
          </wp:positionH>
          <wp:positionV relativeFrom="paragraph">
            <wp:posOffset>-172084</wp:posOffset>
          </wp:positionV>
          <wp:extent cx="4381500" cy="434340"/>
          <wp:effectExtent l="0" t="0" r="0" b="0"/>
          <wp:wrapNone/>
          <wp:docPr id="2" name="image1.png" descr="FE-POIŚ+GDOŚ+RDOŚ_Krakow+UE-FS poziom 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-POIŚ+GDOŚ+RDOŚ_Krakow+UE-FS poziom 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434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355AC"/>
    <w:multiLevelType w:val="multilevel"/>
    <w:tmpl w:val="E7E0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554A1E"/>
    <w:multiLevelType w:val="multilevel"/>
    <w:tmpl w:val="6CD82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E404B"/>
    <w:multiLevelType w:val="multilevel"/>
    <w:tmpl w:val="8990F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F3"/>
    <w:multiLevelType w:val="multilevel"/>
    <w:tmpl w:val="FABEF63C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2F4766"/>
    <w:multiLevelType w:val="multilevel"/>
    <w:tmpl w:val="3948E1E2"/>
    <w:name w:val="WW8Num211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6F62053"/>
    <w:multiLevelType w:val="multilevel"/>
    <w:tmpl w:val="9468D244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F71CC1"/>
    <w:multiLevelType w:val="hybridMultilevel"/>
    <w:tmpl w:val="C9FEB6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9D3470E2">
      <w:start w:val="1"/>
      <w:numFmt w:val="bullet"/>
      <w:lvlText w:val=""/>
      <w:lvlJc w:val="left"/>
      <w:pPr>
        <w:ind w:left="2226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3D0A02C4">
      <w:start w:val="1"/>
      <w:numFmt w:val="lowerLetter"/>
      <w:lvlText w:val="%5)"/>
      <w:lvlJc w:val="left"/>
      <w:pPr>
        <w:ind w:left="1778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386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543289B0">
      <w:start w:val="1"/>
      <w:numFmt w:val="lowerLetter"/>
      <w:lvlText w:val="%8)"/>
      <w:lvlJc w:val="left"/>
      <w:pPr>
        <w:ind w:left="5826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726" w:hanging="360"/>
      </w:pPr>
      <w:rPr>
        <w:rFonts w:hint="default"/>
      </w:rPr>
    </w:lvl>
  </w:abstractNum>
  <w:abstractNum w:abstractNumId="7" w15:restartNumberingAfterBreak="0">
    <w:nsid w:val="1FED7496"/>
    <w:multiLevelType w:val="multilevel"/>
    <w:tmpl w:val="E1007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B5B86"/>
    <w:multiLevelType w:val="multilevel"/>
    <w:tmpl w:val="DC1469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A0970"/>
    <w:multiLevelType w:val="multilevel"/>
    <w:tmpl w:val="A1223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52561"/>
    <w:multiLevelType w:val="multilevel"/>
    <w:tmpl w:val="A51EE84C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32B226A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2F64A5F"/>
    <w:multiLevelType w:val="multilevel"/>
    <w:tmpl w:val="C8588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F4761"/>
    <w:multiLevelType w:val="multilevel"/>
    <w:tmpl w:val="927AC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1025F"/>
    <w:multiLevelType w:val="multilevel"/>
    <w:tmpl w:val="2692066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BE61DFE"/>
    <w:multiLevelType w:val="multilevel"/>
    <w:tmpl w:val="88B03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E512F"/>
    <w:multiLevelType w:val="hybridMultilevel"/>
    <w:tmpl w:val="E646A630"/>
    <w:lvl w:ilvl="0" w:tplc="120237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9D3470E2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3D0A02C4">
      <w:start w:val="1"/>
      <w:numFmt w:val="lowerLetter"/>
      <w:lvlText w:val="%5)"/>
      <w:lvlJc w:val="left"/>
      <w:pPr>
        <w:ind w:left="1636" w:hanging="360"/>
      </w:pPr>
      <w:rPr>
        <w:rFonts w:hint="default"/>
        <w:color w:val="000000" w:themeColor="text1"/>
      </w:rPr>
    </w:lvl>
    <w:lvl w:ilvl="5" w:tplc="9D3470E2">
      <w:start w:val="1"/>
      <w:numFmt w:val="bullet"/>
      <w:lvlText w:val=""/>
      <w:lvlJc w:val="left"/>
      <w:pPr>
        <w:ind w:left="4244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543289B0">
      <w:start w:val="1"/>
      <w:numFmt w:val="lowerLetter"/>
      <w:lvlText w:val="%8)"/>
      <w:lvlJc w:val="left"/>
      <w:pPr>
        <w:ind w:left="5684" w:hanging="360"/>
      </w:pPr>
      <w:rPr>
        <w:rFonts w:hint="default"/>
        <w:color w:val="000000" w:themeColor="text1"/>
      </w:rPr>
    </w:lvl>
    <w:lvl w:ilvl="8" w:tplc="BF4E8394">
      <w:start w:val="3"/>
      <w:numFmt w:val="upperLetter"/>
      <w:lvlText w:val="%9."/>
      <w:lvlJc w:val="left"/>
      <w:pPr>
        <w:ind w:left="6584" w:hanging="360"/>
      </w:pPr>
      <w:rPr>
        <w:rFonts w:hint="default"/>
      </w:rPr>
    </w:lvl>
  </w:abstractNum>
  <w:abstractNum w:abstractNumId="17" w15:restartNumberingAfterBreak="0">
    <w:nsid w:val="49DB2486"/>
    <w:multiLevelType w:val="multilevel"/>
    <w:tmpl w:val="ACE2D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C2235"/>
    <w:multiLevelType w:val="hybridMultilevel"/>
    <w:tmpl w:val="B5AC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7D6"/>
    <w:multiLevelType w:val="multilevel"/>
    <w:tmpl w:val="2C9E07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E539C2"/>
    <w:multiLevelType w:val="multilevel"/>
    <w:tmpl w:val="19460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396"/>
    <w:multiLevelType w:val="multilevel"/>
    <w:tmpl w:val="8112F9B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58284F95"/>
    <w:multiLevelType w:val="multilevel"/>
    <w:tmpl w:val="7890B4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FC117C"/>
    <w:multiLevelType w:val="multilevel"/>
    <w:tmpl w:val="DE481CE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1E232C"/>
    <w:multiLevelType w:val="multilevel"/>
    <w:tmpl w:val="2E8E4F90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396C15"/>
    <w:multiLevelType w:val="multilevel"/>
    <w:tmpl w:val="7C7063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CC504F"/>
    <w:multiLevelType w:val="multilevel"/>
    <w:tmpl w:val="506A56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72ABF"/>
    <w:multiLevelType w:val="multilevel"/>
    <w:tmpl w:val="3CDE6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23"/>
  </w:num>
  <w:num w:numId="5">
    <w:abstractNumId w:val="11"/>
  </w:num>
  <w:num w:numId="6">
    <w:abstractNumId w:val="12"/>
  </w:num>
  <w:num w:numId="7">
    <w:abstractNumId w:val="17"/>
  </w:num>
  <w:num w:numId="8">
    <w:abstractNumId w:val="9"/>
  </w:num>
  <w:num w:numId="9">
    <w:abstractNumId w:val="27"/>
  </w:num>
  <w:num w:numId="10">
    <w:abstractNumId w:val="25"/>
  </w:num>
  <w:num w:numId="11">
    <w:abstractNumId w:val="2"/>
  </w:num>
  <w:num w:numId="12">
    <w:abstractNumId w:val="14"/>
  </w:num>
  <w:num w:numId="13">
    <w:abstractNumId w:val="20"/>
  </w:num>
  <w:num w:numId="14">
    <w:abstractNumId w:val="8"/>
  </w:num>
  <w:num w:numId="15">
    <w:abstractNumId w:val="15"/>
  </w:num>
  <w:num w:numId="16">
    <w:abstractNumId w:val="3"/>
  </w:num>
  <w:num w:numId="17">
    <w:abstractNumId w:val="0"/>
  </w:num>
  <w:num w:numId="18">
    <w:abstractNumId w:val="7"/>
  </w:num>
  <w:num w:numId="19">
    <w:abstractNumId w:val="5"/>
  </w:num>
  <w:num w:numId="20">
    <w:abstractNumId w:val="26"/>
  </w:num>
  <w:num w:numId="21">
    <w:abstractNumId w:val="24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6"/>
  </w:num>
  <w:num w:numId="26">
    <w:abstractNumId w:val="4"/>
  </w:num>
  <w:num w:numId="27">
    <w:abstractNumId w:val="18"/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CA"/>
    <w:rsid w:val="00004B85"/>
    <w:rsid w:val="00084881"/>
    <w:rsid w:val="00166F95"/>
    <w:rsid w:val="002205F6"/>
    <w:rsid w:val="002633A6"/>
    <w:rsid w:val="002D3DC1"/>
    <w:rsid w:val="00330C30"/>
    <w:rsid w:val="00336019"/>
    <w:rsid w:val="003C09B4"/>
    <w:rsid w:val="00534027"/>
    <w:rsid w:val="00601553"/>
    <w:rsid w:val="00606537"/>
    <w:rsid w:val="00706C24"/>
    <w:rsid w:val="007927D0"/>
    <w:rsid w:val="007F3BC5"/>
    <w:rsid w:val="00921C9A"/>
    <w:rsid w:val="00A001CD"/>
    <w:rsid w:val="00A35A05"/>
    <w:rsid w:val="00AF1558"/>
    <w:rsid w:val="00E04496"/>
    <w:rsid w:val="00E272CA"/>
    <w:rsid w:val="00E43EB8"/>
    <w:rsid w:val="00E7111C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B937"/>
  <w15:docId w15:val="{BBADEDD6-799C-4504-B8A1-002F7C4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749"/>
    <w:pPr>
      <w:autoSpaceDE w:val="0"/>
      <w:autoSpaceDN w:val="0"/>
      <w:adjustRightInd w:val="0"/>
    </w:pPr>
    <w:rPr>
      <w:rFonts w:eastAsia="Times New Roman" w:cs="Times New Roman"/>
    </w:rPr>
  </w:style>
  <w:style w:type="paragraph" w:styleId="Nagwek1">
    <w:name w:val="heading 1"/>
    <w:aliases w:val="Nagłówek dokumentów,Topic Heading 1,H1,h1,L1,Level 1,Heading 1 Char,1,Section Heading,Hoofdstuk,1 ghost,g,ROZDZIAŁ,Tytuł1,Tytu31,Tytuł 1 st.,Heading 1 Char Znak,Nagłówek 11 Znak,Nagłówek 11,1-Titre 1,Nagłówek 1 - ST,Title 1,Znak4,Tytu³1"/>
    <w:basedOn w:val="Normalny"/>
    <w:next w:val="Normalny"/>
    <w:link w:val="Nagwek1Znak"/>
    <w:uiPriority w:val="9"/>
    <w:qFormat/>
    <w:rsid w:val="00D70D45"/>
    <w:pPr>
      <w:keepNext/>
      <w:widowControl/>
      <w:numPr>
        <w:numId w:val="22"/>
      </w:numPr>
      <w:autoSpaceDE/>
      <w:autoSpaceDN/>
      <w:adjustRightInd/>
      <w:spacing w:before="240" w:after="60"/>
      <w:outlineLvl w:val="0"/>
    </w:pPr>
    <w:rPr>
      <w:rFonts w:cs="Arial"/>
      <w:b/>
      <w:smallCaps/>
      <w:snapToGrid w:val="0"/>
      <w:kern w:val="28"/>
      <w:sz w:val="22"/>
      <w:szCs w:val="22"/>
    </w:rPr>
  </w:style>
  <w:style w:type="paragraph" w:styleId="Nagwek2">
    <w:name w:val="heading 2"/>
    <w:aliases w:val="Nagłówek dokumentów 2,Level 2,Level 21,Level 22,Level 23,Level 24,Level 25,Level 211,Level 221,Level 231,Level 241,Level 26,Level 27,Level 28,Level 29,Level 212,Level 222,Level 232,Level 242,Level 251,Level 2111,Level 2211,Level 2311,Title 2"/>
    <w:basedOn w:val="Normalny"/>
    <w:next w:val="Normalny"/>
    <w:link w:val="Nagwek2Znak"/>
    <w:uiPriority w:val="9"/>
    <w:semiHidden/>
    <w:unhideWhenUsed/>
    <w:qFormat/>
    <w:rsid w:val="00D70D45"/>
    <w:pPr>
      <w:keepNext/>
      <w:widowControl/>
      <w:numPr>
        <w:ilvl w:val="1"/>
        <w:numId w:val="22"/>
      </w:numPr>
      <w:autoSpaceDE/>
      <w:autoSpaceDN/>
      <w:adjustRightInd/>
      <w:spacing w:before="120" w:after="120"/>
      <w:jc w:val="both"/>
      <w:outlineLvl w:val="1"/>
    </w:pPr>
    <w:rPr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aliases w:val="CW_Lista,sw tekst"/>
    <w:basedOn w:val="Normalny"/>
    <w:link w:val="AkapitzlistZnak"/>
    <w:uiPriority w:val="99"/>
    <w:qFormat/>
    <w:rsid w:val="00A43749"/>
    <w:pPr>
      <w:ind w:left="720"/>
      <w:contextualSpacing/>
    </w:pPr>
  </w:style>
  <w:style w:type="character" w:styleId="Hipercze">
    <w:name w:val="Hyperlink"/>
    <w:uiPriority w:val="99"/>
    <w:rsid w:val="00A4374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437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3749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437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749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Default">
    <w:name w:val="Default"/>
    <w:rsid w:val="00A4374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AkapitzlistZnak">
    <w:name w:val="Akapit z listą Znak"/>
    <w:aliases w:val="CW_Lista Znak,sw tekst Znak"/>
    <w:link w:val="Akapitzlist"/>
    <w:uiPriority w:val="99"/>
    <w:locked/>
    <w:rsid w:val="00A43749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72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2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2E3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2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2E3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2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2E3"/>
    <w:rPr>
      <w:rFonts w:ascii="Segoe UI" w:eastAsia="Times New Roman" w:hAnsi="Segoe UI" w:cs="Segoe UI"/>
      <w:sz w:val="18"/>
      <w:szCs w:val="18"/>
      <w:lang w:val="en-US"/>
    </w:rPr>
  </w:style>
  <w:style w:type="table" w:styleId="Tabela-Siatka">
    <w:name w:val="Table Grid"/>
    <w:basedOn w:val="Standardowy"/>
    <w:uiPriority w:val="39"/>
    <w:rsid w:val="000C4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8B7E11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customStyle="1" w:styleId="Tekstpodstawowywciety3">
    <w:name w:val="Tekst podstawowy wciety 3"/>
    <w:basedOn w:val="Normalny"/>
    <w:rsid w:val="00FA3F1B"/>
    <w:pPr>
      <w:adjustRightInd/>
      <w:ind w:left="426" w:hanging="426"/>
      <w:jc w:val="both"/>
    </w:pPr>
    <w:rPr>
      <w:rFonts w:ascii="Times New Roman" w:hAnsi="Times New Roman"/>
      <w:sz w:val="28"/>
      <w:szCs w:val="28"/>
    </w:rPr>
  </w:style>
  <w:style w:type="character" w:customStyle="1" w:styleId="Nagwek1Znak">
    <w:name w:val="Nagłówek 1 Znak"/>
    <w:aliases w:val="Nagłówek dokumentów Znak,Topic Heading 1 Znak,H1 Znak,h1 Znak,L1 Znak,Level 1 Znak,Heading 1 Char Znak1,1 Znak,Section Heading Znak,Hoofdstuk Znak,1 ghost Znak,g Znak,ROZDZIAŁ Znak,Tytuł1 Znak,Tytu31 Znak,Tytuł 1 st. Znak,1-Titre 1 Znak"/>
    <w:basedOn w:val="Domylnaczcionkaakapitu"/>
    <w:link w:val="Nagwek1"/>
    <w:rsid w:val="00D70D45"/>
    <w:rPr>
      <w:rFonts w:ascii="Arial" w:eastAsia="Times New Roman" w:hAnsi="Arial" w:cs="Arial"/>
      <w:b/>
      <w:smallCaps/>
      <w:snapToGrid w:val="0"/>
      <w:kern w:val="28"/>
      <w:lang w:eastAsia="pl-PL"/>
    </w:rPr>
  </w:style>
  <w:style w:type="character" w:customStyle="1" w:styleId="Nagwek2Znak">
    <w:name w:val="Nagłówek 2 Znak"/>
    <w:aliases w:val="Nagłówek dokumentów 2 Znak,Level 2 Znak,Level 21 Znak,Level 22 Znak,Level 23 Znak,Level 24 Znak,Level 25 Znak,Level 211 Znak,Level 221 Znak,Level 231 Znak,Level 241 Znak,Level 26 Znak,Level 27 Znak,Level 28 Znak,Level 29 Znak"/>
    <w:basedOn w:val="Domylnaczcionkaakapitu"/>
    <w:link w:val="Nagwek2"/>
    <w:uiPriority w:val="99"/>
    <w:rsid w:val="00D70D45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alaczniknr7-poziom2">
    <w:name w:val="Zalacznik nr 7 - poziom 2"/>
    <w:basedOn w:val="Akapitzlist"/>
    <w:qFormat/>
    <w:rsid w:val="00514728"/>
    <w:pPr>
      <w:widowControl/>
      <w:tabs>
        <w:tab w:val="num" w:pos="720"/>
      </w:tabs>
      <w:autoSpaceDE/>
      <w:autoSpaceDN/>
      <w:adjustRightInd/>
      <w:spacing w:line="360" w:lineRule="auto"/>
      <w:ind w:hanging="720"/>
      <w:jc w:val="both"/>
    </w:pPr>
    <w:rPr>
      <w:rFonts w:cs="Arial"/>
      <w:b/>
      <w:sz w:val="28"/>
      <w:szCs w:val="28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wykytekst">
    <w:name w:val="Plain Text"/>
    <w:basedOn w:val="Normalny"/>
    <w:link w:val="ZwykytekstZnak"/>
    <w:semiHidden/>
    <w:rsid w:val="00A35A05"/>
    <w:pPr>
      <w:widowControl/>
      <w:autoSpaceDE/>
      <w:autoSpaceDN/>
      <w:adjustRightInd/>
    </w:pPr>
    <w:rPr>
      <w:rFonts w:ascii="Courier New" w:hAnsi="Courier New" w:cs="MS Minch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35A05"/>
    <w:rPr>
      <w:rFonts w:ascii="Courier New" w:eastAsia="Times New Roman" w:hAnsi="Courier New" w:cs="MS Mincho"/>
      <w:sz w:val="20"/>
      <w:szCs w:val="20"/>
    </w:rPr>
  </w:style>
  <w:style w:type="paragraph" w:customStyle="1" w:styleId="Domylnie">
    <w:name w:val="Domyślnie"/>
    <w:uiPriority w:val="99"/>
    <w:rsid w:val="002D3DC1"/>
    <w:pPr>
      <w:autoSpaceDN w:val="0"/>
      <w:adjustRightInd w:val="0"/>
    </w:pPr>
    <w:rPr>
      <w:rFonts w:ascii="Times New Roman" w:eastAsia="Times New Roman" w:hAnsi="Times New Roman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kow.rdos.gov.pl/system-ekozarzadzania-i-audytu-em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xN/wbWdGgJbSV1hai9yyr2p0w==">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4010</Words>
  <Characters>24063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Znamirowska</dc:creator>
  <cp:lastModifiedBy>Izabela Znamirowska</cp:lastModifiedBy>
  <cp:revision>16</cp:revision>
  <dcterms:created xsi:type="dcterms:W3CDTF">2020-06-08T11:25:00Z</dcterms:created>
  <dcterms:modified xsi:type="dcterms:W3CDTF">2021-06-18T05:49:00Z</dcterms:modified>
</cp:coreProperties>
</file>