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E4B7" w14:textId="77777777" w:rsidR="00C70852" w:rsidRPr="00EC16AC" w:rsidRDefault="00C70852" w:rsidP="002A0A82">
      <w:pPr>
        <w:spacing w:before="40" w:after="4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1E0232" w14:textId="77777777" w:rsidR="00C70852" w:rsidRPr="00EC16AC" w:rsidRDefault="00C70852" w:rsidP="002A0A82">
      <w:pPr>
        <w:pStyle w:val="Tekstpodstawowy"/>
        <w:spacing w:line="276" w:lineRule="auto"/>
        <w:jc w:val="center"/>
        <w:rPr>
          <w:b/>
          <w:bCs/>
          <w:szCs w:val="24"/>
        </w:rPr>
      </w:pPr>
      <w:r w:rsidRPr="00EC16AC">
        <w:rPr>
          <w:b/>
          <w:szCs w:val="24"/>
        </w:rPr>
        <w:tab/>
      </w:r>
      <w:r w:rsidRPr="00EC16AC">
        <w:rPr>
          <w:b/>
          <w:bCs/>
          <w:szCs w:val="24"/>
        </w:rPr>
        <w:t xml:space="preserve">SPECYFIKACJA WARUNKÓW ZAMÓWIENIA  </w:t>
      </w:r>
    </w:p>
    <w:p w14:paraId="7346F71A" w14:textId="77777777" w:rsidR="00C70852" w:rsidRPr="00EC16AC" w:rsidRDefault="00C70852" w:rsidP="002A0A82">
      <w:pPr>
        <w:pStyle w:val="Tekstpodstawowy"/>
        <w:spacing w:line="276" w:lineRule="auto"/>
        <w:jc w:val="center"/>
        <w:rPr>
          <w:b/>
          <w:bCs/>
          <w:szCs w:val="24"/>
        </w:rPr>
      </w:pPr>
      <w:r w:rsidRPr="00EC16AC">
        <w:rPr>
          <w:b/>
          <w:bCs/>
          <w:szCs w:val="24"/>
        </w:rPr>
        <w:t>(SWZ)</w:t>
      </w:r>
    </w:p>
    <w:p w14:paraId="04829078" w14:textId="77777777" w:rsidR="00C70852" w:rsidRPr="00EC16AC" w:rsidRDefault="00C70852" w:rsidP="002A0A82">
      <w:pPr>
        <w:pStyle w:val="Tekstpodstawowy"/>
        <w:spacing w:line="276" w:lineRule="auto"/>
        <w:jc w:val="center"/>
        <w:rPr>
          <w:b/>
          <w:bCs/>
          <w:szCs w:val="24"/>
        </w:rPr>
      </w:pPr>
    </w:p>
    <w:p w14:paraId="1FECEDFD" w14:textId="77777777" w:rsidR="00C70852" w:rsidRPr="00EC16AC" w:rsidRDefault="00C70852" w:rsidP="002A0A82">
      <w:pPr>
        <w:pStyle w:val="Tekstpodstawowy"/>
        <w:spacing w:line="276" w:lineRule="auto"/>
        <w:jc w:val="center"/>
        <w:rPr>
          <w:b/>
          <w:bCs/>
          <w:szCs w:val="24"/>
        </w:rPr>
      </w:pPr>
    </w:p>
    <w:p w14:paraId="5F72C4B2" w14:textId="77777777" w:rsidR="00C70852" w:rsidRPr="00EC16AC" w:rsidRDefault="00C70852" w:rsidP="002A0A82">
      <w:pPr>
        <w:pStyle w:val="Tekstpodstawowy"/>
        <w:spacing w:line="276" w:lineRule="auto"/>
        <w:jc w:val="center"/>
        <w:rPr>
          <w:b/>
          <w:bCs/>
          <w:szCs w:val="24"/>
        </w:rPr>
      </w:pPr>
      <w:r w:rsidRPr="00EC16AC">
        <w:rPr>
          <w:b/>
          <w:bCs/>
          <w:szCs w:val="24"/>
        </w:rPr>
        <w:t>na</w:t>
      </w:r>
    </w:p>
    <w:p w14:paraId="50F0CCEF" w14:textId="77777777" w:rsidR="00C70852" w:rsidRPr="00EC16AC" w:rsidRDefault="00C70852" w:rsidP="002A0A82">
      <w:pPr>
        <w:pStyle w:val="Tekstpodstawowywcity"/>
        <w:rPr>
          <w:rFonts w:ascii="Times New Roman" w:hAnsi="Times New Roman"/>
          <w:b/>
          <w:sz w:val="24"/>
          <w:szCs w:val="24"/>
        </w:rPr>
      </w:pPr>
    </w:p>
    <w:p w14:paraId="6C3DB9FF" w14:textId="1F42E047" w:rsidR="00C70852" w:rsidRPr="00EC16AC" w:rsidRDefault="00E03EB5" w:rsidP="00E03EB5">
      <w:pPr>
        <w:tabs>
          <w:tab w:val="left" w:pos="1740"/>
        </w:tabs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bookmarkStart w:id="0" w:name="_Hlk67547566"/>
      <w:r w:rsidRPr="00EC16AC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Wykonanie prac hydrotechnicznych, w szczególności regulowanie poziomu zwierciadła wód gruntowych poprzez udrożnienie rowów melioracyjnych w celu poprawy lub przywrócenia właściwego stanu siedlisk przyrodniczych i siedlisk gatunków motyli na obszarze Natura 2000 Jadowniki Mokre PLH 120068.</w:t>
      </w:r>
    </w:p>
    <w:p w14:paraId="63A2B804" w14:textId="77777777" w:rsidR="00E03EB5" w:rsidRPr="00EC16AC" w:rsidRDefault="00E03EB5" w:rsidP="00E03EB5">
      <w:pPr>
        <w:tabs>
          <w:tab w:val="left" w:pos="1740"/>
        </w:tabs>
        <w:adjustRightInd w:val="0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7156DCA" w14:textId="67F36B6C" w:rsidR="008C0FA1" w:rsidRPr="00EC16AC" w:rsidRDefault="00C70852" w:rsidP="002A0A82">
      <w:pPr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C16AC">
        <w:rPr>
          <w:rFonts w:ascii="Times New Roman" w:hAnsi="Times New Roman" w:cs="Times New Roman"/>
          <w:b/>
          <w:bCs/>
          <w:sz w:val="24"/>
          <w:szCs w:val="24"/>
        </w:rPr>
        <w:t xml:space="preserve">Oznaczenie sprawy: </w:t>
      </w:r>
      <w:bookmarkEnd w:id="0"/>
      <w:r w:rsidR="00E03EB5" w:rsidRPr="00EC16AC">
        <w:rPr>
          <w:rFonts w:ascii="Times New Roman" w:hAnsi="Times New Roman" w:cs="Times New Roman"/>
          <w:b/>
          <w:bCs/>
          <w:sz w:val="24"/>
          <w:szCs w:val="24"/>
        </w:rPr>
        <w:t>ST-I.082.1.10.2021</w:t>
      </w:r>
    </w:p>
    <w:p w14:paraId="2C21A57E" w14:textId="77777777" w:rsidR="008C0FA1" w:rsidRPr="00EC16AC" w:rsidRDefault="008C0FA1" w:rsidP="002A0A82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D694B6" w14:textId="77777777" w:rsidR="008C0FA1" w:rsidRPr="00EC16AC" w:rsidRDefault="008C0FA1" w:rsidP="002A0A82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013DDF6" w14:textId="77777777" w:rsidR="008C0FA1" w:rsidRPr="00EC16AC" w:rsidRDefault="008C0FA1" w:rsidP="002A0A82">
      <w:pPr>
        <w:spacing w:before="40" w:after="40"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5370A05" w14:textId="77777777" w:rsidR="00B7608D" w:rsidRPr="00EC16AC" w:rsidRDefault="008C0FA1" w:rsidP="002A0A82">
      <w:pPr>
        <w:tabs>
          <w:tab w:val="left" w:pos="1680"/>
        </w:tabs>
        <w:spacing w:before="40" w:after="40" w:line="276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C16A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</w:p>
    <w:p w14:paraId="3B8851FC" w14:textId="77777777" w:rsidR="00C70852" w:rsidRPr="00EC16AC" w:rsidRDefault="00C70852" w:rsidP="002A0A82">
      <w:pPr>
        <w:pStyle w:val="Tekstpodstawowy"/>
        <w:spacing w:line="276" w:lineRule="auto"/>
        <w:ind w:left="6372"/>
        <w:jc w:val="center"/>
        <w:rPr>
          <w:b/>
          <w:bCs/>
          <w:szCs w:val="24"/>
        </w:rPr>
      </w:pPr>
      <w:r w:rsidRPr="00EC16AC">
        <w:rPr>
          <w:b/>
          <w:bCs/>
          <w:szCs w:val="24"/>
        </w:rPr>
        <w:t xml:space="preserve">ZATWIERDZIŁ: </w:t>
      </w:r>
    </w:p>
    <w:p w14:paraId="77BE0729" w14:textId="77777777" w:rsidR="00C70852" w:rsidRPr="00EC16AC" w:rsidRDefault="00C70852" w:rsidP="002A0A82">
      <w:pPr>
        <w:pStyle w:val="Tekstpodstawowy"/>
        <w:spacing w:line="276" w:lineRule="auto"/>
        <w:rPr>
          <w:b/>
          <w:bCs/>
          <w:sz w:val="22"/>
          <w:szCs w:val="22"/>
        </w:rPr>
      </w:pPr>
    </w:p>
    <w:p w14:paraId="5025AF32" w14:textId="77777777" w:rsidR="00C70852" w:rsidRPr="00EC16AC" w:rsidRDefault="00C70852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50BF0261" w14:textId="77777777" w:rsidR="00C70852" w:rsidRPr="00EC16AC" w:rsidRDefault="00C70852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4ACB2EAF" w14:textId="77777777" w:rsidR="00C70852" w:rsidRPr="00EC16AC" w:rsidRDefault="00C70852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6FCADB8B" w14:textId="77777777" w:rsidR="00C70852" w:rsidRPr="00EC16AC" w:rsidRDefault="00C70852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545559E2" w14:textId="77777777" w:rsidR="00C70852" w:rsidRPr="00EC16AC" w:rsidRDefault="00C70852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69660CA3" w14:textId="77777777" w:rsidR="00C70852" w:rsidRPr="00EC16AC" w:rsidRDefault="00C70852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0AFFCBBE" w14:textId="77777777" w:rsidR="00E31F59" w:rsidRPr="00EC16AC" w:rsidRDefault="00E31F59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1237FB89" w14:textId="77777777" w:rsidR="00E31F59" w:rsidRPr="00EC16AC" w:rsidRDefault="00E31F59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08B98380" w14:textId="77777777" w:rsidR="00E31F59" w:rsidRPr="00EC16AC" w:rsidRDefault="00E31F59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4FF678FA" w14:textId="77777777" w:rsidR="00E31F59" w:rsidRPr="00EC16AC" w:rsidRDefault="00E31F59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3D8BE07E" w14:textId="77777777" w:rsidR="00E31F59" w:rsidRPr="00EC16AC" w:rsidRDefault="00E31F59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3A301B2A" w14:textId="77777777" w:rsidR="00E31F59" w:rsidRPr="00EC16AC" w:rsidRDefault="00E31F59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628EE87B" w14:textId="77777777" w:rsidR="00C70852" w:rsidRPr="00EC16AC" w:rsidRDefault="00C70852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1F79A8CD" w14:textId="16F5CBF2" w:rsidR="00C70852" w:rsidRPr="00EC16AC" w:rsidRDefault="00E03EB5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10 czerwca</w:t>
      </w:r>
      <w:r w:rsidR="00E31F59" w:rsidRPr="00EC16AC">
        <w:rPr>
          <w:rFonts w:ascii="Times New Roman" w:hAnsi="Times New Roman" w:cs="Times New Roman"/>
          <w:sz w:val="22"/>
        </w:rPr>
        <w:t xml:space="preserve"> </w:t>
      </w:r>
      <w:r w:rsidR="00C70852" w:rsidRPr="00EC16AC">
        <w:rPr>
          <w:rFonts w:ascii="Times New Roman" w:hAnsi="Times New Roman" w:cs="Times New Roman"/>
          <w:sz w:val="22"/>
        </w:rPr>
        <w:t xml:space="preserve"> 2021 r.</w:t>
      </w:r>
    </w:p>
    <w:p w14:paraId="194D8C74" w14:textId="77777777" w:rsidR="0015731E" w:rsidRPr="00EC16AC" w:rsidRDefault="0015731E" w:rsidP="002A0A82">
      <w:pPr>
        <w:spacing w:before="40" w:after="40" w:line="276" w:lineRule="auto"/>
        <w:ind w:left="142"/>
        <w:rPr>
          <w:rFonts w:ascii="Times New Roman" w:eastAsia="Calibri" w:hAnsi="Times New Roman" w:cs="Times New Roman"/>
          <w:b/>
          <w:sz w:val="22"/>
          <w:lang w:eastAsia="pl-PL"/>
        </w:rPr>
      </w:pPr>
    </w:p>
    <w:p w14:paraId="4F11F8A9" w14:textId="77777777" w:rsidR="002F5DB4" w:rsidRPr="00EC16AC" w:rsidRDefault="002F5DB4" w:rsidP="002A0A82">
      <w:pPr>
        <w:spacing w:before="40" w:after="40" w:line="276" w:lineRule="auto"/>
        <w:jc w:val="center"/>
        <w:rPr>
          <w:rFonts w:ascii="Times New Roman" w:eastAsia="Calibri" w:hAnsi="Times New Roman" w:cs="Times New Roman"/>
          <w:sz w:val="22"/>
          <w:lang w:eastAsia="pl-PL"/>
        </w:rPr>
      </w:pPr>
    </w:p>
    <w:p w14:paraId="7F7D3FE9" w14:textId="77777777" w:rsidR="009A54B5" w:rsidRPr="00EC16AC" w:rsidRDefault="009A54B5" w:rsidP="002A0A82">
      <w:pPr>
        <w:spacing w:before="40" w:after="40" w:line="276" w:lineRule="auto"/>
        <w:jc w:val="center"/>
        <w:rPr>
          <w:rFonts w:ascii="Times New Roman" w:eastAsia="Calibri" w:hAnsi="Times New Roman" w:cs="Times New Roman"/>
          <w:sz w:val="22"/>
          <w:lang w:eastAsia="pl-PL"/>
        </w:rPr>
      </w:pPr>
    </w:p>
    <w:p w14:paraId="0309C9A8" w14:textId="77777777" w:rsidR="009F5C6B" w:rsidRPr="00EC16AC" w:rsidRDefault="00F85C46" w:rsidP="002A0A82">
      <w:pPr>
        <w:pBdr>
          <w:bottom w:val="single" w:sz="2" w:space="1" w:color="4BACC6"/>
        </w:pBdr>
        <w:spacing w:line="276" w:lineRule="auto"/>
        <w:jc w:val="center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br w:type="column"/>
      </w:r>
    </w:p>
    <w:p w14:paraId="2989D6D3" w14:textId="77777777" w:rsidR="00F85C46" w:rsidRPr="00EC16AC" w:rsidRDefault="00F85C46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1" w:name="_Toc375581632"/>
      <w:bookmarkStart w:id="2" w:name="_Toc375581814"/>
      <w:bookmarkStart w:id="3" w:name="_Toc375582131"/>
      <w:bookmarkStart w:id="4" w:name="_Toc66971307"/>
      <w:r w:rsidRPr="00EC16AC">
        <w:rPr>
          <w:rFonts w:ascii="Times New Roman" w:hAnsi="Times New Roman" w:cs="Times New Roman"/>
          <w:color w:val="auto"/>
        </w:rPr>
        <w:t>Postanowienia ogólne</w:t>
      </w:r>
      <w:bookmarkEnd w:id="1"/>
      <w:bookmarkEnd w:id="2"/>
      <w:bookmarkEnd w:id="3"/>
      <w:r w:rsidRPr="00EC16AC">
        <w:rPr>
          <w:rFonts w:ascii="Times New Roman" w:hAnsi="Times New Roman" w:cs="Times New Roman"/>
          <w:color w:val="auto"/>
        </w:rPr>
        <w:t>.</w:t>
      </w:r>
      <w:bookmarkStart w:id="5" w:name="_Toc362736425"/>
      <w:bookmarkEnd w:id="4"/>
    </w:p>
    <w:p w14:paraId="28031740" w14:textId="77777777" w:rsidR="00F85C46" w:rsidRPr="00EC16AC" w:rsidRDefault="009F5C6B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Nazwa</w:t>
      </w:r>
      <w:r w:rsidR="00F85C46" w:rsidRPr="00EC16AC">
        <w:rPr>
          <w:rFonts w:ascii="Times New Roman" w:hAnsi="Times New Roman"/>
          <w:color w:val="auto"/>
          <w:sz w:val="22"/>
          <w:szCs w:val="22"/>
        </w:rPr>
        <w:t xml:space="preserve"> oraz adres Zamawiającego.</w:t>
      </w:r>
      <w:bookmarkEnd w:id="5"/>
    </w:p>
    <w:p w14:paraId="199FBE61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EC16AC">
        <w:rPr>
          <w:rFonts w:ascii="Times New Roman" w:eastAsia="GungsuhChe" w:hAnsi="Times New Roman" w:cs="Times New Roman"/>
          <w:sz w:val="22"/>
        </w:rPr>
        <w:t xml:space="preserve">Zamawiającym jest: </w:t>
      </w:r>
      <w:r w:rsidRPr="00EC16AC">
        <w:rPr>
          <w:rFonts w:ascii="Times New Roman" w:eastAsia="GungsuhChe" w:hAnsi="Times New Roman" w:cs="Times New Roman"/>
          <w:sz w:val="22"/>
        </w:rPr>
        <w:tab/>
      </w:r>
      <w:r w:rsidRPr="00EC16AC">
        <w:rPr>
          <w:rFonts w:ascii="Times New Roman" w:eastAsia="GungsuhChe" w:hAnsi="Times New Roman" w:cs="Times New Roman"/>
          <w:sz w:val="22"/>
        </w:rPr>
        <w:tab/>
      </w:r>
      <w:r w:rsidRPr="00EC16AC">
        <w:rPr>
          <w:rFonts w:ascii="Times New Roman" w:eastAsia="GungsuhChe" w:hAnsi="Times New Roman" w:cs="Times New Roman"/>
          <w:b/>
          <w:bCs/>
          <w:iCs/>
          <w:sz w:val="22"/>
        </w:rPr>
        <w:t>Regionalna Dyrekcja Ochrony Środowiska w Krakowie</w:t>
      </w:r>
    </w:p>
    <w:p w14:paraId="205757B2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EC16AC">
        <w:rPr>
          <w:rFonts w:ascii="Times New Roman" w:eastAsia="GungsuhChe" w:hAnsi="Times New Roman" w:cs="Times New Roman"/>
          <w:sz w:val="22"/>
        </w:rPr>
        <w:t xml:space="preserve">Adres: </w:t>
      </w:r>
      <w:r w:rsidRPr="00EC16AC">
        <w:rPr>
          <w:rFonts w:ascii="Times New Roman" w:eastAsia="GungsuhChe" w:hAnsi="Times New Roman" w:cs="Times New Roman"/>
          <w:sz w:val="22"/>
        </w:rPr>
        <w:tab/>
      </w:r>
      <w:r w:rsidRPr="00EC16AC">
        <w:rPr>
          <w:rFonts w:ascii="Times New Roman" w:eastAsia="GungsuhChe" w:hAnsi="Times New Roman" w:cs="Times New Roman"/>
          <w:sz w:val="22"/>
        </w:rPr>
        <w:tab/>
      </w:r>
      <w:r w:rsidRPr="00EC16AC">
        <w:rPr>
          <w:rFonts w:ascii="Times New Roman" w:eastAsia="GungsuhChe" w:hAnsi="Times New Roman" w:cs="Times New Roman"/>
          <w:sz w:val="22"/>
        </w:rPr>
        <w:tab/>
      </w:r>
      <w:r w:rsidRPr="00EC16AC">
        <w:rPr>
          <w:rFonts w:ascii="Times New Roman" w:eastAsia="GungsuhChe" w:hAnsi="Times New Roman" w:cs="Times New Roman"/>
          <w:sz w:val="22"/>
        </w:rPr>
        <w:tab/>
      </w:r>
      <w:r w:rsidRPr="00EC16AC">
        <w:rPr>
          <w:rFonts w:ascii="Times New Roman" w:eastAsia="GungsuhChe" w:hAnsi="Times New Roman" w:cs="Times New Roman"/>
          <w:iCs/>
          <w:sz w:val="22"/>
        </w:rPr>
        <w:t>ul. Mogilska 25, 31-542 Kraków</w:t>
      </w:r>
    </w:p>
    <w:p w14:paraId="51CC13F1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EC16AC">
        <w:rPr>
          <w:rFonts w:ascii="Times New Roman" w:eastAsia="GungsuhChe" w:hAnsi="Times New Roman" w:cs="Times New Roman"/>
          <w:sz w:val="22"/>
        </w:rPr>
        <w:t xml:space="preserve">Telefon: </w:t>
      </w:r>
      <w:r w:rsidRPr="00EC16AC">
        <w:rPr>
          <w:rFonts w:ascii="Times New Roman" w:eastAsia="GungsuhChe" w:hAnsi="Times New Roman" w:cs="Times New Roman"/>
          <w:sz w:val="22"/>
        </w:rPr>
        <w:tab/>
      </w:r>
      <w:r w:rsidRPr="00EC16AC">
        <w:rPr>
          <w:rFonts w:ascii="Times New Roman" w:eastAsia="GungsuhChe" w:hAnsi="Times New Roman" w:cs="Times New Roman"/>
          <w:sz w:val="22"/>
        </w:rPr>
        <w:tab/>
      </w:r>
      <w:r w:rsidRPr="00EC16AC">
        <w:rPr>
          <w:rFonts w:ascii="Times New Roman" w:eastAsia="GungsuhChe" w:hAnsi="Times New Roman" w:cs="Times New Roman"/>
          <w:sz w:val="22"/>
        </w:rPr>
        <w:tab/>
      </w:r>
      <w:r w:rsidRPr="00EC16AC">
        <w:rPr>
          <w:rFonts w:ascii="Times New Roman" w:eastAsia="GungsuhChe" w:hAnsi="Times New Roman" w:cs="Times New Roman"/>
          <w:iCs/>
          <w:sz w:val="22"/>
        </w:rPr>
        <w:t>12 61-98-120, 12 61-98-121</w:t>
      </w:r>
    </w:p>
    <w:p w14:paraId="1D25DAF2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EC16AC">
        <w:rPr>
          <w:rFonts w:ascii="Times New Roman" w:eastAsia="GungsuhChe" w:hAnsi="Times New Roman" w:cs="Times New Roman"/>
          <w:iCs/>
          <w:sz w:val="22"/>
        </w:rPr>
        <w:t>Faks:</w:t>
      </w:r>
      <w:r w:rsidRPr="00EC16AC">
        <w:rPr>
          <w:rFonts w:ascii="Times New Roman" w:eastAsia="GungsuhChe" w:hAnsi="Times New Roman" w:cs="Times New Roman"/>
          <w:iCs/>
          <w:sz w:val="22"/>
        </w:rPr>
        <w:tab/>
      </w:r>
      <w:r w:rsidRPr="00EC16AC">
        <w:rPr>
          <w:rFonts w:ascii="Times New Roman" w:eastAsia="GungsuhChe" w:hAnsi="Times New Roman" w:cs="Times New Roman"/>
          <w:iCs/>
          <w:sz w:val="22"/>
        </w:rPr>
        <w:tab/>
      </w:r>
      <w:r w:rsidRPr="00EC16AC">
        <w:rPr>
          <w:rFonts w:ascii="Times New Roman" w:eastAsia="GungsuhChe" w:hAnsi="Times New Roman" w:cs="Times New Roman"/>
          <w:iCs/>
          <w:sz w:val="22"/>
        </w:rPr>
        <w:tab/>
      </w:r>
      <w:r w:rsidRPr="00EC16AC">
        <w:rPr>
          <w:rFonts w:ascii="Times New Roman" w:eastAsia="GungsuhChe" w:hAnsi="Times New Roman" w:cs="Times New Roman"/>
          <w:iCs/>
          <w:sz w:val="22"/>
        </w:rPr>
        <w:tab/>
        <w:t>12 61-98-122</w:t>
      </w:r>
    </w:p>
    <w:p w14:paraId="504D39F3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sz w:val="22"/>
        </w:rPr>
      </w:pPr>
      <w:r w:rsidRPr="00EC16AC">
        <w:rPr>
          <w:rFonts w:ascii="Times New Roman" w:eastAsia="GungsuhChe" w:hAnsi="Times New Roman" w:cs="Times New Roman"/>
          <w:sz w:val="22"/>
        </w:rPr>
        <w:t>Strona internetowa :</w:t>
      </w:r>
      <w:r w:rsidRPr="00EC16AC">
        <w:rPr>
          <w:rFonts w:ascii="Times New Roman" w:eastAsia="GungsuhChe" w:hAnsi="Times New Roman" w:cs="Times New Roman"/>
          <w:sz w:val="22"/>
        </w:rPr>
        <w:tab/>
      </w:r>
      <w:r w:rsidRPr="00EC16AC">
        <w:rPr>
          <w:rFonts w:ascii="Times New Roman" w:eastAsia="GungsuhChe" w:hAnsi="Times New Roman" w:cs="Times New Roman"/>
          <w:sz w:val="22"/>
        </w:rPr>
        <w:tab/>
      </w:r>
      <w:r w:rsidRPr="00EC16AC">
        <w:rPr>
          <w:rFonts w:ascii="Times New Roman" w:eastAsia="GungsuhChe" w:hAnsi="Times New Roman" w:cs="Times New Roman"/>
          <w:iCs/>
          <w:sz w:val="22"/>
        </w:rPr>
        <w:t>http://krakow.rdos.gov.pl</w:t>
      </w:r>
      <w:r w:rsidRPr="00EC16AC">
        <w:rPr>
          <w:rFonts w:ascii="Times New Roman" w:eastAsia="GungsuhChe" w:hAnsi="Times New Roman" w:cs="Times New Roman"/>
          <w:sz w:val="22"/>
        </w:rPr>
        <w:t xml:space="preserve"> lub http://bip.krakow.rdos.gov.pl</w:t>
      </w:r>
    </w:p>
    <w:p w14:paraId="3DB4F66B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  <w:lang w:val="en-US"/>
        </w:rPr>
      </w:pPr>
      <w:r w:rsidRPr="00EC16AC">
        <w:rPr>
          <w:rFonts w:ascii="Times New Roman" w:eastAsia="GungsuhChe" w:hAnsi="Times New Roman" w:cs="Times New Roman"/>
          <w:sz w:val="22"/>
          <w:lang w:val="en-US"/>
        </w:rPr>
        <w:t xml:space="preserve">e-mail: </w:t>
      </w:r>
      <w:r w:rsidRPr="00EC16AC">
        <w:rPr>
          <w:rFonts w:ascii="Times New Roman" w:eastAsia="GungsuhChe" w:hAnsi="Times New Roman" w:cs="Times New Roman"/>
          <w:sz w:val="22"/>
          <w:lang w:val="en-US"/>
        </w:rPr>
        <w:tab/>
      </w:r>
      <w:r w:rsidRPr="00EC16AC">
        <w:rPr>
          <w:rFonts w:ascii="Times New Roman" w:eastAsia="GungsuhChe" w:hAnsi="Times New Roman" w:cs="Times New Roman"/>
          <w:sz w:val="22"/>
          <w:lang w:val="en-US"/>
        </w:rPr>
        <w:tab/>
      </w:r>
      <w:r w:rsidRPr="00EC16AC">
        <w:rPr>
          <w:rFonts w:ascii="Times New Roman" w:eastAsia="GungsuhChe" w:hAnsi="Times New Roman" w:cs="Times New Roman"/>
          <w:sz w:val="22"/>
          <w:lang w:val="en-US"/>
        </w:rPr>
        <w:tab/>
      </w:r>
      <w:r w:rsidRPr="00EC16AC">
        <w:rPr>
          <w:rFonts w:ascii="Times New Roman" w:eastAsia="GungsuhChe" w:hAnsi="Times New Roman" w:cs="Times New Roman"/>
          <w:sz w:val="22"/>
          <w:lang w:val="en-US"/>
        </w:rPr>
        <w:tab/>
      </w:r>
      <w:r w:rsidRPr="00EC16AC">
        <w:rPr>
          <w:rFonts w:ascii="Times New Roman" w:eastAsia="GungsuhChe" w:hAnsi="Times New Roman" w:cs="Times New Roman"/>
          <w:iCs/>
          <w:sz w:val="22"/>
          <w:lang w:val="en-US"/>
        </w:rPr>
        <w:t xml:space="preserve">sekretariat.krakow@rdos.gov.pl </w:t>
      </w:r>
    </w:p>
    <w:p w14:paraId="625E4A39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sz w:val="22"/>
        </w:rPr>
      </w:pPr>
      <w:r w:rsidRPr="00EC16AC">
        <w:rPr>
          <w:rFonts w:ascii="Times New Roman" w:eastAsia="GungsuhChe" w:hAnsi="Times New Roman" w:cs="Times New Roman"/>
          <w:iCs/>
          <w:sz w:val="22"/>
        </w:rPr>
        <w:t>REGON</w:t>
      </w:r>
      <w:r w:rsidRPr="00EC16AC">
        <w:rPr>
          <w:rFonts w:ascii="Times New Roman" w:eastAsia="GungsuhChe" w:hAnsi="Times New Roman" w:cs="Times New Roman"/>
          <w:iCs/>
          <w:sz w:val="22"/>
        </w:rPr>
        <w:tab/>
      </w:r>
      <w:r w:rsidRPr="00EC16AC">
        <w:rPr>
          <w:rFonts w:ascii="Times New Roman" w:eastAsia="GungsuhChe" w:hAnsi="Times New Roman" w:cs="Times New Roman"/>
          <w:iCs/>
          <w:sz w:val="22"/>
        </w:rPr>
        <w:tab/>
      </w:r>
      <w:r w:rsidRPr="00EC16AC">
        <w:rPr>
          <w:rFonts w:ascii="Times New Roman" w:eastAsia="GungsuhChe" w:hAnsi="Times New Roman" w:cs="Times New Roman"/>
          <w:iCs/>
          <w:sz w:val="22"/>
        </w:rPr>
        <w:tab/>
      </w:r>
      <w:r w:rsidRPr="00EC16AC">
        <w:rPr>
          <w:rFonts w:ascii="Times New Roman" w:eastAsia="GungsuhChe" w:hAnsi="Times New Roman" w:cs="Times New Roman"/>
          <w:sz w:val="22"/>
        </w:rPr>
        <w:t>120803536</w:t>
      </w:r>
    </w:p>
    <w:p w14:paraId="5652675D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EC16AC">
        <w:rPr>
          <w:rFonts w:ascii="Times New Roman" w:eastAsia="GungsuhChe" w:hAnsi="Times New Roman" w:cs="Times New Roman"/>
          <w:iCs/>
          <w:sz w:val="22"/>
        </w:rPr>
        <w:t>NIP</w:t>
      </w:r>
      <w:r w:rsidRPr="00EC16AC">
        <w:rPr>
          <w:rFonts w:ascii="Times New Roman" w:eastAsia="GungsuhChe" w:hAnsi="Times New Roman" w:cs="Times New Roman"/>
          <w:iCs/>
          <w:sz w:val="22"/>
        </w:rPr>
        <w:tab/>
      </w:r>
      <w:r w:rsidRPr="00EC16AC">
        <w:rPr>
          <w:rFonts w:ascii="Times New Roman" w:eastAsia="GungsuhChe" w:hAnsi="Times New Roman" w:cs="Times New Roman"/>
          <w:iCs/>
          <w:sz w:val="22"/>
        </w:rPr>
        <w:tab/>
      </w:r>
      <w:r w:rsidRPr="00EC16AC">
        <w:rPr>
          <w:rFonts w:ascii="Times New Roman" w:eastAsia="GungsuhChe" w:hAnsi="Times New Roman" w:cs="Times New Roman"/>
          <w:iCs/>
          <w:sz w:val="22"/>
        </w:rPr>
        <w:tab/>
      </w:r>
      <w:r w:rsidRPr="00EC16AC">
        <w:rPr>
          <w:rFonts w:ascii="Times New Roman" w:eastAsia="GungsuhChe" w:hAnsi="Times New Roman" w:cs="Times New Roman"/>
          <w:iCs/>
          <w:sz w:val="22"/>
        </w:rPr>
        <w:tab/>
        <w:t>676 23 87 006 </w:t>
      </w:r>
    </w:p>
    <w:p w14:paraId="325441E3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</w:p>
    <w:p w14:paraId="657078E7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EC16AC">
        <w:rPr>
          <w:rFonts w:ascii="Times New Roman" w:eastAsia="GungsuhChe" w:hAnsi="Times New Roman" w:cs="Times New Roman"/>
          <w:iCs/>
          <w:sz w:val="22"/>
        </w:rPr>
        <w:t xml:space="preserve">w imieniu którego, na podstawie pełnomocnictwa z dnia </w:t>
      </w:r>
      <w:r w:rsidR="00E31F59" w:rsidRPr="00EC16AC">
        <w:rPr>
          <w:rFonts w:ascii="Times New Roman" w:eastAsia="GungsuhChe" w:hAnsi="Times New Roman" w:cs="Times New Roman"/>
          <w:iCs/>
          <w:sz w:val="22"/>
        </w:rPr>
        <w:t>7 kwietnia 2021</w:t>
      </w:r>
      <w:r w:rsidRPr="00EC16AC">
        <w:rPr>
          <w:rFonts w:ascii="Times New Roman" w:eastAsia="GungsuhChe" w:hAnsi="Times New Roman" w:cs="Times New Roman"/>
          <w:iCs/>
          <w:sz w:val="22"/>
        </w:rPr>
        <w:t xml:space="preserve"> roku, nr </w:t>
      </w:r>
      <w:r w:rsidR="00E31F59" w:rsidRPr="00EC16AC">
        <w:rPr>
          <w:rFonts w:ascii="Times New Roman" w:eastAsia="GungsuhChe" w:hAnsi="Times New Roman" w:cs="Times New Roman"/>
          <w:iCs/>
          <w:sz w:val="22"/>
        </w:rPr>
        <w:t xml:space="preserve">ST-I.082.1.1.2021.KGł </w:t>
      </w:r>
      <w:r w:rsidRPr="00EC16AC">
        <w:rPr>
          <w:rFonts w:ascii="Times New Roman" w:eastAsia="GungsuhChe" w:hAnsi="Times New Roman" w:cs="Times New Roman"/>
          <w:iCs/>
          <w:sz w:val="22"/>
        </w:rPr>
        <w:t xml:space="preserve"> udzielonego przez Regionalnego Dyrektora Ochrony Środowiska w Krakowie, postępowanie przygotowała i prowadzi:</w:t>
      </w:r>
    </w:p>
    <w:p w14:paraId="26DB3526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</w:p>
    <w:p w14:paraId="4292B69D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EC16AC">
        <w:rPr>
          <w:rFonts w:ascii="Times New Roman" w:eastAsia="GungsuhChe" w:hAnsi="Times New Roman" w:cs="Times New Roman"/>
          <w:b/>
          <w:iCs/>
          <w:sz w:val="22"/>
        </w:rPr>
        <w:t>Agnieszka Gębiś</w:t>
      </w:r>
      <w:r w:rsidRPr="00EC16AC">
        <w:rPr>
          <w:rFonts w:ascii="Times New Roman" w:eastAsia="GungsuhChe" w:hAnsi="Times New Roman" w:cs="Times New Roman"/>
          <w:iCs/>
          <w:sz w:val="22"/>
        </w:rPr>
        <w:t xml:space="preserve"> prowadząca działalność gospodarczą pod nazwą: </w:t>
      </w:r>
      <w:r w:rsidRPr="00EC16AC">
        <w:rPr>
          <w:rFonts w:ascii="Times New Roman" w:eastAsia="GungsuhChe" w:hAnsi="Times New Roman" w:cs="Times New Roman"/>
          <w:b/>
          <w:iCs/>
          <w:sz w:val="22"/>
        </w:rPr>
        <w:t>Agnieszka Gębiś Kancelaria Adwokacka</w:t>
      </w:r>
    </w:p>
    <w:p w14:paraId="11748DA3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EC16AC">
        <w:rPr>
          <w:rFonts w:ascii="Times New Roman" w:eastAsia="GungsuhChe" w:hAnsi="Times New Roman" w:cs="Times New Roman"/>
          <w:iCs/>
          <w:sz w:val="22"/>
        </w:rPr>
        <w:t>ul. Bojki 14/79, 30 – 611 Kraków</w:t>
      </w:r>
    </w:p>
    <w:p w14:paraId="3F6A6F92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EC16AC">
        <w:rPr>
          <w:rFonts w:ascii="Times New Roman" w:eastAsia="GungsuhChe" w:hAnsi="Times New Roman" w:cs="Times New Roman"/>
          <w:iCs/>
          <w:sz w:val="22"/>
        </w:rPr>
        <w:t>e-mail: agnieszka.gebis@kancelaria-gebis.pl</w:t>
      </w:r>
    </w:p>
    <w:p w14:paraId="71470735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bCs/>
          <w:iCs/>
          <w:sz w:val="22"/>
        </w:rPr>
      </w:pPr>
      <w:r w:rsidRPr="00EC16AC">
        <w:rPr>
          <w:rFonts w:ascii="Times New Roman" w:eastAsia="GungsuhChe" w:hAnsi="Times New Roman" w:cs="Times New Roman"/>
          <w:iCs/>
          <w:sz w:val="22"/>
        </w:rPr>
        <w:t xml:space="preserve">REGON: </w:t>
      </w:r>
      <w:r w:rsidRPr="00EC16AC">
        <w:rPr>
          <w:rFonts w:ascii="Times New Roman" w:eastAsia="GungsuhChe" w:hAnsi="Times New Roman" w:cs="Times New Roman"/>
          <w:bCs/>
          <w:iCs/>
          <w:sz w:val="22"/>
        </w:rPr>
        <w:t>122437662</w:t>
      </w:r>
    </w:p>
    <w:p w14:paraId="4CEC6DEB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bCs/>
          <w:iCs/>
          <w:sz w:val="22"/>
        </w:rPr>
      </w:pPr>
      <w:r w:rsidRPr="00EC16AC">
        <w:rPr>
          <w:rFonts w:ascii="Times New Roman" w:eastAsia="GungsuhChe" w:hAnsi="Times New Roman" w:cs="Times New Roman"/>
          <w:bCs/>
          <w:iCs/>
          <w:sz w:val="22"/>
        </w:rPr>
        <w:t>NIP: 993-030-91-79</w:t>
      </w:r>
    </w:p>
    <w:p w14:paraId="2541BF58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</w:p>
    <w:p w14:paraId="665646D1" w14:textId="77777777" w:rsidR="00F85C46" w:rsidRPr="00EC16AC" w:rsidRDefault="00F85C46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Tryb udzielenia zamówienia.</w:t>
      </w:r>
    </w:p>
    <w:p w14:paraId="16E7B471" w14:textId="77777777" w:rsidR="00384DA3" w:rsidRPr="00EC16AC" w:rsidRDefault="00384DA3" w:rsidP="002A0A82">
      <w:pPr>
        <w:pStyle w:val="Nagwek3"/>
        <w:tabs>
          <w:tab w:val="left" w:pos="851"/>
        </w:tabs>
        <w:spacing w:line="276" w:lineRule="auto"/>
        <w:ind w:left="851" w:hanging="284"/>
        <w:rPr>
          <w:rFonts w:ascii="Times New Roman" w:eastAsia="Calibri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Podstawa prawna: Ustawa z dnia 11 września 2019 r. – Prawo zamówień publicznych (Dz.U</w:t>
      </w:r>
      <w:r w:rsidRPr="00EC16AC">
        <w:rPr>
          <w:rFonts w:ascii="Times New Roman" w:eastAsia="Calibri" w:hAnsi="Times New Roman"/>
          <w:sz w:val="22"/>
          <w:szCs w:val="22"/>
        </w:rPr>
        <w:t>. z 2019 r. poz. 2019 z późn. zm.) zwana dalej „ustawą Pzp” wraz z akta</w:t>
      </w:r>
      <w:r w:rsidR="00722392" w:rsidRPr="00EC16AC">
        <w:rPr>
          <w:rFonts w:ascii="Times New Roman" w:eastAsia="Calibri" w:hAnsi="Times New Roman"/>
          <w:sz w:val="22"/>
          <w:szCs w:val="22"/>
        </w:rPr>
        <w:t>mi wykonawczymi do tejże ustawy;</w:t>
      </w:r>
    </w:p>
    <w:p w14:paraId="520217D6" w14:textId="75467493" w:rsidR="00384DA3" w:rsidRPr="00EC16AC" w:rsidRDefault="00E81D74" w:rsidP="002A0A82">
      <w:pPr>
        <w:pStyle w:val="Nagwek3"/>
        <w:tabs>
          <w:tab w:val="left" w:pos="851"/>
        </w:tabs>
        <w:spacing w:line="276" w:lineRule="auto"/>
        <w:ind w:left="851" w:hanging="284"/>
        <w:rPr>
          <w:rFonts w:ascii="Times New Roman" w:eastAsia="Calibri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Postępowanie dotyczy</w:t>
      </w:r>
      <w:r w:rsidR="00384DA3" w:rsidRPr="00EC16AC">
        <w:rPr>
          <w:rFonts w:ascii="Times New Roman" w:hAnsi="Times New Roman"/>
          <w:sz w:val="22"/>
          <w:szCs w:val="22"/>
        </w:rPr>
        <w:t xml:space="preserve"> zamówienia</w:t>
      </w:r>
      <w:r w:rsidR="00B72057" w:rsidRPr="00EC16AC">
        <w:rPr>
          <w:rFonts w:ascii="Times New Roman" w:hAnsi="Times New Roman"/>
          <w:sz w:val="22"/>
          <w:szCs w:val="22"/>
        </w:rPr>
        <w:t xml:space="preserve"> </w:t>
      </w:r>
      <w:r w:rsidR="002275CE" w:rsidRPr="00EC16AC">
        <w:rPr>
          <w:rFonts w:ascii="Times New Roman" w:hAnsi="Times New Roman"/>
          <w:sz w:val="22"/>
          <w:szCs w:val="22"/>
        </w:rPr>
        <w:t xml:space="preserve">klasycznego </w:t>
      </w:r>
      <w:r w:rsidR="004164F8" w:rsidRPr="00EC16AC">
        <w:rPr>
          <w:rFonts w:ascii="Times New Roman" w:hAnsi="Times New Roman"/>
          <w:sz w:val="22"/>
          <w:szCs w:val="22"/>
        </w:rPr>
        <w:t xml:space="preserve">o wartości poniżej progu unijnego </w:t>
      </w:r>
      <w:r w:rsidRPr="00EC16AC">
        <w:rPr>
          <w:rFonts w:ascii="Times New Roman" w:eastAsia="Calibri" w:hAnsi="Times New Roman"/>
          <w:sz w:val="22"/>
          <w:szCs w:val="22"/>
        </w:rPr>
        <w:t xml:space="preserve">i jest prowadzone w trybie podstawowym </w:t>
      </w:r>
      <w:r w:rsidR="00F203AC" w:rsidRPr="00EC16AC">
        <w:rPr>
          <w:rFonts w:ascii="Times New Roman" w:eastAsia="Calibri" w:hAnsi="Times New Roman"/>
          <w:sz w:val="22"/>
          <w:szCs w:val="22"/>
        </w:rPr>
        <w:t>bez</w:t>
      </w:r>
      <w:r w:rsidR="002275CE" w:rsidRPr="00EC16AC">
        <w:rPr>
          <w:rFonts w:ascii="Times New Roman" w:eastAsia="Calibri" w:hAnsi="Times New Roman"/>
          <w:sz w:val="22"/>
          <w:szCs w:val="22"/>
        </w:rPr>
        <w:t xml:space="preserve"> negocjacji </w:t>
      </w:r>
      <w:r w:rsidR="00F203AC" w:rsidRPr="00EC16AC">
        <w:rPr>
          <w:rFonts w:ascii="Times New Roman" w:eastAsia="Calibri" w:hAnsi="Times New Roman"/>
          <w:sz w:val="22"/>
          <w:szCs w:val="22"/>
        </w:rPr>
        <w:t>w rozumieniu art. 275 pkt 1</w:t>
      </w:r>
      <w:r w:rsidR="002275CE" w:rsidRPr="00EC16AC">
        <w:rPr>
          <w:rFonts w:ascii="Times New Roman" w:eastAsia="Calibri" w:hAnsi="Times New Roman"/>
          <w:sz w:val="22"/>
          <w:szCs w:val="22"/>
        </w:rPr>
        <w:t xml:space="preserve"> ustawy Pzp</w:t>
      </w:r>
      <w:r w:rsidR="004422CE" w:rsidRPr="00EC16AC">
        <w:rPr>
          <w:rFonts w:ascii="Times New Roman" w:eastAsia="Calibri" w:hAnsi="Times New Roman"/>
          <w:sz w:val="22"/>
          <w:szCs w:val="22"/>
        </w:rPr>
        <w:t xml:space="preserve"> oraz z uwzględnieniem przepisów Działu II ustawy Pzp, na podstawie przepisu art. 266 ustawy Pzp.</w:t>
      </w:r>
    </w:p>
    <w:p w14:paraId="35593CD7" w14:textId="77777777" w:rsidR="00E31F59" w:rsidRPr="00EC16AC" w:rsidRDefault="00E31F59" w:rsidP="002A0A82">
      <w:pPr>
        <w:pStyle w:val="Nagwek3"/>
        <w:tabs>
          <w:tab w:val="left" w:pos="851"/>
        </w:tabs>
        <w:spacing w:line="276" w:lineRule="auto"/>
        <w:ind w:left="851" w:hanging="284"/>
        <w:rPr>
          <w:rFonts w:ascii="Times New Roman" w:eastAsia="Calibri" w:hAnsi="Times New Roman"/>
          <w:sz w:val="22"/>
          <w:szCs w:val="22"/>
        </w:rPr>
      </w:pPr>
      <w:r w:rsidRPr="00EC16AC">
        <w:rPr>
          <w:rFonts w:ascii="Times New Roman" w:eastAsia="Calibri" w:hAnsi="Times New Roman"/>
          <w:sz w:val="22"/>
          <w:szCs w:val="22"/>
        </w:rPr>
        <w:t>Ilekroć w dalszej części Specyfikacji Warunków Zamówienia jest mowa o „Platformie zakupowej” – należy przez to rozumieć narzędzie umożliwiające realizację procesu związanego z udzielaniem zamówień publicznych w formie elektronicznej służące szczególności do przekazywania ofert, oświadczeń w tym jednolitego europejskiego dokumentu zamówienia, zwane dalej „Platformą” lub „Systemem”.</w:t>
      </w:r>
    </w:p>
    <w:p w14:paraId="3B7FE49D" w14:textId="77777777" w:rsidR="00E31F59" w:rsidRPr="00EC16AC" w:rsidRDefault="00E31F59" w:rsidP="002A0A82">
      <w:pPr>
        <w:pStyle w:val="Tekstpodstawowy"/>
        <w:spacing w:line="276" w:lineRule="auto"/>
        <w:rPr>
          <w:sz w:val="22"/>
          <w:szCs w:val="22"/>
        </w:rPr>
      </w:pPr>
    </w:p>
    <w:p w14:paraId="34723314" w14:textId="77777777" w:rsidR="00F85C46" w:rsidRPr="00EC16AC" w:rsidRDefault="00F85C46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Oznaczenie postępowania.</w:t>
      </w:r>
    </w:p>
    <w:p w14:paraId="1C1E4A27" w14:textId="1F104A30" w:rsidR="00F85C46" w:rsidRPr="00EC16AC" w:rsidRDefault="00F85C46" w:rsidP="002A7685">
      <w:pPr>
        <w:pStyle w:val="Nagwek3"/>
        <w:numPr>
          <w:ilvl w:val="0"/>
          <w:numId w:val="31"/>
        </w:num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Nazwa zamówienia nadana przez Zamawiającego: „</w:t>
      </w:r>
      <w:r w:rsidR="00E03EB5" w:rsidRPr="00EC16AC">
        <w:rPr>
          <w:rFonts w:ascii="Times New Roman" w:hAnsi="Times New Roman"/>
          <w:sz w:val="22"/>
          <w:szCs w:val="22"/>
        </w:rPr>
        <w:t>Wykonanie prac hydrotechnicznych, w szczególności regulowanie poziomu zwierciadła wód gruntowych poprzez udrożnienie rowów melioracyjnych w celu poprawy lub przywrócenia właściwego stanu siedlisk przyrodniczych i siedlisk gatunków motyli na obszarze Natura 2000 Jadowniki Mokre PLH 120068”.</w:t>
      </w:r>
    </w:p>
    <w:p w14:paraId="510F835F" w14:textId="389EB461" w:rsidR="009C5FFF" w:rsidRPr="00EC16AC" w:rsidRDefault="00F85C46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Numer referencyjny sprawy nadany przez Zamawiającego: </w:t>
      </w:r>
      <w:r w:rsidR="00E03EB5" w:rsidRPr="00EC16AC">
        <w:rPr>
          <w:rFonts w:ascii="Times New Roman" w:hAnsi="Times New Roman"/>
          <w:sz w:val="22"/>
          <w:szCs w:val="22"/>
        </w:rPr>
        <w:t xml:space="preserve">ST-I.082.1.10.2021. </w:t>
      </w:r>
      <w:r w:rsidRPr="00EC16AC">
        <w:rPr>
          <w:rFonts w:ascii="Times New Roman" w:hAnsi="Times New Roman"/>
          <w:sz w:val="22"/>
          <w:szCs w:val="22"/>
        </w:rPr>
        <w:t xml:space="preserve">Wykonawcy </w:t>
      </w:r>
      <w:r w:rsidR="009C5FFF" w:rsidRPr="00EC16AC">
        <w:rPr>
          <w:rFonts w:ascii="Times New Roman" w:hAnsi="Times New Roman"/>
          <w:sz w:val="22"/>
          <w:szCs w:val="22"/>
        </w:rPr>
        <w:t>po</w:t>
      </w:r>
      <w:r w:rsidRPr="00EC16AC">
        <w:rPr>
          <w:rFonts w:ascii="Times New Roman" w:hAnsi="Times New Roman"/>
          <w:sz w:val="22"/>
          <w:szCs w:val="22"/>
        </w:rPr>
        <w:t>winni w kontaktach z Zamawiającym powoływać się na ww. oznaczenie postępowania</w:t>
      </w:r>
      <w:r w:rsidR="009C5FFF" w:rsidRPr="00EC16AC">
        <w:rPr>
          <w:rFonts w:ascii="Times New Roman" w:hAnsi="Times New Roman"/>
          <w:sz w:val="22"/>
          <w:szCs w:val="22"/>
        </w:rPr>
        <w:t xml:space="preserve">. </w:t>
      </w:r>
    </w:p>
    <w:p w14:paraId="5B2FBF1B" w14:textId="77777777" w:rsidR="00F85C46" w:rsidRPr="00EC16AC" w:rsidRDefault="00F85C46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6" w:name="_Toc375581633"/>
      <w:bookmarkStart w:id="7" w:name="_Toc375581815"/>
      <w:bookmarkStart w:id="8" w:name="_Toc375582132"/>
      <w:bookmarkStart w:id="9" w:name="_Toc66971308"/>
      <w:r w:rsidRPr="00EC16AC">
        <w:rPr>
          <w:rFonts w:ascii="Times New Roman" w:hAnsi="Times New Roman" w:cs="Times New Roman"/>
          <w:color w:val="auto"/>
        </w:rPr>
        <w:t>Przedmiot zamówienia. Termin oraz pozostałe warunki realizacji zamówienia.</w:t>
      </w:r>
      <w:bookmarkEnd w:id="6"/>
      <w:bookmarkEnd w:id="7"/>
      <w:bookmarkEnd w:id="8"/>
      <w:bookmarkEnd w:id="9"/>
    </w:p>
    <w:p w14:paraId="51C368B7" w14:textId="77777777" w:rsidR="001D05CD" w:rsidRPr="00EC16AC" w:rsidRDefault="00F85C46" w:rsidP="002A0A82">
      <w:pPr>
        <w:pStyle w:val="Nagwek2"/>
        <w:numPr>
          <w:ilvl w:val="0"/>
          <w:numId w:val="4"/>
        </w:numPr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Przedmiot zamówienia.</w:t>
      </w:r>
    </w:p>
    <w:p w14:paraId="509522A0" w14:textId="7A431983" w:rsidR="00E31F59" w:rsidRPr="00EC16AC" w:rsidRDefault="00170642" w:rsidP="00E03EB5">
      <w:pPr>
        <w:spacing w:line="276" w:lineRule="auto"/>
        <w:ind w:left="786" w:firstLine="0"/>
        <w:outlineLvl w:val="1"/>
        <w:rPr>
          <w:rFonts w:ascii="Times New Roman" w:hAnsi="Times New Roman" w:cs="Times New Roman"/>
          <w:bCs/>
          <w:sz w:val="22"/>
          <w:lang w:eastAsia="pl-PL"/>
        </w:rPr>
      </w:pPr>
      <w:r w:rsidRPr="00EC16AC">
        <w:rPr>
          <w:rFonts w:ascii="Times New Roman" w:hAnsi="Times New Roman" w:cs="Times New Roman"/>
          <w:bCs/>
          <w:sz w:val="22"/>
          <w:lang w:eastAsia="pl-PL"/>
        </w:rPr>
        <w:t xml:space="preserve">Przedmiotem zamówienia </w:t>
      </w:r>
      <w:r w:rsidR="00B47C3C" w:rsidRPr="00EC16AC">
        <w:rPr>
          <w:rFonts w:ascii="Times New Roman" w:hAnsi="Times New Roman" w:cs="Times New Roman"/>
          <w:bCs/>
          <w:sz w:val="22"/>
          <w:lang w:eastAsia="pl-PL"/>
        </w:rPr>
        <w:t>jest</w:t>
      </w:r>
      <w:r w:rsidR="002A0A82" w:rsidRPr="00EC16AC">
        <w:rPr>
          <w:rFonts w:ascii="Times New Roman" w:hAnsi="Times New Roman" w:cs="Times New Roman"/>
          <w:bCs/>
          <w:sz w:val="22"/>
          <w:lang w:eastAsia="pl-PL"/>
        </w:rPr>
        <w:t xml:space="preserve"> </w:t>
      </w:r>
      <w:r w:rsidR="00E03EB5" w:rsidRPr="00EC16AC">
        <w:rPr>
          <w:rFonts w:ascii="Times New Roman" w:hAnsi="Times New Roman" w:cs="Times New Roman"/>
          <w:bCs/>
          <w:sz w:val="22"/>
          <w:lang w:eastAsia="pl-PL"/>
        </w:rPr>
        <w:t>Wykonanie prac hydrotechnicznych, w szczególności regulowanie poziomu zwierciadła wód gruntowych poprzez udrożnienie rowów melioracyjnych w celu poprawy lub przywrócenia właściwego stanu siedlisk przyrodniczych i siedlisk gatunków motyli na obszarze Natura 2000 Jadowniki Mokre PLH 120068.</w:t>
      </w:r>
    </w:p>
    <w:p w14:paraId="045E2E6B" w14:textId="77777777" w:rsidR="00401F6D" w:rsidRPr="00EC16AC" w:rsidRDefault="00401F6D" w:rsidP="002A0A82">
      <w:pPr>
        <w:spacing w:line="276" w:lineRule="auto"/>
        <w:ind w:left="426" w:firstLine="0"/>
        <w:outlineLvl w:val="1"/>
        <w:rPr>
          <w:rFonts w:ascii="Times New Roman" w:hAnsi="Times New Roman" w:cs="Times New Roman"/>
          <w:bCs/>
          <w:sz w:val="22"/>
          <w:lang w:eastAsia="pl-PL"/>
        </w:rPr>
      </w:pPr>
    </w:p>
    <w:p w14:paraId="2C276DA1" w14:textId="77777777" w:rsidR="00404C44" w:rsidRPr="00EC16AC" w:rsidRDefault="006A1D09" w:rsidP="002A0A82">
      <w:pPr>
        <w:pStyle w:val="Nagwek2"/>
        <w:spacing w:after="0" w:line="276" w:lineRule="auto"/>
        <w:ind w:left="568" w:hanging="284"/>
        <w:rPr>
          <w:rFonts w:ascii="Times New Roman" w:eastAsia="Calibri" w:hAnsi="Times New Roman"/>
          <w:bCs w:val="0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bCs w:val="0"/>
          <w:color w:val="auto"/>
          <w:sz w:val="22"/>
          <w:szCs w:val="22"/>
        </w:rPr>
        <w:t xml:space="preserve">Rodzaj zamówienia: </w:t>
      </w:r>
      <w:r w:rsidRPr="00EC16AC"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>usługa</w:t>
      </w:r>
      <w:r w:rsidR="0055317F" w:rsidRPr="00EC16AC"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>;</w:t>
      </w:r>
    </w:p>
    <w:p w14:paraId="7FA57A26" w14:textId="77777777" w:rsidR="00F85C46" w:rsidRPr="00EC16AC" w:rsidRDefault="00404C44" w:rsidP="002A0A82">
      <w:pPr>
        <w:pStyle w:val="Nagwek2"/>
        <w:spacing w:before="0" w:after="0" w:line="276" w:lineRule="auto"/>
        <w:ind w:left="568" w:hanging="284"/>
        <w:rPr>
          <w:rFonts w:ascii="Times New Roman" w:hAnsi="Times New Roman"/>
          <w:b w:val="0"/>
          <w:color w:val="auto"/>
          <w:sz w:val="22"/>
          <w:szCs w:val="22"/>
          <w:lang w:eastAsia="pl-PL"/>
        </w:rPr>
      </w:pPr>
      <w:r w:rsidRPr="00EC16AC">
        <w:rPr>
          <w:rFonts w:ascii="Times New Roman" w:eastAsia="Calibri" w:hAnsi="Times New Roman"/>
          <w:bCs w:val="0"/>
          <w:color w:val="auto"/>
          <w:sz w:val="22"/>
          <w:szCs w:val="22"/>
        </w:rPr>
        <w:t>Nazwy i kody dotyczące przedmiotu zamówienia zgodnie z nomenklaturą określoną we Wsp</w:t>
      </w:r>
      <w:r w:rsidR="0012305B" w:rsidRPr="00EC16AC">
        <w:rPr>
          <w:rFonts w:ascii="Times New Roman" w:eastAsia="Calibri" w:hAnsi="Times New Roman"/>
          <w:bCs w:val="0"/>
          <w:color w:val="auto"/>
          <w:sz w:val="22"/>
          <w:szCs w:val="22"/>
        </w:rPr>
        <w:t xml:space="preserve">ólnym Słowniku Zamówień (CPV): </w:t>
      </w:r>
    </w:p>
    <w:p w14:paraId="0A4BFAA5" w14:textId="77777777" w:rsidR="00E31F59" w:rsidRPr="00EC16AC" w:rsidRDefault="00E31F59" w:rsidP="002A0A82">
      <w:pPr>
        <w:spacing w:line="276" w:lineRule="auto"/>
        <w:rPr>
          <w:rFonts w:ascii="Times New Roman" w:hAnsi="Times New Roman" w:cs="Times New Roman"/>
          <w:sz w:val="22"/>
          <w:lang w:eastAsia="pl-PL"/>
        </w:rPr>
      </w:pPr>
      <w:r w:rsidRPr="00EC16AC">
        <w:rPr>
          <w:rFonts w:ascii="Times New Roman" w:hAnsi="Times New Roman" w:cs="Times New Roman"/>
          <w:sz w:val="22"/>
          <w:lang w:eastAsia="pl-PL"/>
        </w:rPr>
        <w:t>90700000-4 – Usługi środowiska naturalnego</w:t>
      </w:r>
    </w:p>
    <w:p w14:paraId="12BA8A14" w14:textId="77777777" w:rsidR="00E31F59" w:rsidRPr="00EC16AC" w:rsidRDefault="00E31F59" w:rsidP="002A0A82">
      <w:pPr>
        <w:spacing w:line="276" w:lineRule="auto"/>
        <w:rPr>
          <w:rFonts w:ascii="Times New Roman" w:hAnsi="Times New Roman" w:cs="Times New Roman"/>
          <w:sz w:val="22"/>
          <w:lang w:eastAsia="pl-PL"/>
        </w:rPr>
      </w:pPr>
      <w:r w:rsidRPr="00EC16AC">
        <w:rPr>
          <w:rFonts w:ascii="Times New Roman" w:hAnsi="Times New Roman" w:cs="Times New Roman"/>
          <w:sz w:val="22"/>
          <w:lang w:eastAsia="pl-PL"/>
        </w:rPr>
        <w:t>90720000-0 – Ochrona środowiska</w:t>
      </w:r>
    </w:p>
    <w:p w14:paraId="194FD99D" w14:textId="77777777" w:rsidR="00E31F59" w:rsidRPr="00EC16AC" w:rsidRDefault="00E31F59" w:rsidP="002A0A82">
      <w:pPr>
        <w:spacing w:line="276" w:lineRule="auto"/>
        <w:rPr>
          <w:rFonts w:ascii="Times New Roman" w:hAnsi="Times New Roman" w:cs="Times New Roman"/>
          <w:sz w:val="22"/>
          <w:lang w:eastAsia="pl-PL"/>
        </w:rPr>
      </w:pPr>
      <w:r w:rsidRPr="00EC16AC">
        <w:rPr>
          <w:rFonts w:ascii="Times New Roman" w:hAnsi="Times New Roman" w:cs="Times New Roman"/>
          <w:sz w:val="22"/>
          <w:lang w:eastAsia="pl-PL"/>
        </w:rPr>
        <w:t>90721000-7 – Usługi związane z bezpieczeństwem środowiska</w:t>
      </w:r>
    </w:p>
    <w:p w14:paraId="275C264A" w14:textId="77777777" w:rsidR="00A16D8E" w:rsidRPr="00EC16AC" w:rsidRDefault="00170642" w:rsidP="002A0A82">
      <w:pPr>
        <w:pStyle w:val="Nagwek2"/>
        <w:spacing w:after="0" w:line="276" w:lineRule="auto"/>
        <w:ind w:left="568" w:hanging="284"/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>Opis przedmiotu zamówienia</w:t>
      </w:r>
      <w:r w:rsidR="00B47C3C" w:rsidRPr="00EC16AC">
        <w:rPr>
          <w:rFonts w:ascii="Times New Roman" w:eastAsia="Calibri" w:hAnsi="Times New Roman"/>
          <w:color w:val="auto"/>
          <w:sz w:val="22"/>
          <w:szCs w:val="22"/>
        </w:rPr>
        <w:t xml:space="preserve"> – </w:t>
      </w:r>
      <w:r w:rsidR="00B47C3C" w:rsidRPr="00EC16AC"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>szczegółowy opis przedmiotu zamówienia zawiera załącznik nr 1 do SWZ.</w:t>
      </w:r>
    </w:p>
    <w:p w14:paraId="1535BEF3" w14:textId="61138969" w:rsidR="00A9099E" w:rsidRPr="00EC16AC" w:rsidRDefault="00A9099E" w:rsidP="002A0A82">
      <w:pPr>
        <w:pStyle w:val="Nagwek2"/>
        <w:spacing w:after="0" w:line="276" w:lineRule="auto"/>
        <w:ind w:left="568" w:hanging="284"/>
        <w:rPr>
          <w:rFonts w:eastAsia="Calibri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 xml:space="preserve">Wykonawca zobowiązany jest do znajomości zapisów obowiązującego Planu Zadań Ochronnych [dalej: PZO] dla obszaru Natura 2000 </w:t>
      </w:r>
      <w:r w:rsidR="00736AD7" w:rsidRPr="00EC16AC"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>Jadowniki Mokre PLH120068</w:t>
      </w:r>
      <w:r w:rsidRPr="00EC16AC"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 xml:space="preserve"> oraz załączników mapowych, które dostępne są pod adresem: http://krakow.rdos.gov.pl/plany-zadan-ochronnych.</w:t>
      </w:r>
    </w:p>
    <w:p w14:paraId="49EB307E" w14:textId="7E57A375" w:rsidR="00A9099E" w:rsidRPr="00EC16AC" w:rsidRDefault="00E31F59" w:rsidP="002A0A82">
      <w:pPr>
        <w:pStyle w:val="Nagwek2"/>
        <w:spacing w:after="0" w:line="276" w:lineRule="auto"/>
        <w:ind w:left="568" w:hanging="284"/>
        <w:rPr>
          <w:rFonts w:ascii="Times New Roman" w:hAnsi="Times New Roman"/>
          <w:color w:val="auto"/>
          <w:sz w:val="22"/>
          <w:szCs w:val="22"/>
          <w:lang w:eastAsia="pl-PL"/>
        </w:rPr>
      </w:pPr>
      <w:r w:rsidRPr="00EC16AC"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>Zamawiający</w:t>
      </w:r>
      <w:r w:rsidR="00E03EB5" w:rsidRPr="00EC16AC"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 xml:space="preserve"> nie </w:t>
      </w:r>
      <w:r w:rsidRPr="00EC16AC"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 xml:space="preserve"> przewiduje podział</w:t>
      </w:r>
      <w:r w:rsidR="00E03EB5" w:rsidRPr="00EC16AC"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>u</w:t>
      </w:r>
      <w:r w:rsidRPr="00EC16AC"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 xml:space="preserve"> zamówienia na cześci.</w:t>
      </w:r>
    </w:p>
    <w:p w14:paraId="5C6438C6" w14:textId="77777777" w:rsidR="00E31F59" w:rsidRPr="00EC16AC" w:rsidRDefault="00E31F59" w:rsidP="002A0A82">
      <w:pPr>
        <w:spacing w:line="276" w:lineRule="auto"/>
        <w:rPr>
          <w:sz w:val="22"/>
        </w:rPr>
      </w:pPr>
    </w:p>
    <w:p w14:paraId="0BE2F05B" w14:textId="77777777" w:rsidR="000518A0" w:rsidRPr="00EC16AC" w:rsidRDefault="005253FB" w:rsidP="002A0A82">
      <w:pPr>
        <w:pStyle w:val="Nagwek2"/>
        <w:spacing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 xml:space="preserve">Informacja o zamówieniach na usługi podobne </w:t>
      </w:r>
      <w:r w:rsidR="0055317F" w:rsidRPr="00EC16AC">
        <w:rPr>
          <w:rFonts w:ascii="Times New Roman" w:hAnsi="Times New Roman"/>
          <w:color w:val="auto"/>
          <w:sz w:val="22"/>
          <w:szCs w:val="22"/>
        </w:rPr>
        <w:t>w rozumieniu</w:t>
      </w:r>
      <w:r w:rsidR="00795AC8" w:rsidRPr="00EC16AC">
        <w:rPr>
          <w:rFonts w:ascii="Times New Roman" w:hAnsi="Times New Roman"/>
          <w:color w:val="auto"/>
          <w:sz w:val="22"/>
          <w:szCs w:val="22"/>
        </w:rPr>
        <w:t xml:space="preserve"> art. 214 ust. 1 pkt 7</w:t>
      </w:r>
      <w:r w:rsidR="00AF7FE4" w:rsidRPr="00EC16AC">
        <w:rPr>
          <w:rFonts w:ascii="Times New Roman" w:hAnsi="Times New Roman"/>
          <w:color w:val="auto"/>
          <w:sz w:val="22"/>
          <w:szCs w:val="22"/>
        </w:rPr>
        <w:t>.</w:t>
      </w:r>
    </w:p>
    <w:p w14:paraId="1C2B802B" w14:textId="77777777" w:rsidR="00AF7FE4" w:rsidRPr="00EC16AC" w:rsidRDefault="00F0343C" w:rsidP="002A0A82">
      <w:pPr>
        <w:spacing w:line="276" w:lineRule="auto"/>
        <w:ind w:left="567" w:firstLine="0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Zamawiający nie przewiduje udzielen</w:t>
      </w:r>
      <w:r w:rsidR="005253FB" w:rsidRPr="00EC16AC">
        <w:rPr>
          <w:rFonts w:ascii="Times New Roman" w:hAnsi="Times New Roman" w:cs="Times New Roman"/>
          <w:sz w:val="22"/>
        </w:rPr>
        <w:t>ia zamówień na usługi podobne</w:t>
      </w:r>
      <w:r w:rsidRPr="00EC16AC">
        <w:rPr>
          <w:rFonts w:ascii="Times New Roman" w:hAnsi="Times New Roman" w:cs="Times New Roman"/>
          <w:sz w:val="22"/>
        </w:rPr>
        <w:t xml:space="preserve"> w rozumieni</w:t>
      </w:r>
      <w:r w:rsidR="005253FB" w:rsidRPr="00EC16AC">
        <w:rPr>
          <w:rFonts w:ascii="Times New Roman" w:hAnsi="Times New Roman" w:cs="Times New Roman"/>
          <w:sz w:val="22"/>
        </w:rPr>
        <w:t>u przepisu art. 214 ust. 1 pkt 7</w:t>
      </w:r>
      <w:r w:rsidR="00B47C3C" w:rsidRPr="00EC16AC">
        <w:rPr>
          <w:rFonts w:ascii="Times New Roman" w:hAnsi="Times New Roman" w:cs="Times New Roman"/>
          <w:sz w:val="22"/>
        </w:rPr>
        <w:t>.</w:t>
      </w:r>
    </w:p>
    <w:p w14:paraId="4BE0B26F" w14:textId="7A9B7F17" w:rsidR="00BC7860" w:rsidRPr="00EC16AC" w:rsidRDefault="00F0343C" w:rsidP="002A0A82">
      <w:pPr>
        <w:pStyle w:val="Nagwek2"/>
        <w:spacing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Te</w:t>
      </w:r>
      <w:r w:rsidR="005253FB" w:rsidRPr="00EC16AC">
        <w:rPr>
          <w:rFonts w:ascii="Times New Roman" w:hAnsi="Times New Roman"/>
          <w:color w:val="auto"/>
          <w:sz w:val="22"/>
          <w:szCs w:val="22"/>
        </w:rPr>
        <w:t>rmin realizacji zamówienia: od daty zawar</w:t>
      </w:r>
      <w:r w:rsidR="00A15C70" w:rsidRPr="00EC16AC">
        <w:rPr>
          <w:rFonts w:ascii="Times New Roman" w:hAnsi="Times New Roman"/>
          <w:color w:val="auto"/>
          <w:sz w:val="22"/>
          <w:szCs w:val="22"/>
        </w:rPr>
        <w:t>cia</w:t>
      </w:r>
      <w:r w:rsidR="005253FB" w:rsidRPr="00EC16AC">
        <w:rPr>
          <w:rFonts w:ascii="Times New Roman" w:hAnsi="Times New Roman"/>
          <w:color w:val="auto"/>
          <w:sz w:val="22"/>
          <w:szCs w:val="22"/>
        </w:rPr>
        <w:t xml:space="preserve"> umowy</w:t>
      </w:r>
      <w:r w:rsidR="00C26F0A" w:rsidRPr="00EC16AC">
        <w:rPr>
          <w:rFonts w:ascii="Times New Roman" w:hAnsi="Times New Roman"/>
          <w:color w:val="auto"/>
          <w:sz w:val="22"/>
          <w:szCs w:val="22"/>
        </w:rPr>
        <w:t xml:space="preserve"> do </w:t>
      </w:r>
      <w:r w:rsidR="00A461C6" w:rsidRPr="00EC16AC">
        <w:rPr>
          <w:rFonts w:ascii="Times New Roman" w:hAnsi="Times New Roman"/>
          <w:iCs/>
          <w:color w:val="auto"/>
          <w:sz w:val="22"/>
          <w:szCs w:val="22"/>
        </w:rPr>
        <w:t>30.10</w:t>
      </w:r>
      <w:r w:rsidR="00DE3D01" w:rsidRPr="00EC16AC">
        <w:rPr>
          <w:rFonts w:ascii="Times New Roman" w:hAnsi="Times New Roman"/>
          <w:iCs/>
          <w:color w:val="auto"/>
          <w:sz w:val="22"/>
          <w:szCs w:val="22"/>
        </w:rPr>
        <w:t>.2021</w:t>
      </w:r>
      <w:r w:rsidR="007C673B" w:rsidRPr="00EC16AC">
        <w:rPr>
          <w:rFonts w:ascii="Times New Roman" w:hAnsi="Times New Roman"/>
          <w:iCs/>
          <w:color w:val="auto"/>
          <w:sz w:val="22"/>
          <w:szCs w:val="22"/>
        </w:rPr>
        <w:t>r.</w:t>
      </w:r>
    </w:p>
    <w:p w14:paraId="062A2ABD" w14:textId="77777777" w:rsidR="00215419" w:rsidRPr="00EC16AC" w:rsidRDefault="00215419" w:rsidP="002A0A82">
      <w:pPr>
        <w:spacing w:line="276" w:lineRule="auto"/>
        <w:rPr>
          <w:rFonts w:ascii="Times New Roman" w:hAnsi="Times New Roman" w:cs="Times New Roman"/>
          <w:sz w:val="22"/>
        </w:rPr>
      </w:pPr>
    </w:p>
    <w:p w14:paraId="1AB6430B" w14:textId="77777777" w:rsidR="00CF6A08" w:rsidRPr="00EC16AC" w:rsidRDefault="00CF6A08" w:rsidP="002A0A82">
      <w:pPr>
        <w:pStyle w:val="Nagwek2"/>
        <w:spacing w:before="0"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>Dodatkowe wymagania związane z realizacją zamówienia.</w:t>
      </w:r>
    </w:p>
    <w:p w14:paraId="5D36C12E" w14:textId="376A14F0" w:rsidR="00586657" w:rsidRPr="00EC16AC" w:rsidRDefault="00CF2E3C" w:rsidP="002A0A82">
      <w:pPr>
        <w:pStyle w:val="Nagwek3"/>
        <w:numPr>
          <w:ilvl w:val="0"/>
          <w:numId w:val="32"/>
        </w:numPr>
        <w:spacing w:line="276" w:lineRule="auto"/>
        <w:ind w:left="851" w:hanging="284"/>
        <w:rPr>
          <w:rFonts w:ascii="Times New Roman" w:eastAsia="Calibri" w:hAnsi="Times New Roman"/>
          <w:sz w:val="22"/>
          <w:szCs w:val="22"/>
        </w:rPr>
      </w:pPr>
      <w:r w:rsidRPr="00EC16AC">
        <w:rPr>
          <w:rFonts w:ascii="Times New Roman" w:eastAsia="Calibri" w:hAnsi="Times New Roman"/>
          <w:sz w:val="22"/>
          <w:szCs w:val="22"/>
        </w:rPr>
        <w:t>Zamawiający  przewiduje</w:t>
      </w:r>
      <w:r w:rsidR="00EC4880" w:rsidRPr="00EC16AC">
        <w:rPr>
          <w:rFonts w:ascii="Times New Roman" w:eastAsia="Calibri" w:hAnsi="Times New Roman"/>
          <w:sz w:val="22"/>
          <w:szCs w:val="22"/>
        </w:rPr>
        <w:t xml:space="preserve"> </w:t>
      </w:r>
      <w:r w:rsidR="00E31F59" w:rsidRPr="00EC16AC">
        <w:rPr>
          <w:rFonts w:ascii="Times New Roman" w:eastAsia="Calibri" w:hAnsi="Times New Roman"/>
          <w:sz w:val="22"/>
          <w:szCs w:val="22"/>
        </w:rPr>
        <w:t>wymagania</w:t>
      </w:r>
      <w:r w:rsidRPr="00EC16AC">
        <w:rPr>
          <w:rFonts w:ascii="Times New Roman" w:eastAsia="Calibri" w:hAnsi="Times New Roman"/>
          <w:sz w:val="22"/>
          <w:szCs w:val="22"/>
        </w:rPr>
        <w:t xml:space="preserve"> związan</w:t>
      </w:r>
      <w:r w:rsidR="00E31F59" w:rsidRPr="00EC16AC">
        <w:rPr>
          <w:rFonts w:ascii="Times New Roman" w:eastAsia="Calibri" w:hAnsi="Times New Roman"/>
          <w:sz w:val="22"/>
          <w:szCs w:val="22"/>
        </w:rPr>
        <w:t>e</w:t>
      </w:r>
      <w:r w:rsidR="003B3416" w:rsidRPr="00EC16AC">
        <w:rPr>
          <w:rFonts w:ascii="Times New Roman" w:eastAsia="Calibri" w:hAnsi="Times New Roman"/>
          <w:sz w:val="22"/>
          <w:szCs w:val="22"/>
        </w:rPr>
        <w:t xml:space="preserve"> z realizacją zamówienia</w:t>
      </w:r>
      <w:r w:rsidR="004F19BB" w:rsidRPr="00EC16AC">
        <w:rPr>
          <w:rFonts w:ascii="Times New Roman" w:eastAsia="Calibri" w:hAnsi="Times New Roman"/>
          <w:sz w:val="22"/>
          <w:szCs w:val="22"/>
        </w:rPr>
        <w:t xml:space="preserve">, w zakresie zatrudnienia osób, o których mowa w </w:t>
      </w:r>
      <w:r w:rsidR="0080582A" w:rsidRPr="00EC16AC">
        <w:rPr>
          <w:rFonts w:ascii="Times New Roman" w:eastAsia="Calibri" w:hAnsi="Times New Roman"/>
          <w:sz w:val="22"/>
          <w:szCs w:val="22"/>
        </w:rPr>
        <w:t>art. 96</w:t>
      </w:r>
      <w:r w:rsidR="004F19BB" w:rsidRPr="00EC16AC">
        <w:rPr>
          <w:rFonts w:ascii="Times New Roman" w:eastAsia="Calibri" w:hAnsi="Times New Roman"/>
          <w:sz w:val="22"/>
          <w:szCs w:val="22"/>
        </w:rPr>
        <w:t xml:space="preserve"> ust. 2 pkt 2</w:t>
      </w:r>
      <w:r w:rsidR="0080582A" w:rsidRPr="00EC16AC">
        <w:rPr>
          <w:rFonts w:ascii="Times New Roman" w:eastAsia="Calibri" w:hAnsi="Times New Roman"/>
          <w:sz w:val="22"/>
          <w:szCs w:val="22"/>
        </w:rPr>
        <w:t xml:space="preserve"> ustawy Pzp</w:t>
      </w:r>
      <w:r w:rsidR="00F84BE0" w:rsidRPr="00EC16AC">
        <w:rPr>
          <w:rFonts w:ascii="Times New Roman" w:eastAsia="Calibri" w:hAnsi="Times New Roman"/>
          <w:sz w:val="22"/>
          <w:szCs w:val="22"/>
        </w:rPr>
        <w:t xml:space="preserve"> wykonujące następujące czynności: </w:t>
      </w:r>
      <w:r w:rsidR="00A461C6" w:rsidRPr="00EC16AC">
        <w:rPr>
          <w:rFonts w:ascii="Times New Roman" w:eastAsia="Calibri" w:hAnsi="Times New Roman"/>
          <w:sz w:val="22"/>
          <w:szCs w:val="22"/>
        </w:rPr>
        <w:t>wykonanie prac hydrotechnicznych, wykonanie prac porządkowych, wykonanie prac udrażniających</w:t>
      </w:r>
      <w:r w:rsidR="00F84BE0" w:rsidRPr="00EC16AC">
        <w:rPr>
          <w:rFonts w:ascii="Times New Roman" w:eastAsia="Calibri" w:hAnsi="Times New Roman"/>
          <w:sz w:val="22"/>
          <w:szCs w:val="22"/>
        </w:rPr>
        <w:t xml:space="preserve">. </w:t>
      </w:r>
    </w:p>
    <w:p w14:paraId="189DE6CB" w14:textId="77777777" w:rsidR="00586657" w:rsidRPr="00EC16AC" w:rsidRDefault="00586657" w:rsidP="002A0A82">
      <w:pPr>
        <w:pStyle w:val="Nagwek3"/>
        <w:numPr>
          <w:ilvl w:val="0"/>
          <w:numId w:val="32"/>
        </w:numPr>
        <w:spacing w:line="276" w:lineRule="auto"/>
        <w:ind w:left="851" w:hanging="284"/>
        <w:rPr>
          <w:rFonts w:ascii="Times New Roman" w:eastAsia="Calibri" w:hAnsi="Times New Roman"/>
          <w:sz w:val="22"/>
          <w:szCs w:val="22"/>
        </w:rPr>
      </w:pPr>
      <w:r w:rsidRPr="00EC16AC">
        <w:rPr>
          <w:rFonts w:ascii="Times New Roman" w:eastAsia="Calibri" w:hAnsi="Times New Roman"/>
          <w:sz w:val="22"/>
          <w:szCs w:val="22"/>
        </w:rPr>
        <w:t xml:space="preserve">Zamawiający nie </w:t>
      </w:r>
      <w:r w:rsidR="00593C25" w:rsidRPr="00EC16AC">
        <w:rPr>
          <w:rFonts w:ascii="Times New Roman" w:eastAsia="Calibri" w:hAnsi="Times New Roman"/>
          <w:sz w:val="22"/>
          <w:szCs w:val="22"/>
        </w:rPr>
        <w:t xml:space="preserve">zastrzega możliwości ubiegania się o zamówienie wyłącznie dla </w:t>
      </w:r>
      <w:r w:rsidR="000B327C" w:rsidRPr="00EC16AC">
        <w:rPr>
          <w:rFonts w:ascii="Times New Roman" w:eastAsia="Calibri" w:hAnsi="Times New Roman"/>
          <w:sz w:val="22"/>
          <w:szCs w:val="22"/>
        </w:rPr>
        <w:t>W</w:t>
      </w:r>
      <w:r w:rsidR="00593C25" w:rsidRPr="00EC16AC">
        <w:rPr>
          <w:rFonts w:ascii="Times New Roman" w:eastAsia="Calibri" w:hAnsi="Times New Roman"/>
          <w:sz w:val="22"/>
          <w:szCs w:val="22"/>
        </w:rPr>
        <w:t>ykonawców, o których mowa w</w:t>
      </w:r>
      <w:r w:rsidR="00794699" w:rsidRPr="00EC16AC">
        <w:rPr>
          <w:rFonts w:ascii="Times New Roman" w:eastAsia="Calibri" w:hAnsi="Times New Roman"/>
          <w:sz w:val="22"/>
          <w:szCs w:val="22"/>
        </w:rPr>
        <w:t xml:space="preserve"> art. 94 ustawy Pzp</w:t>
      </w:r>
      <w:r w:rsidR="00593C25" w:rsidRPr="00EC16AC">
        <w:rPr>
          <w:rFonts w:ascii="Times New Roman" w:eastAsia="Calibri" w:hAnsi="Times New Roman"/>
          <w:sz w:val="22"/>
          <w:szCs w:val="22"/>
        </w:rPr>
        <w:t xml:space="preserve"> (klauzula zastrzeżona)</w:t>
      </w:r>
      <w:r w:rsidRPr="00EC16AC">
        <w:rPr>
          <w:rFonts w:ascii="Times New Roman" w:eastAsia="Calibri" w:hAnsi="Times New Roman"/>
          <w:sz w:val="22"/>
          <w:szCs w:val="22"/>
        </w:rPr>
        <w:t>;</w:t>
      </w:r>
    </w:p>
    <w:p w14:paraId="7CABAE7E" w14:textId="77777777" w:rsidR="00AF756E" w:rsidRPr="00EC16AC" w:rsidRDefault="00AF756E" w:rsidP="002A0A82">
      <w:pPr>
        <w:pStyle w:val="Nagwek2"/>
        <w:spacing w:before="0" w:after="0" w:line="276" w:lineRule="auto"/>
        <w:ind w:left="567" w:hanging="283"/>
        <w:rPr>
          <w:rFonts w:ascii="Times New Roman" w:eastAsia="Calibri" w:hAnsi="Times New Roman"/>
          <w:b w:val="0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 xml:space="preserve">Informacja o obowiązku osobistego wykonania przez </w:t>
      </w:r>
      <w:r w:rsidR="00D91C76" w:rsidRPr="00EC16AC">
        <w:rPr>
          <w:rFonts w:ascii="Times New Roman" w:eastAsia="Calibri" w:hAnsi="Times New Roman"/>
          <w:color w:val="auto"/>
          <w:sz w:val="22"/>
          <w:szCs w:val="22"/>
        </w:rPr>
        <w:t>W</w:t>
      </w:r>
      <w:r w:rsidRPr="00EC16AC">
        <w:rPr>
          <w:rFonts w:ascii="Times New Roman" w:eastAsia="Calibri" w:hAnsi="Times New Roman"/>
          <w:color w:val="auto"/>
          <w:sz w:val="22"/>
          <w:szCs w:val="22"/>
        </w:rPr>
        <w:t>ykonawcę kluczowych zadań.</w:t>
      </w:r>
      <w:r w:rsidR="002A0A82" w:rsidRPr="00EC16AC">
        <w:rPr>
          <w:rFonts w:ascii="Times New Roman" w:eastAsia="Calibri" w:hAnsi="Times New Roman"/>
          <w:color w:val="auto"/>
          <w:sz w:val="22"/>
          <w:szCs w:val="22"/>
        </w:rPr>
        <w:t xml:space="preserve"> </w:t>
      </w:r>
      <w:r w:rsidR="00D86022" w:rsidRPr="00EC16AC">
        <w:rPr>
          <w:rFonts w:ascii="Times New Roman" w:eastAsia="Calibri" w:hAnsi="Times New Roman"/>
          <w:b w:val="0"/>
          <w:color w:val="auto"/>
          <w:sz w:val="22"/>
          <w:szCs w:val="22"/>
        </w:rPr>
        <w:t>Zamawiający nie przewiduje obowiązku osobistego wykonania kluczowych zadań dotyczących zamówień na usługi przez poszczególnych Wykonawców wspólnie ubiegających się o udzielenie zamówieniaw rozumieniu art. 60 ustawy Pzp, ani związanych z udziałem podmiotów udostępniających zasobyw rozumieniu art. 121 ustawy Pzp.</w:t>
      </w:r>
    </w:p>
    <w:p w14:paraId="6152132E" w14:textId="77777777" w:rsidR="00593C25" w:rsidRPr="00EC16AC" w:rsidRDefault="00593C25" w:rsidP="002A0A82">
      <w:pPr>
        <w:pStyle w:val="Nagwek2"/>
        <w:spacing w:before="0" w:after="0" w:line="276" w:lineRule="auto"/>
        <w:ind w:left="567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Podwykonawcy.</w:t>
      </w:r>
    </w:p>
    <w:p w14:paraId="24B6ABD9" w14:textId="77777777" w:rsidR="00593C25" w:rsidRPr="00EC16AC" w:rsidRDefault="00593C25" w:rsidP="002A0A82">
      <w:pPr>
        <w:pStyle w:val="Nagwek3"/>
        <w:numPr>
          <w:ilvl w:val="0"/>
          <w:numId w:val="38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Style w:val="Nagwek3Znak"/>
          <w:rFonts w:ascii="Times New Roman" w:hAnsi="Times New Roman"/>
          <w:sz w:val="22"/>
          <w:szCs w:val="22"/>
        </w:rPr>
        <w:t>Wykonawca może powierzyć wykonanie części zamówienia podwykonawcom.</w:t>
      </w:r>
    </w:p>
    <w:p w14:paraId="0EEB5909" w14:textId="77777777" w:rsidR="00593C25" w:rsidRPr="00EC16AC" w:rsidRDefault="00593C25" w:rsidP="002A0A82">
      <w:pPr>
        <w:pStyle w:val="Nagwek3"/>
        <w:numPr>
          <w:ilvl w:val="0"/>
          <w:numId w:val="38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Zamawiający nie zastrzega obowiązku osobistego wykonania przez Wykonaw</w:t>
      </w:r>
      <w:r w:rsidR="00DA216F" w:rsidRPr="00EC16AC">
        <w:rPr>
          <w:rFonts w:ascii="Times New Roman" w:hAnsi="Times New Roman"/>
          <w:sz w:val="22"/>
          <w:szCs w:val="22"/>
        </w:rPr>
        <w:t>cę kluczowych części zamówienia;</w:t>
      </w:r>
    </w:p>
    <w:p w14:paraId="75C36065" w14:textId="77777777" w:rsidR="009C40EB" w:rsidRPr="00EC16AC" w:rsidRDefault="00DA216F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Wykonawca powinien wskazać w ofercie części zamówienia, których wykonanie zamierza powierzyć podwykonawcom oraz podać (o ile są mu znane) nazwy (firmy) tych podwykonawców.</w:t>
      </w:r>
    </w:p>
    <w:p w14:paraId="6355F062" w14:textId="77777777" w:rsidR="00F85C46" w:rsidRPr="00EC16AC" w:rsidRDefault="00F85C46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10" w:name="_Toc375581634"/>
      <w:bookmarkStart w:id="11" w:name="_Toc375581816"/>
      <w:bookmarkStart w:id="12" w:name="_Toc375582133"/>
      <w:bookmarkStart w:id="13" w:name="_Toc66971310"/>
      <w:r w:rsidRPr="00EC16AC">
        <w:rPr>
          <w:rFonts w:ascii="Times New Roman" w:hAnsi="Times New Roman" w:cs="Times New Roman"/>
          <w:color w:val="auto"/>
        </w:rPr>
        <w:t>Kwalifikacja podmi</w:t>
      </w:r>
      <w:r w:rsidR="00F54060" w:rsidRPr="00EC16AC">
        <w:rPr>
          <w:rFonts w:ascii="Times New Roman" w:hAnsi="Times New Roman" w:cs="Times New Roman"/>
          <w:color w:val="auto"/>
        </w:rPr>
        <w:t xml:space="preserve">otowa – </w:t>
      </w:r>
      <w:r w:rsidRPr="00EC16AC">
        <w:rPr>
          <w:rFonts w:ascii="Times New Roman" w:hAnsi="Times New Roman" w:cs="Times New Roman"/>
          <w:color w:val="auto"/>
        </w:rPr>
        <w:t>podstawy wykluczenia.</w:t>
      </w:r>
      <w:bookmarkEnd w:id="10"/>
      <w:bookmarkEnd w:id="11"/>
      <w:bookmarkEnd w:id="12"/>
      <w:bookmarkEnd w:id="13"/>
    </w:p>
    <w:p w14:paraId="72F3DCCE" w14:textId="77777777" w:rsidR="00A867B7" w:rsidRPr="00EC16AC" w:rsidRDefault="00A62353" w:rsidP="002A0A82">
      <w:pPr>
        <w:pStyle w:val="Nagwek2"/>
        <w:numPr>
          <w:ilvl w:val="0"/>
          <w:numId w:val="7"/>
        </w:numPr>
        <w:spacing w:before="0"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>Obligatoryjne p</w:t>
      </w:r>
      <w:r w:rsidR="00A867B7" w:rsidRPr="00EC16AC">
        <w:rPr>
          <w:rFonts w:ascii="Times New Roman" w:eastAsia="Calibri" w:hAnsi="Times New Roman"/>
          <w:color w:val="auto"/>
          <w:sz w:val="22"/>
          <w:szCs w:val="22"/>
        </w:rPr>
        <w:t>od</w:t>
      </w:r>
      <w:r w:rsidR="00642C54" w:rsidRPr="00EC16AC">
        <w:rPr>
          <w:rFonts w:ascii="Times New Roman" w:eastAsia="Calibri" w:hAnsi="Times New Roman"/>
          <w:color w:val="auto"/>
          <w:sz w:val="22"/>
          <w:szCs w:val="22"/>
        </w:rPr>
        <w:t>stawy wykluczenia</w:t>
      </w:r>
      <w:r w:rsidR="00A867B7" w:rsidRPr="00EC16AC">
        <w:rPr>
          <w:rFonts w:ascii="Times New Roman" w:eastAsia="Calibri" w:hAnsi="Times New Roman"/>
          <w:color w:val="auto"/>
          <w:sz w:val="22"/>
          <w:szCs w:val="22"/>
        </w:rPr>
        <w:t>.</w:t>
      </w:r>
    </w:p>
    <w:p w14:paraId="106AB8AF" w14:textId="458B5A9C" w:rsidR="00A867B7" w:rsidRPr="00EC16AC" w:rsidRDefault="006A1250" w:rsidP="002A0A82">
      <w:pPr>
        <w:spacing w:line="276" w:lineRule="auto"/>
        <w:ind w:left="567" w:firstLine="0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O</w:t>
      </w:r>
      <w:r w:rsidR="00774987" w:rsidRPr="00EC16AC">
        <w:rPr>
          <w:rFonts w:ascii="Times New Roman" w:hAnsi="Times New Roman" w:cs="Times New Roman"/>
          <w:sz w:val="22"/>
        </w:rPr>
        <w:t xml:space="preserve"> udzielenie zamówienia może </w:t>
      </w:r>
      <w:r w:rsidRPr="00EC16AC">
        <w:rPr>
          <w:rFonts w:ascii="Times New Roman" w:hAnsi="Times New Roman" w:cs="Times New Roman"/>
          <w:sz w:val="22"/>
        </w:rPr>
        <w:t xml:space="preserve">ubiegać </w:t>
      </w:r>
      <w:r w:rsidR="00774987" w:rsidRPr="00EC16AC">
        <w:rPr>
          <w:rFonts w:ascii="Times New Roman" w:hAnsi="Times New Roman" w:cs="Times New Roman"/>
          <w:sz w:val="22"/>
        </w:rPr>
        <w:t xml:space="preserve">się </w:t>
      </w:r>
      <w:r w:rsidRPr="00EC16AC">
        <w:rPr>
          <w:rFonts w:ascii="Times New Roman" w:hAnsi="Times New Roman" w:cs="Times New Roman"/>
          <w:sz w:val="22"/>
        </w:rPr>
        <w:t xml:space="preserve">wyłącznie </w:t>
      </w:r>
      <w:r w:rsidR="004F5582" w:rsidRPr="00EC16AC">
        <w:rPr>
          <w:rFonts w:ascii="Times New Roman" w:hAnsi="Times New Roman" w:cs="Times New Roman"/>
          <w:sz w:val="22"/>
        </w:rPr>
        <w:t>W</w:t>
      </w:r>
      <w:r w:rsidRPr="00EC16AC">
        <w:rPr>
          <w:rFonts w:ascii="Times New Roman" w:hAnsi="Times New Roman" w:cs="Times New Roman"/>
          <w:sz w:val="22"/>
        </w:rPr>
        <w:t>ykonawca, który nie podlega wykluczeniu z</w:t>
      </w:r>
      <w:r w:rsidR="00A62353" w:rsidRPr="00EC16AC">
        <w:rPr>
          <w:rFonts w:ascii="Times New Roman" w:hAnsi="Times New Roman" w:cs="Times New Roman"/>
          <w:sz w:val="22"/>
        </w:rPr>
        <w:t> </w:t>
      </w:r>
      <w:r w:rsidRPr="00EC16AC">
        <w:rPr>
          <w:rFonts w:ascii="Times New Roman" w:hAnsi="Times New Roman" w:cs="Times New Roman"/>
          <w:sz w:val="22"/>
        </w:rPr>
        <w:t>postępowania</w:t>
      </w:r>
      <w:r w:rsidR="00736AD7" w:rsidRPr="00EC16AC">
        <w:rPr>
          <w:rFonts w:ascii="Times New Roman" w:hAnsi="Times New Roman" w:cs="Times New Roman"/>
          <w:sz w:val="22"/>
        </w:rPr>
        <w:t xml:space="preserve"> </w:t>
      </w:r>
      <w:r w:rsidRPr="00EC16AC">
        <w:rPr>
          <w:rFonts w:ascii="Times New Roman" w:hAnsi="Times New Roman" w:cs="Times New Roman"/>
          <w:sz w:val="22"/>
        </w:rPr>
        <w:t xml:space="preserve">ze względu na okoliczności wymienione w art. 108 </w:t>
      </w:r>
      <w:r w:rsidR="002A3574" w:rsidRPr="00EC16AC">
        <w:rPr>
          <w:rFonts w:ascii="Times New Roman" w:hAnsi="Times New Roman" w:cs="Times New Roman"/>
          <w:sz w:val="22"/>
        </w:rPr>
        <w:t>ust. 1 ustawy Pzp (obligatoryjne podstawy wykluczenia</w:t>
      </w:r>
      <w:r w:rsidR="00C80397" w:rsidRPr="00EC16AC">
        <w:rPr>
          <w:rFonts w:ascii="Times New Roman" w:hAnsi="Times New Roman" w:cs="Times New Roman"/>
          <w:sz w:val="22"/>
        </w:rPr>
        <w:t>). Obligatoryjne przesłanki wykluczenia zostały wymienione w</w:t>
      </w:r>
      <w:r w:rsidR="0080582A" w:rsidRPr="00EC16AC">
        <w:rPr>
          <w:rFonts w:ascii="Times New Roman" w:hAnsi="Times New Roman" w:cs="Times New Roman"/>
          <w:sz w:val="22"/>
        </w:rPr>
        <w:t> </w:t>
      </w:r>
      <w:r w:rsidR="00C80397" w:rsidRPr="00EC16AC">
        <w:rPr>
          <w:rFonts w:ascii="Times New Roman" w:hAnsi="Times New Roman" w:cs="Times New Roman"/>
          <w:sz w:val="22"/>
        </w:rPr>
        <w:t xml:space="preserve">załączniku nr </w:t>
      </w:r>
      <w:r w:rsidR="00B47C3C" w:rsidRPr="00EC16AC">
        <w:rPr>
          <w:rFonts w:ascii="Times New Roman" w:hAnsi="Times New Roman" w:cs="Times New Roman"/>
          <w:sz w:val="22"/>
        </w:rPr>
        <w:t>3</w:t>
      </w:r>
      <w:r w:rsidR="00C80397" w:rsidRPr="00EC16AC">
        <w:rPr>
          <w:rFonts w:ascii="Times New Roman" w:hAnsi="Times New Roman" w:cs="Times New Roman"/>
          <w:sz w:val="22"/>
        </w:rPr>
        <w:t xml:space="preserve"> do SWZ – wzorze formularza oświadczenia o braku podstaw do wykluczenia z</w:t>
      </w:r>
      <w:r w:rsidR="0080582A" w:rsidRPr="00EC16AC">
        <w:rPr>
          <w:rFonts w:ascii="Times New Roman" w:hAnsi="Times New Roman" w:cs="Times New Roman"/>
          <w:sz w:val="22"/>
        </w:rPr>
        <w:t> </w:t>
      </w:r>
      <w:r w:rsidR="00385E23" w:rsidRPr="00EC16AC">
        <w:rPr>
          <w:rFonts w:ascii="Times New Roman" w:hAnsi="Times New Roman" w:cs="Times New Roman"/>
          <w:sz w:val="22"/>
        </w:rPr>
        <w:t>postępowania.</w:t>
      </w:r>
    </w:p>
    <w:p w14:paraId="693BD023" w14:textId="77777777" w:rsidR="00A62353" w:rsidRPr="00EC16AC" w:rsidRDefault="00F85C46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 xml:space="preserve">Fakultatywne podstawy wykluczenia. </w:t>
      </w:r>
    </w:p>
    <w:p w14:paraId="36ACC241" w14:textId="77777777" w:rsidR="007E1600" w:rsidRPr="00EC16AC" w:rsidRDefault="00B47C3C" w:rsidP="002A0A82">
      <w:pPr>
        <w:pStyle w:val="Nagwek3"/>
        <w:numPr>
          <w:ilvl w:val="0"/>
          <w:numId w:val="0"/>
        </w:numPr>
        <w:spacing w:line="276" w:lineRule="auto"/>
        <w:ind w:left="567"/>
        <w:rPr>
          <w:rFonts w:ascii="Times New Roman" w:eastAsia="Calibri" w:hAnsi="Times New Roman"/>
          <w:sz w:val="22"/>
          <w:szCs w:val="22"/>
        </w:rPr>
      </w:pPr>
      <w:r w:rsidRPr="00EC16AC">
        <w:rPr>
          <w:rFonts w:ascii="Times New Roman" w:eastAsia="Calibri" w:hAnsi="Times New Roman"/>
          <w:sz w:val="22"/>
          <w:szCs w:val="22"/>
        </w:rPr>
        <w:t>Zamawiający nie przewiduje fakultatywnych przesłanek wykluczenia.</w:t>
      </w:r>
    </w:p>
    <w:p w14:paraId="1CA514E7" w14:textId="77777777" w:rsidR="007E1600" w:rsidRPr="00EC16AC" w:rsidRDefault="009E4BCB" w:rsidP="002A0A82">
      <w:pPr>
        <w:pStyle w:val="Nagwek2"/>
        <w:spacing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>Zasady dotyczą</w:t>
      </w:r>
      <w:r w:rsidR="00F54060" w:rsidRPr="00EC16AC">
        <w:rPr>
          <w:rFonts w:ascii="Times New Roman" w:eastAsia="Calibri" w:hAnsi="Times New Roman"/>
          <w:color w:val="auto"/>
          <w:sz w:val="22"/>
          <w:szCs w:val="22"/>
        </w:rPr>
        <w:t>ce oceny podstaw wykluczenia przez Zamawiającego</w:t>
      </w:r>
      <w:r w:rsidRPr="00EC16AC">
        <w:rPr>
          <w:rFonts w:ascii="Times New Roman" w:eastAsia="Calibri" w:hAnsi="Times New Roman"/>
          <w:color w:val="auto"/>
          <w:sz w:val="22"/>
          <w:szCs w:val="22"/>
        </w:rPr>
        <w:t xml:space="preserve">. </w:t>
      </w:r>
    </w:p>
    <w:p w14:paraId="041F9ADE" w14:textId="77777777" w:rsidR="009E4BCB" w:rsidRPr="00EC16AC" w:rsidRDefault="009E4BCB" w:rsidP="002A0A82">
      <w:pPr>
        <w:pStyle w:val="Nagwek3"/>
        <w:numPr>
          <w:ilvl w:val="0"/>
          <w:numId w:val="42"/>
        </w:num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EC16AC">
        <w:rPr>
          <w:rFonts w:ascii="Times New Roman" w:eastAsia="Calibri" w:hAnsi="Times New Roman"/>
          <w:sz w:val="22"/>
          <w:szCs w:val="22"/>
        </w:rPr>
        <w:t>w</w:t>
      </w:r>
      <w:r w:rsidR="00D83EC3" w:rsidRPr="00EC16AC">
        <w:rPr>
          <w:rFonts w:ascii="Times New Roman" w:eastAsia="Calibri" w:hAnsi="Times New Roman"/>
          <w:sz w:val="22"/>
          <w:szCs w:val="22"/>
        </w:rPr>
        <w:t xml:space="preserve"> przypadku </w:t>
      </w:r>
      <w:r w:rsidR="009369A6" w:rsidRPr="00EC16AC">
        <w:rPr>
          <w:rFonts w:ascii="Times New Roman" w:eastAsia="Calibri" w:hAnsi="Times New Roman"/>
          <w:sz w:val="22"/>
          <w:szCs w:val="22"/>
        </w:rPr>
        <w:t>W</w:t>
      </w:r>
      <w:r w:rsidRPr="00EC16AC">
        <w:rPr>
          <w:rFonts w:ascii="Times New Roman" w:eastAsia="Calibri" w:hAnsi="Times New Roman"/>
          <w:sz w:val="22"/>
          <w:szCs w:val="22"/>
        </w:rPr>
        <w:t>ykonawców wspólnie ubiegających się o udzielenie zamówienia,</w:t>
      </w:r>
      <w:r w:rsidR="00B66BD4" w:rsidRPr="00EC16AC">
        <w:rPr>
          <w:rFonts w:ascii="Times New Roman" w:eastAsia="Calibri" w:hAnsi="Times New Roman"/>
          <w:sz w:val="22"/>
          <w:szCs w:val="22"/>
        </w:rPr>
        <w:t xml:space="preserve"> a także podmiotów udostępniających swoje zasoby </w:t>
      </w:r>
      <w:r w:rsidR="00310C92" w:rsidRPr="00EC16AC">
        <w:rPr>
          <w:rFonts w:ascii="Times New Roman" w:eastAsia="Calibri" w:hAnsi="Times New Roman"/>
          <w:sz w:val="22"/>
          <w:szCs w:val="22"/>
        </w:rPr>
        <w:t>W</w:t>
      </w:r>
      <w:r w:rsidR="00B66BD4" w:rsidRPr="00EC16AC">
        <w:rPr>
          <w:rFonts w:ascii="Times New Roman" w:eastAsia="Calibri" w:hAnsi="Times New Roman"/>
          <w:sz w:val="22"/>
          <w:szCs w:val="22"/>
        </w:rPr>
        <w:t>ykonawcy,</w:t>
      </w:r>
      <w:r w:rsidRPr="00EC16AC">
        <w:rPr>
          <w:rFonts w:ascii="Times New Roman" w:eastAsia="Calibri" w:hAnsi="Times New Roman"/>
          <w:sz w:val="22"/>
          <w:szCs w:val="22"/>
        </w:rPr>
        <w:t xml:space="preserve"> spełnienie wymogu dotyczącego braku podstaw do wyk</w:t>
      </w:r>
      <w:r w:rsidR="0082259F" w:rsidRPr="00EC16AC">
        <w:rPr>
          <w:rFonts w:ascii="Times New Roman" w:eastAsia="Calibri" w:hAnsi="Times New Roman"/>
          <w:sz w:val="22"/>
          <w:szCs w:val="22"/>
        </w:rPr>
        <w:t>luczenia,</w:t>
      </w:r>
      <w:r w:rsidRPr="00EC16AC">
        <w:rPr>
          <w:rFonts w:ascii="Times New Roman" w:eastAsia="Calibri" w:hAnsi="Times New Roman"/>
          <w:sz w:val="22"/>
          <w:szCs w:val="22"/>
        </w:rPr>
        <w:t xml:space="preserve"> powinno</w:t>
      </w:r>
      <w:r w:rsidR="00D83EC3" w:rsidRPr="00EC16AC">
        <w:rPr>
          <w:rFonts w:ascii="Times New Roman" w:eastAsia="Calibri" w:hAnsi="Times New Roman"/>
          <w:sz w:val="22"/>
          <w:szCs w:val="22"/>
        </w:rPr>
        <w:t xml:space="preserve"> zostać wykaza</w:t>
      </w:r>
      <w:r w:rsidR="00635695" w:rsidRPr="00EC16AC">
        <w:rPr>
          <w:rFonts w:ascii="Times New Roman" w:eastAsia="Calibri" w:hAnsi="Times New Roman"/>
          <w:sz w:val="22"/>
          <w:szCs w:val="22"/>
        </w:rPr>
        <w:t>ne przez każdy z tych podmiotów. Zamawiający nie będzie weryfikował czy zachodzą podstawy do wykluczenia z postępowania dotyczące podwykonawców niebędących podmiotami udostępniającymi zasoby na zasadach określonych w art. 118ustawy Pzp;</w:t>
      </w:r>
    </w:p>
    <w:p w14:paraId="4B84EBEC" w14:textId="77777777" w:rsidR="004F5582" w:rsidRPr="00EC16AC" w:rsidRDefault="0080582A" w:rsidP="002A0A82">
      <w:pPr>
        <w:pStyle w:val="Nagwek3"/>
        <w:spacing w:line="276" w:lineRule="auto"/>
        <w:ind w:left="851" w:hanging="284"/>
        <w:rPr>
          <w:rFonts w:ascii="Times New Roman" w:eastAsia="Calibri" w:hAnsi="Times New Roman"/>
          <w:sz w:val="22"/>
          <w:szCs w:val="22"/>
        </w:rPr>
      </w:pPr>
      <w:r w:rsidRPr="00EC16AC">
        <w:rPr>
          <w:rFonts w:ascii="Times New Roman" w:eastAsia="Calibri" w:hAnsi="Times New Roman"/>
          <w:sz w:val="22"/>
          <w:szCs w:val="22"/>
        </w:rPr>
        <w:t>W ślad za dyspozycją przepisu art.</w:t>
      </w:r>
      <w:r w:rsidR="006364F5" w:rsidRPr="00EC16AC">
        <w:rPr>
          <w:rFonts w:ascii="Times New Roman" w:eastAsia="Calibri" w:hAnsi="Times New Roman"/>
          <w:sz w:val="22"/>
          <w:szCs w:val="22"/>
        </w:rPr>
        <w:t xml:space="preserve"> 273 ust. 1 pkt 1 </w:t>
      </w:r>
      <w:r w:rsidRPr="00EC16AC">
        <w:rPr>
          <w:rFonts w:ascii="Times New Roman" w:eastAsia="Calibri" w:hAnsi="Times New Roman"/>
          <w:sz w:val="22"/>
          <w:szCs w:val="22"/>
        </w:rPr>
        <w:t xml:space="preserve">ustawy Pzp, </w:t>
      </w:r>
      <w:r w:rsidR="00D83EC3" w:rsidRPr="00EC16AC">
        <w:rPr>
          <w:rFonts w:ascii="Times New Roman" w:eastAsia="Calibri" w:hAnsi="Times New Roman"/>
          <w:sz w:val="22"/>
          <w:szCs w:val="22"/>
        </w:rPr>
        <w:t xml:space="preserve">Zamawiający oceni czy wypełnione zostały przesłanki wykluczenia </w:t>
      </w:r>
      <w:r w:rsidR="009369A6" w:rsidRPr="00EC16AC">
        <w:rPr>
          <w:rFonts w:ascii="Times New Roman" w:eastAsia="Calibri" w:hAnsi="Times New Roman"/>
          <w:sz w:val="22"/>
          <w:szCs w:val="22"/>
        </w:rPr>
        <w:t>W</w:t>
      </w:r>
      <w:r w:rsidR="00D83EC3" w:rsidRPr="00EC16AC">
        <w:rPr>
          <w:rFonts w:ascii="Times New Roman" w:eastAsia="Calibri" w:hAnsi="Times New Roman"/>
          <w:sz w:val="22"/>
          <w:szCs w:val="22"/>
        </w:rPr>
        <w:t xml:space="preserve">ykonawcy z postępowania </w:t>
      </w:r>
      <w:r w:rsidR="000E799D" w:rsidRPr="00EC16AC">
        <w:rPr>
          <w:rFonts w:ascii="Times New Roman" w:eastAsia="Calibri" w:hAnsi="Times New Roman"/>
          <w:sz w:val="22"/>
          <w:szCs w:val="22"/>
        </w:rPr>
        <w:t xml:space="preserve">na podstawie podmiotowych środków dowodowych wyszczególnionych w rozdziale IV SWZ, zgodnie z formułą: spełnia/nie spełnia. </w:t>
      </w:r>
    </w:p>
    <w:p w14:paraId="455B9C31" w14:textId="77777777" w:rsidR="007E1600" w:rsidRPr="00EC16AC" w:rsidRDefault="007F1CC6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14" w:name="_Toc66971311"/>
      <w:r w:rsidRPr="00EC16AC">
        <w:rPr>
          <w:rFonts w:ascii="Times New Roman" w:hAnsi="Times New Roman" w:cs="Times New Roman"/>
          <w:color w:val="auto"/>
        </w:rPr>
        <w:t>Kwalifikacja podmiotowa – warunki udziału w postępowaniu.</w:t>
      </w:r>
      <w:bookmarkEnd w:id="14"/>
    </w:p>
    <w:p w14:paraId="6683ED5F" w14:textId="77777777" w:rsidR="000E799D" w:rsidRPr="00EC16AC" w:rsidRDefault="000E799D" w:rsidP="002A0A82">
      <w:pPr>
        <w:pStyle w:val="Nagwek2"/>
        <w:numPr>
          <w:ilvl w:val="0"/>
          <w:numId w:val="39"/>
        </w:numPr>
        <w:spacing w:before="0"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>Warunki udziału w postępowaniu.</w:t>
      </w:r>
    </w:p>
    <w:p w14:paraId="72FE2123" w14:textId="77777777" w:rsidR="00A461C6" w:rsidRPr="00EC16AC" w:rsidRDefault="00A461C6" w:rsidP="007762C3">
      <w:pPr>
        <w:spacing w:line="276" w:lineRule="auto"/>
        <w:ind w:left="567" w:firstLine="0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O udzielenie zamówienia mogą wziąć udział Wykonawcy, którzy spełniają warunki określone w art. 273 ust. 1 ustawy Pzp, tj.:</w:t>
      </w:r>
    </w:p>
    <w:p w14:paraId="1A4A2524" w14:textId="77777777" w:rsidR="00A461C6" w:rsidRPr="00EC16AC" w:rsidRDefault="00A461C6" w:rsidP="006B3622">
      <w:pPr>
        <w:numPr>
          <w:ilvl w:val="0"/>
          <w:numId w:val="54"/>
        </w:numPr>
        <w:rPr>
          <w:rFonts w:ascii="Times New Roman" w:eastAsia="Calibri" w:hAnsi="Times New Roman" w:cs="Times New Roman"/>
          <w:bCs/>
          <w:sz w:val="22"/>
        </w:rPr>
      </w:pPr>
      <w:r w:rsidRPr="00EC16AC">
        <w:rPr>
          <w:rFonts w:ascii="Times New Roman" w:eastAsia="Calibri" w:hAnsi="Times New Roman" w:cs="Times New Roman"/>
          <w:bCs/>
          <w:sz w:val="22"/>
        </w:rPr>
        <w:t>nie podlegają wykluczeniu</w:t>
      </w:r>
    </w:p>
    <w:p w14:paraId="297F9F6F" w14:textId="77777777" w:rsidR="00A461C6" w:rsidRPr="00EC16AC" w:rsidRDefault="00A461C6" w:rsidP="006B3622">
      <w:pPr>
        <w:numPr>
          <w:ilvl w:val="0"/>
          <w:numId w:val="54"/>
        </w:numPr>
        <w:rPr>
          <w:rFonts w:ascii="Times New Roman" w:eastAsia="Times New Roman" w:hAnsi="Times New Roman" w:cs="Times New Roman"/>
          <w:sz w:val="22"/>
        </w:rPr>
      </w:pPr>
      <w:r w:rsidRPr="00EC16AC">
        <w:rPr>
          <w:rFonts w:ascii="Times New Roman" w:eastAsia="Calibri" w:hAnsi="Times New Roman" w:cs="Times New Roman"/>
          <w:bCs/>
          <w:sz w:val="22"/>
        </w:rPr>
        <w:t>spełniają warunki udziału w postępowaniu,</w:t>
      </w:r>
    </w:p>
    <w:p w14:paraId="2014387F" w14:textId="77777777" w:rsidR="00A461C6" w:rsidRPr="00EC16AC" w:rsidRDefault="00A461C6" w:rsidP="007762C3">
      <w:pPr>
        <w:pStyle w:val="Nagwek2"/>
        <w:numPr>
          <w:ilvl w:val="0"/>
          <w:numId w:val="39"/>
        </w:numPr>
        <w:spacing w:before="0"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>Na podstawie art. 108 ust. 1 ustawy Pzp z niniejszego postępowania wyklucza się Wykonawcę:</w:t>
      </w:r>
    </w:p>
    <w:p w14:paraId="42C82B71" w14:textId="77777777" w:rsidR="00A461C6" w:rsidRPr="00EC16AC" w:rsidRDefault="00A461C6" w:rsidP="006B3622">
      <w:pPr>
        <w:pStyle w:val="Akapitzlist11"/>
        <w:numPr>
          <w:ilvl w:val="0"/>
          <w:numId w:val="55"/>
        </w:numPr>
        <w:jc w:val="both"/>
        <w:rPr>
          <w:sz w:val="22"/>
          <w:szCs w:val="22"/>
        </w:rPr>
      </w:pPr>
      <w:r w:rsidRPr="00EC16AC">
        <w:rPr>
          <w:sz w:val="22"/>
          <w:szCs w:val="22"/>
        </w:rPr>
        <w:t>będącego osobą fizyczną, którego prawomocnie skazano za przestępstwo:</w:t>
      </w:r>
    </w:p>
    <w:p w14:paraId="14375696" w14:textId="77777777" w:rsidR="00A461C6" w:rsidRPr="00EC16AC" w:rsidRDefault="00A461C6" w:rsidP="006B3622">
      <w:pPr>
        <w:pStyle w:val="Akapitzlist11"/>
        <w:numPr>
          <w:ilvl w:val="1"/>
          <w:numId w:val="56"/>
        </w:numPr>
        <w:ind w:left="1701" w:hanging="425"/>
        <w:jc w:val="both"/>
        <w:rPr>
          <w:sz w:val="22"/>
          <w:szCs w:val="22"/>
        </w:rPr>
      </w:pPr>
      <w:r w:rsidRPr="00EC16AC">
        <w:rPr>
          <w:sz w:val="22"/>
          <w:szCs w:val="22"/>
        </w:rPr>
        <w:t>udziału w zorganizowanej grupie przestępczej albo związku mającym na celu popełnienie przestępstwa lub przestępstwa skarbowego, o którym mowa w art. 258 Kodeksu karnego,</w:t>
      </w:r>
    </w:p>
    <w:p w14:paraId="2A016560" w14:textId="77777777" w:rsidR="00A461C6" w:rsidRPr="00EC16AC" w:rsidRDefault="00A461C6" w:rsidP="006B3622">
      <w:pPr>
        <w:pStyle w:val="Akapitzlist11"/>
        <w:numPr>
          <w:ilvl w:val="1"/>
          <w:numId w:val="56"/>
        </w:numPr>
        <w:ind w:left="1701" w:hanging="425"/>
        <w:jc w:val="both"/>
        <w:rPr>
          <w:sz w:val="22"/>
          <w:szCs w:val="22"/>
        </w:rPr>
      </w:pPr>
      <w:r w:rsidRPr="00EC16AC">
        <w:rPr>
          <w:sz w:val="22"/>
          <w:szCs w:val="22"/>
        </w:rPr>
        <w:t>handlu ludźmi, o którym mowa w art. 189a Kodeksu karnego,</w:t>
      </w:r>
    </w:p>
    <w:p w14:paraId="129AE626" w14:textId="77777777" w:rsidR="00A461C6" w:rsidRPr="00EC16AC" w:rsidRDefault="00A461C6" w:rsidP="006B3622">
      <w:pPr>
        <w:pStyle w:val="Akapitzlist11"/>
        <w:numPr>
          <w:ilvl w:val="1"/>
          <w:numId w:val="56"/>
        </w:numPr>
        <w:ind w:left="1701" w:hanging="425"/>
        <w:jc w:val="both"/>
        <w:rPr>
          <w:sz w:val="22"/>
          <w:szCs w:val="22"/>
        </w:rPr>
      </w:pPr>
      <w:r w:rsidRPr="00EC16AC">
        <w:rPr>
          <w:sz w:val="22"/>
          <w:szCs w:val="22"/>
        </w:rPr>
        <w:t>o którym mowa w art. 228–230a, art. 250a Kodeksu karnego lub w art. 46 lub art. 48 ustawy z dnia 25 czerwca 2010 r. o sporcie (t.j. Dz. U. z 2020 r., poz. 1133 z późn. zm.),</w:t>
      </w:r>
    </w:p>
    <w:p w14:paraId="5B7C0436" w14:textId="77777777" w:rsidR="00A461C6" w:rsidRPr="00EC16AC" w:rsidRDefault="00A461C6" w:rsidP="006B3622">
      <w:pPr>
        <w:pStyle w:val="Akapitzlist11"/>
        <w:numPr>
          <w:ilvl w:val="1"/>
          <w:numId w:val="56"/>
        </w:numPr>
        <w:ind w:left="1701" w:hanging="425"/>
        <w:jc w:val="both"/>
        <w:rPr>
          <w:sz w:val="22"/>
          <w:szCs w:val="22"/>
        </w:rPr>
      </w:pPr>
      <w:r w:rsidRPr="00EC16AC">
        <w:rPr>
          <w:sz w:val="22"/>
          <w:szCs w:val="22"/>
        </w:rPr>
        <w:t>finansowania przestępstwa o charakterze terrorystycznym, o którym mowa w art. 165a Kodeksu karnego, lub przestępstwo udaremniania lub utrudniania stwierdzenia przestępnego pochodzenia pieniędzy lub ukrywania ich pochodzenia, o którym mowa w art. 299 Kodeksu karnego,</w:t>
      </w:r>
    </w:p>
    <w:p w14:paraId="3FBA859A" w14:textId="77777777" w:rsidR="00A461C6" w:rsidRPr="00EC16AC" w:rsidRDefault="00A461C6" w:rsidP="006B3622">
      <w:pPr>
        <w:pStyle w:val="Akapitzlist11"/>
        <w:numPr>
          <w:ilvl w:val="1"/>
          <w:numId w:val="56"/>
        </w:numPr>
        <w:ind w:left="1701" w:hanging="425"/>
        <w:jc w:val="both"/>
        <w:rPr>
          <w:sz w:val="22"/>
          <w:szCs w:val="22"/>
        </w:rPr>
      </w:pPr>
      <w:r w:rsidRPr="00EC16AC">
        <w:rPr>
          <w:sz w:val="22"/>
          <w:szCs w:val="22"/>
        </w:rPr>
        <w:t>o charakterze terrorystycznym, o którym mowa w art. 115 § 20 Kodeksu karnego, lub mające na celu popełnienie tego przestępstwa,</w:t>
      </w:r>
    </w:p>
    <w:p w14:paraId="71A433B1" w14:textId="77777777" w:rsidR="00A461C6" w:rsidRPr="00EC16AC" w:rsidRDefault="00A461C6" w:rsidP="006B3622">
      <w:pPr>
        <w:pStyle w:val="Akapitzlist11"/>
        <w:numPr>
          <w:ilvl w:val="1"/>
          <w:numId w:val="56"/>
        </w:numPr>
        <w:tabs>
          <w:tab w:val="left" w:pos="1701"/>
        </w:tabs>
        <w:ind w:left="1701" w:hanging="425"/>
        <w:jc w:val="both"/>
        <w:rPr>
          <w:sz w:val="22"/>
          <w:szCs w:val="22"/>
        </w:rPr>
      </w:pPr>
      <w:r w:rsidRPr="00EC16AC">
        <w:rPr>
          <w:sz w:val="22"/>
          <w:szCs w:val="22"/>
        </w:rPr>
        <w:t>powierzenia wykonywania pracy małoletniemu cudzoziemcowi, o którym mowa w art. 9 ust. 2 ustawy z dnia 15 czerwca 2012 r. o skutkach powierzania wykonywania pracy cudzoziemcom przebywającym wbrew przepisom na terytorium Rzeczpospolitej Polskiej (Dz. U. z 2012 r., poz. 769 z późn. zm.),</w:t>
      </w:r>
    </w:p>
    <w:p w14:paraId="436009D5" w14:textId="77777777" w:rsidR="00A461C6" w:rsidRPr="00EC16AC" w:rsidRDefault="00A461C6" w:rsidP="006B3622">
      <w:pPr>
        <w:pStyle w:val="Akapitzlist11"/>
        <w:numPr>
          <w:ilvl w:val="1"/>
          <w:numId w:val="56"/>
        </w:numPr>
        <w:ind w:left="1701" w:hanging="425"/>
        <w:jc w:val="both"/>
        <w:rPr>
          <w:sz w:val="22"/>
          <w:szCs w:val="22"/>
        </w:rPr>
      </w:pPr>
      <w:r w:rsidRPr="00EC16AC">
        <w:rPr>
          <w:sz w:val="22"/>
          <w:szCs w:val="22"/>
        </w:rPr>
        <w:t>przeciwko obrotowi gospodarczemu, o których mowa w art. 296–307 Kodeksu karnego, przestępstwo oszustwa, o którym mowa w art. 286 Kodeksu karnego, przestępstwo przeciwko wiarygodności dokumentów, o których mowa w art. 270–277d Kodeksu karnego, lub przestępstwo skarbowe,</w:t>
      </w:r>
    </w:p>
    <w:p w14:paraId="56660605" w14:textId="77777777" w:rsidR="00A461C6" w:rsidRPr="00EC16AC" w:rsidRDefault="00A461C6" w:rsidP="006B3622">
      <w:pPr>
        <w:pStyle w:val="Akapitzlist11"/>
        <w:numPr>
          <w:ilvl w:val="1"/>
          <w:numId w:val="56"/>
        </w:numPr>
        <w:ind w:left="1701" w:hanging="425"/>
        <w:jc w:val="both"/>
        <w:rPr>
          <w:sz w:val="22"/>
          <w:szCs w:val="22"/>
        </w:rPr>
      </w:pPr>
      <w:r w:rsidRPr="00EC16AC">
        <w:rPr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 (Dz. U. z 2012 r., poz. 769 z późn. zm.),– lub za odpowiedni czyn zabroniony określony w przepisach prawa obcego;</w:t>
      </w:r>
    </w:p>
    <w:p w14:paraId="2301DF43" w14:textId="77777777" w:rsidR="00A461C6" w:rsidRPr="00EC16AC" w:rsidRDefault="00A461C6" w:rsidP="006B3622">
      <w:pPr>
        <w:pStyle w:val="Akapitzlist11"/>
        <w:numPr>
          <w:ilvl w:val="0"/>
          <w:numId w:val="55"/>
        </w:numPr>
        <w:jc w:val="both"/>
        <w:rPr>
          <w:sz w:val="22"/>
          <w:szCs w:val="22"/>
        </w:rPr>
      </w:pPr>
      <w:r w:rsidRPr="00EC16AC">
        <w:rPr>
          <w:sz w:val="22"/>
          <w:szCs w:val="22"/>
        </w:rPr>
        <w:t>jeżeli urzędującego członka jego organu zarządzającego lub nadzorczego, wspólnika spółki w spółce jawnej lub partnerskiej albo komplementariusza w spółce komandytowej lub komandytowo-akcyjnej lub prokurenta prawomocnie skazano za przestępstwo, o którym mowa w pkt 1;</w:t>
      </w:r>
    </w:p>
    <w:p w14:paraId="19DEC0F8" w14:textId="77777777" w:rsidR="00A461C6" w:rsidRPr="00EC16AC" w:rsidRDefault="00A461C6" w:rsidP="006B3622">
      <w:pPr>
        <w:pStyle w:val="Akapitzlist11"/>
        <w:numPr>
          <w:ilvl w:val="0"/>
          <w:numId w:val="55"/>
        </w:numPr>
        <w:jc w:val="both"/>
        <w:rPr>
          <w:sz w:val="22"/>
          <w:szCs w:val="22"/>
        </w:rPr>
      </w:pPr>
      <w:r w:rsidRPr="00EC16AC">
        <w:rPr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19DA358" w14:textId="77777777" w:rsidR="00A461C6" w:rsidRPr="00EC16AC" w:rsidRDefault="00A461C6" w:rsidP="006B3622">
      <w:pPr>
        <w:pStyle w:val="Akapitzlist11"/>
        <w:numPr>
          <w:ilvl w:val="0"/>
          <w:numId w:val="55"/>
        </w:numPr>
        <w:jc w:val="both"/>
        <w:rPr>
          <w:sz w:val="22"/>
          <w:szCs w:val="22"/>
        </w:rPr>
      </w:pPr>
      <w:r w:rsidRPr="00EC16AC">
        <w:rPr>
          <w:sz w:val="22"/>
          <w:szCs w:val="22"/>
        </w:rPr>
        <w:t>wobec którego prawomocnie orzeczono zakaz ubiegania się o zamówienia publiczne;</w:t>
      </w:r>
    </w:p>
    <w:p w14:paraId="679011C0" w14:textId="77777777" w:rsidR="00A461C6" w:rsidRPr="00EC16AC" w:rsidRDefault="00A461C6" w:rsidP="006B3622">
      <w:pPr>
        <w:pStyle w:val="Akapitzlist11"/>
        <w:numPr>
          <w:ilvl w:val="0"/>
          <w:numId w:val="55"/>
        </w:numPr>
        <w:jc w:val="both"/>
        <w:rPr>
          <w:sz w:val="22"/>
          <w:szCs w:val="22"/>
        </w:rPr>
      </w:pPr>
      <w:r w:rsidRPr="00EC16AC">
        <w:rPr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 konsumentów (t.j. Dz. U. z 2021 r., poz. 275 z późn. zm.), złożyli odrębne oferty, oferty częściowe lub wnioski o dopuszczenie do udziału w postępowaniu, chyba że wykażą, że przygotowali te oferty lub wnioski niezależnie od siebie;</w:t>
      </w:r>
    </w:p>
    <w:p w14:paraId="1D05E817" w14:textId="77777777" w:rsidR="00A461C6" w:rsidRPr="00EC16AC" w:rsidRDefault="00A461C6" w:rsidP="006B3622">
      <w:pPr>
        <w:pStyle w:val="Akapitzlist11"/>
        <w:numPr>
          <w:ilvl w:val="0"/>
          <w:numId w:val="55"/>
        </w:numPr>
        <w:jc w:val="both"/>
        <w:rPr>
          <w:sz w:val="22"/>
          <w:szCs w:val="22"/>
        </w:rPr>
      </w:pPr>
      <w:r w:rsidRPr="00EC16AC">
        <w:rPr>
          <w:sz w:val="22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konsumentów(t.j. Dz. U. z 2021 r., poz. 275 z późn. zm.),  chyba że spowodowane tym zakłócenie konkurencji może być wyeliminowane w inny sposób niż przez wykluczenie wykonawcy z udziału w postępowaniu o udzielenie zamówienia.</w:t>
      </w:r>
    </w:p>
    <w:p w14:paraId="38D2AF95" w14:textId="77777777" w:rsidR="00A461C6" w:rsidRPr="00EC16AC" w:rsidRDefault="00A461C6" w:rsidP="007762C3">
      <w:pPr>
        <w:pStyle w:val="Nagwek2"/>
        <w:numPr>
          <w:ilvl w:val="0"/>
          <w:numId w:val="39"/>
        </w:numPr>
        <w:spacing w:before="0"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>O udzielenie zamówienia mogą wziąć udział Wykonawcy, którzy spełniają warunki udziału w postępowaniu, dotyczące:</w:t>
      </w:r>
    </w:p>
    <w:p w14:paraId="05A6BA14" w14:textId="77777777" w:rsidR="00A461C6" w:rsidRPr="00EC16AC" w:rsidRDefault="00A461C6" w:rsidP="006B3622">
      <w:pPr>
        <w:pStyle w:val="Akapitzlist11"/>
        <w:numPr>
          <w:ilvl w:val="0"/>
          <w:numId w:val="59"/>
        </w:numPr>
        <w:jc w:val="both"/>
        <w:rPr>
          <w:sz w:val="22"/>
          <w:szCs w:val="22"/>
        </w:rPr>
      </w:pPr>
      <w:r w:rsidRPr="00EC16AC">
        <w:rPr>
          <w:sz w:val="22"/>
          <w:szCs w:val="22"/>
        </w:rPr>
        <w:t>zdolności do występowania w obrocie gospodarczym</w:t>
      </w:r>
    </w:p>
    <w:p w14:paraId="683D47A9" w14:textId="77777777" w:rsidR="00A461C6" w:rsidRPr="00EC16AC" w:rsidRDefault="00A461C6" w:rsidP="007762C3">
      <w:pPr>
        <w:pStyle w:val="Akapitzlist11"/>
        <w:ind w:left="1211"/>
        <w:jc w:val="both"/>
        <w:rPr>
          <w:sz w:val="22"/>
          <w:szCs w:val="22"/>
        </w:rPr>
      </w:pPr>
      <w:r w:rsidRPr="00EC16AC">
        <w:rPr>
          <w:sz w:val="22"/>
          <w:szCs w:val="22"/>
        </w:rPr>
        <w:t>Zamawiający nie wyznacza szczegółowego warunku w tym zakresie.</w:t>
      </w:r>
    </w:p>
    <w:p w14:paraId="11F319A8" w14:textId="77777777" w:rsidR="00A461C6" w:rsidRPr="00EC16AC" w:rsidRDefault="00A461C6" w:rsidP="006B3622">
      <w:pPr>
        <w:pStyle w:val="Akapitzlist11"/>
        <w:numPr>
          <w:ilvl w:val="0"/>
          <w:numId w:val="59"/>
        </w:numPr>
        <w:jc w:val="both"/>
        <w:rPr>
          <w:sz w:val="22"/>
          <w:szCs w:val="22"/>
        </w:rPr>
      </w:pPr>
      <w:r w:rsidRPr="00EC16AC">
        <w:rPr>
          <w:sz w:val="22"/>
          <w:szCs w:val="22"/>
        </w:rPr>
        <w:t>uprawnień do prowadzenia określonej działalności gospodarczej lub zawodowej</w:t>
      </w:r>
    </w:p>
    <w:p w14:paraId="362BEDCA" w14:textId="77777777" w:rsidR="00A461C6" w:rsidRPr="00EC16AC" w:rsidRDefault="00A461C6" w:rsidP="007762C3">
      <w:pPr>
        <w:pStyle w:val="Akapitzlist11"/>
        <w:ind w:left="1211"/>
        <w:jc w:val="both"/>
        <w:rPr>
          <w:sz w:val="22"/>
          <w:szCs w:val="22"/>
        </w:rPr>
      </w:pPr>
      <w:r w:rsidRPr="00EC16AC">
        <w:rPr>
          <w:sz w:val="22"/>
          <w:szCs w:val="22"/>
        </w:rPr>
        <w:t>Zamawiający nie wyznacza szczegółowego warunku w tym zakresie.</w:t>
      </w:r>
    </w:p>
    <w:p w14:paraId="4E4E3B38" w14:textId="77777777" w:rsidR="00A461C6" w:rsidRPr="00EC16AC" w:rsidRDefault="00A461C6" w:rsidP="006B3622">
      <w:pPr>
        <w:pStyle w:val="Akapitzlist11"/>
        <w:numPr>
          <w:ilvl w:val="0"/>
          <w:numId w:val="59"/>
        </w:numPr>
        <w:jc w:val="both"/>
        <w:rPr>
          <w:sz w:val="22"/>
          <w:szCs w:val="22"/>
        </w:rPr>
      </w:pPr>
      <w:r w:rsidRPr="00EC16AC">
        <w:rPr>
          <w:sz w:val="22"/>
          <w:szCs w:val="22"/>
        </w:rPr>
        <w:t>sytuacji ekonomicznej lub finansowej</w:t>
      </w:r>
    </w:p>
    <w:p w14:paraId="2A42AF35" w14:textId="77777777" w:rsidR="00A461C6" w:rsidRPr="00EC16AC" w:rsidRDefault="00A461C6" w:rsidP="007762C3">
      <w:pPr>
        <w:pStyle w:val="Akapitzlist11"/>
        <w:ind w:left="1211"/>
        <w:jc w:val="both"/>
        <w:rPr>
          <w:sz w:val="22"/>
          <w:szCs w:val="22"/>
        </w:rPr>
      </w:pPr>
      <w:r w:rsidRPr="00EC16AC">
        <w:rPr>
          <w:sz w:val="22"/>
          <w:szCs w:val="22"/>
        </w:rPr>
        <w:t>Zamawiający nie wyznacza szczegółowego warunku w tym zakresie.</w:t>
      </w:r>
    </w:p>
    <w:p w14:paraId="62798BA3" w14:textId="13BB5071" w:rsidR="00A461C6" w:rsidRPr="00EC16AC" w:rsidRDefault="00A461C6" w:rsidP="00736AD7">
      <w:pPr>
        <w:pStyle w:val="Standard"/>
        <w:numPr>
          <w:ilvl w:val="0"/>
          <w:numId w:val="59"/>
        </w:numPr>
        <w:spacing w:line="276" w:lineRule="auto"/>
        <w:jc w:val="both"/>
        <w:rPr>
          <w:sz w:val="22"/>
          <w:szCs w:val="22"/>
        </w:rPr>
      </w:pPr>
      <w:r w:rsidRPr="00EC16AC">
        <w:rPr>
          <w:bCs/>
          <w:sz w:val="22"/>
          <w:szCs w:val="22"/>
        </w:rPr>
        <w:t xml:space="preserve">zdolności technicznej lub zawodowej  - Zamawiający uzna warunek za spełniony jeżeli </w:t>
      </w:r>
      <w:r w:rsidRPr="00EC16AC">
        <w:rPr>
          <w:sz w:val="22"/>
          <w:szCs w:val="22"/>
        </w:rPr>
        <w:t>Wykonawca w okresie ostatnich trzech lat przed upływem terminu składania ofert</w:t>
      </w:r>
      <w:r w:rsidR="00736AD7" w:rsidRPr="00EC16AC">
        <w:rPr>
          <w:sz w:val="22"/>
          <w:szCs w:val="22"/>
        </w:rPr>
        <w:t>,</w:t>
      </w:r>
      <w:r w:rsidRPr="00EC16AC">
        <w:rPr>
          <w:sz w:val="22"/>
          <w:szCs w:val="22"/>
        </w:rPr>
        <w:t xml:space="preserve"> jeżeli okres prowadzenia działalności jest krótszy – w tym okresie, wykonał a w przypadku świadczeń okresowych lub ciągłych wykonuje co najmniej jedną usługę polegającą na wykoszeniu i odmuleniu, pogłębieniu lub udrożnieniu lub czyszczeniu rowów wykonanych na obiekcie</w:t>
      </w:r>
      <w:r w:rsidR="00EC16AC">
        <w:rPr>
          <w:sz w:val="22"/>
          <w:szCs w:val="22"/>
        </w:rPr>
        <w:t xml:space="preserve"> ( lub urządzeniu)</w:t>
      </w:r>
      <w:r w:rsidRPr="00EC16AC">
        <w:rPr>
          <w:sz w:val="22"/>
          <w:szCs w:val="22"/>
        </w:rPr>
        <w:t xml:space="preserve"> hydrotechnicznym lub melioracyjnym, rzece lub potoku, rowie, o wartości tej usługi albo łącznej wartości tych usług </w:t>
      </w:r>
      <w:r w:rsidRPr="00EC16AC">
        <w:rPr>
          <w:bCs/>
          <w:sz w:val="22"/>
          <w:szCs w:val="22"/>
        </w:rPr>
        <w:t xml:space="preserve">minimum </w:t>
      </w:r>
      <w:r w:rsidR="007762C3" w:rsidRPr="00EC16AC">
        <w:rPr>
          <w:bCs/>
          <w:sz w:val="22"/>
          <w:szCs w:val="22"/>
        </w:rPr>
        <w:t xml:space="preserve">100.000,00 </w:t>
      </w:r>
      <w:r w:rsidRPr="00EC16AC">
        <w:rPr>
          <w:bCs/>
          <w:sz w:val="22"/>
          <w:szCs w:val="22"/>
        </w:rPr>
        <w:t>zł brutto.</w:t>
      </w:r>
      <w:r w:rsidRPr="00EC16AC">
        <w:rPr>
          <w:sz w:val="22"/>
          <w:szCs w:val="22"/>
        </w:rPr>
        <w:t xml:space="preserve"> </w:t>
      </w:r>
    </w:p>
    <w:p w14:paraId="6BEECB99" w14:textId="77777777" w:rsidR="00A461C6" w:rsidRPr="00EC16AC" w:rsidRDefault="00A461C6" w:rsidP="00A461C6">
      <w:pPr>
        <w:pStyle w:val="Standard"/>
        <w:spacing w:line="276" w:lineRule="auto"/>
        <w:ind w:left="1418"/>
        <w:jc w:val="both"/>
        <w:rPr>
          <w:sz w:val="22"/>
          <w:szCs w:val="22"/>
        </w:rPr>
      </w:pPr>
    </w:p>
    <w:p w14:paraId="43058F30" w14:textId="77777777" w:rsidR="00A461C6" w:rsidRPr="00EC16AC" w:rsidRDefault="00A461C6" w:rsidP="00736AD7">
      <w:pPr>
        <w:pStyle w:val="Standard"/>
        <w:numPr>
          <w:ilvl w:val="0"/>
          <w:numId w:val="59"/>
        </w:numPr>
        <w:spacing w:line="276" w:lineRule="auto"/>
        <w:ind w:left="1418" w:hanging="283"/>
        <w:jc w:val="both"/>
        <w:rPr>
          <w:sz w:val="22"/>
          <w:szCs w:val="22"/>
        </w:rPr>
      </w:pPr>
      <w:r w:rsidRPr="00EC16AC">
        <w:rPr>
          <w:sz w:val="22"/>
          <w:szCs w:val="22"/>
        </w:rPr>
        <w:t>Warunek dotyczący zdolności zawodowej zostanie spełniony jeżeli wykonawca wykaże, iż dysponuje osobą</w:t>
      </w:r>
      <w:r w:rsidRPr="00EC16AC">
        <w:rPr>
          <w:b/>
          <w:bCs/>
          <w:sz w:val="22"/>
          <w:szCs w:val="22"/>
        </w:rPr>
        <w:t xml:space="preserve"> </w:t>
      </w:r>
      <w:r w:rsidRPr="00EC16AC">
        <w:rPr>
          <w:sz w:val="22"/>
          <w:szCs w:val="22"/>
        </w:rPr>
        <w:t>zdolną do wykonania zamówienia, tj.:</w:t>
      </w:r>
    </w:p>
    <w:p w14:paraId="4752FFC6" w14:textId="77777777" w:rsidR="00A461C6" w:rsidRPr="00EC16AC" w:rsidRDefault="00A461C6" w:rsidP="00A461C6">
      <w:pPr>
        <w:pStyle w:val="Standard"/>
        <w:spacing w:line="276" w:lineRule="auto"/>
        <w:ind w:left="1843" w:hanging="425"/>
        <w:jc w:val="both"/>
        <w:rPr>
          <w:b/>
          <w:sz w:val="22"/>
          <w:szCs w:val="22"/>
        </w:rPr>
      </w:pPr>
    </w:p>
    <w:p w14:paraId="562B38E1" w14:textId="3DCF3A63" w:rsidR="00A461C6" w:rsidRPr="00EC16AC" w:rsidRDefault="00A461C6" w:rsidP="00A461C6">
      <w:pPr>
        <w:pStyle w:val="Standard"/>
        <w:spacing w:line="276" w:lineRule="auto"/>
        <w:ind w:left="1843" w:hanging="425"/>
        <w:rPr>
          <w:b/>
          <w:sz w:val="22"/>
          <w:szCs w:val="22"/>
        </w:rPr>
      </w:pPr>
      <w:bookmarkStart w:id="15" w:name="_Hlk502308490"/>
      <w:r w:rsidRPr="00EC16AC">
        <w:rPr>
          <w:b/>
          <w:sz w:val="22"/>
          <w:szCs w:val="22"/>
        </w:rPr>
        <w:t xml:space="preserve">Koordynatorem prac: </w:t>
      </w:r>
    </w:p>
    <w:p w14:paraId="5331E36F" w14:textId="3A47191C" w:rsidR="00A461C6" w:rsidRPr="00EC16AC" w:rsidRDefault="00A461C6" w:rsidP="006B3622">
      <w:pPr>
        <w:pStyle w:val="Standard"/>
        <w:numPr>
          <w:ilvl w:val="1"/>
          <w:numId w:val="57"/>
        </w:numPr>
        <w:tabs>
          <w:tab w:val="clear" w:pos="1440"/>
          <w:tab w:val="num" w:pos="0"/>
          <w:tab w:val="left" w:pos="1701"/>
        </w:tabs>
        <w:spacing w:line="276" w:lineRule="auto"/>
        <w:ind w:left="1701" w:hanging="283"/>
        <w:jc w:val="both"/>
        <w:rPr>
          <w:bCs/>
          <w:sz w:val="22"/>
          <w:szCs w:val="22"/>
        </w:rPr>
      </w:pPr>
      <w:r w:rsidRPr="00EC16AC">
        <w:rPr>
          <w:bCs/>
          <w:sz w:val="22"/>
          <w:szCs w:val="22"/>
        </w:rPr>
        <w:t>kwalifikacje i umiejętności: uprawnienia do kierowania robotami budowlanymi w specjalności inżynieryjnej hydrotechnicznej bez ograniczeń, lub uprawnienia równoważne do powyższych, a wydane na podstawie wcześniej obowiązujących przepisów prawa oraz przynależność do Okręgowej Izby Inżynierów Budownictwa</w:t>
      </w:r>
      <w:bookmarkEnd w:id="15"/>
      <w:r w:rsidR="007762C3" w:rsidRPr="00EC16AC">
        <w:rPr>
          <w:bCs/>
          <w:sz w:val="22"/>
          <w:szCs w:val="22"/>
        </w:rPr>
        <w:t>,</w:t>
      </w:r>
    </w:p>
    <w:p w14:paraId="549B1CBD" w14:textId="465DB548" w:rsidR="007762C3" w:rsidRPr="00EC16AC" w:rsidRDefault="007762C3" w:rsidP="006B3622">
      <w:pPr>
        <w:pStyle w:val="Standard"/>
        <w:numPr>
          <w:ilvl w:val="1"/>
          <w:numId w:val="57"/>
        </w:numPr>
        <w:tabs>
          <w:tab w:val="clear" w:pos="1440"/>
          <w:tab w:val="num" w:pos="0"/>
          <w:tab w:val="left" w:pos="1701"/>
        </w:tabs>
        <w:spacing w:line="276" w:lineRule="auto"/>
        <w:ind w:left="1701" w:hanging="283"/>
        <w:jc w:val="both"/>
        <w:rPr>
          <w:sz w:val="22"/>
          <w:szCs w:val="22"/>
        </w:rPr>
      </w:pPr>
      <w:r w:rsidRPr="00EC16AC">
        <w:rPr>
          <w:bCs/>
          <w:sz w:val="22"/>
          <w:szCs w:val="22"/>
        </w:rPr>
        <w:t xml:space="preserve">posiada doświadczenie w wykonaniu co najmniej jednego zamówienia na </w:t>
      </w:r>
      <w:r w:rsidRPr="00EC16AC">
        <w:rPr>
          <w:sz w:val="22"/>
          <w:szCs w:val="22"/>
        </w:rPr>
        <w:t>wykoszeni</w:t>
      </w:r>
      <w:r w:rsidR="00736AD7" w:rsidRPr="00EC16AC">
        <w:rPr>
          <w:sz w:val="22"/>
          <w:szCs w:val="22"/>
        </w:rPr>
        <w:t>e</w:t>
      </w:r>
      <w:r w:rsidRPr="00EC16AC">
        <w:rPr>
          <w:sz w:val="22"/>
          <w:szCs w:val="22"/>
        </w:rPr>
        <w:t xml:space="preserve"> i odmuleni</w:t>
      </w:r>
      <w:r w:rsidR="00736AD7" w:rsidRPr="00EC16AC">
        <w:rPr>
          <w:sz w:val="22"/>
          <w:szCs w:val="22"/>
        </w:rPr>
        <w:t>e</w:t>
      </w:r>
      <w:r w:rsidRPr="00EC16AC">
        <w:rPr>
          <w:sz w:val="22"/>
          <w:szCs w:val="22"/>
        </w:rPr>
        <w:t>, pogłębieni</w:t>
      </w:r>
      <w:r w:rsidR="00736AD7" w:rsidRPr="00EC16AC">
        <w:rPr>
          <w:sz w:val="22"/>
          <w:szCs w:val="22"/>
        </w:rPr>
        <w:t>e</w:t>
      </w:r>
      <w:r w:rsidRPr="00EC16AC">
        <w:rPr>
          <w:sz w:val="22"/>
          <w:szCs w:val="22"/>
        </w:rPr>
        <w:t xml:space="preserve"> lub udrożnieni</w:t>
      </w:r>
      <w:r w:rsidR="00736AD7" w:rsidRPr="00EC16AC">
        <w:rPr>
          <w:sz w:val="22"/>
          <w:szCs w:val="22"/>
        </w:rPr>
        <w:t>e</w:t>
      </w:r>
      <w:r w:rsidRPr="00EC16AC">
        <w:rPr>
          <w:sz w:val="22"/>
          <w:szCs w:val="22"/>
        </w:rPr>
        <w:t xml:space="preserve"> lub czyszczeni</w:t>
      </w:r>
      <w:r w:rsidR="00736AD7" w:rsidRPr="00EC16AC">
        <w:rPr>
          <w:sz w:val="22"/>
          <w:szCs w:val="22"/>
        </w:rPr>
        <w:t>e</w:t>
      </w:r>
      <w:r w:rsidRPr="00EC16AC">
        <w:rPr>
          <w:sz w:val="22"/>
          <w:szCs w:val="22"/>
        </w:rPr>
        <w:t xml:space="preserve"> rowów wykonanych na obiekcie </w:t>
      </w:r>
      <w:r w:rsidR="00EC16AC">
        <w:rPr>
          <w:sz w:val="22"/>
          <w:szCs w:val="22"/>
        </w:rPr>
        <w:t xml:space="preserve">(lub urządzeniu) </w:t>
      </w:r>
      <w:r w:rsidRPr="00EC16AC">
        <w:rPr>
          <w:sz w:val="22"/>
          <w:szCs w:val="22"/>
        </w:rPr>
        <w:t>hydrotechnicznym lub melioracyjnym, rzece lub potoku</w:t>
      </w:r>
      <w:r w:rsidR="00BD21A9" w:rsidRPr="00EC16AC">
        <w:rPr>
          <w:sz w:val="22"/>
          <w:szCs w:val="22"/>
        </w:rPr>
        <w:t xml:space="preserve"> lub</w:t>
      </w:r>
      <w:r w:rsidRPr="00EC16AC">
        <w:rPr>
          <w:sz w:val="22"/>
          <w:szCs w:val="22"/>
        </w:rPr>
        <w:t xml:space="preserve"> rowie</w:t>
      </w:r>
      <w:r w:rsidR="00BD21A9" w:rsidRPr="00EC16AC">
        <w:rPr>
          <w:sz w:val="22"/>
          <w:szCs w:val="22"/>
        </w:rPr>
        <w:t>.</w:t>
      </w:r>
    </w:p>
    <w:p w14:paraId="3BEEEF0B" w14:textId="77777777" w:rsidR="00A461C6" w:rsidRPr="00EC16AC" w:rsidRDefault="00A461C6" w:rsidP="00A461C6">
      <w:pPr>
        <w:pStyle w:val="Standard"/>
        <w:tabs>
          <w:tab w:val="left" w:pos="1701"/>
        </w:tabs>
        <w:spacing w:line="276" w:lineRule="auto"/>
        <w:jc w:val="both"/>
        <w:rPr>
          <w:sz w:val="22"/>
          <w:szCs w:val="22"/>
        </w:rPr>
      </w:pPr>
    </w:p>
    <w:p w14:paraId="58554B0B" w14:textId="77777777" w:rsidR="00A461C6" w:rsidRPr="00EC16AC" w:rsidRDefault="00A461C6" w:rsidP="007762C3">
      <w:pPr>
        <w:pStyle w:val="Standard"/>
        <w:tabs>
          <w:tab w:val="left" w:pos="1418"/>
        </w:tabs>
        <w:spacing w:line="276" w:lineRule="auto"/>
        <w:ind w:left="1418"/>
        <w:jc w:val="both"/>
        <w:rPr>
          <w:kern w:val="0"/>
          <w:sz w:val="22"/>
          <w:szCs w:val="22"/>
          <w:lang w:eastAsia="pl-PL"/>
        </w:rPr>
      </w:pPr>
      <w:r w:rsidRPr="00EC16AC">
        <w:rPr>
          <w:kern w:val="0"/>
          <w:sz w:val="22"/>
          <w:szCs w:val="22"/>
          <w:lang w:eastAsia="pl-PL"/>
        </w:rPr>
        <w:t>Uprawnienia, o których mowa powyżej powinny być zgodne z ustawą z dnia 7 lipca 1994r. Prawo budowlane (t.j. Dz. U. z 2019 r. poz. 1186 z późn. zm.) oraz rozporządzeniem Ministra Inwestycji i Rozwoju z dnia 29 kwietnia 2019 r. w sprawie przygotowania zawodowego do wykonywania samodzielnych funkcji technicznych w budownictwie (Dz. U. poz. 831).</w:t>
      </w:r>
    </w:p>
    <w:p w14:paraId="5B2CBADD" w14:textId="77777777" w:rsidR="00A461C6" w:rsidRPr="00EC16AC" w:rsidRDefault="00A461C6" w:rsidP="007762C3">
      <w:pPr>
        <w:pStyle w:val="Standard"/>
        <w:tabs>
          <w:tab w:val="left" w:pos="1418"/>
        </w:tabs>
        <w:spacing w:line="276" w:lineRule="auto"/>
        <w:ind w:left="1418"/>
        <w:jc w:val="both"/>
        <w:rPr>
          <w:kern w:val="0"/>
          <w:sz w:val="22"/>
          <w:szCs w:val="22"/>
          <w:lang w:eastAsia="pl-PL"/>
        </w:rPr>
      </w:pPr>
    </w:p>
    <w:p w14:paraId="5E099044" w14:textId="77777777" w:rsidR="00A461C6" w:rsidRPr="00EC16AC" w:rsidRDefault="00A461C6" w:rsidP="007762C3">
      <w:pPr>
        <w:pStyle w:val="Standard"/>
        <w:tabs>
          <w:tab w:val="left" w:pos="1418"/>
        </w:tabs>
        <w:spacing w:line="276" w:lineRule="auto"/>
        <w:ind w:left="1418"/>
        <w:jc w:val="both"/>
        <w:rPr>
          <w:kern w:val="0"/>
          <w:sz w:val="22"/>
          <w:szCs w:val="22"/>
          <w:lang w:eastAsia="pl-PL"/>
        </w:rPr>
      </w:pPr>
      <w:r w:rsidRPr="00EC16AC">
        <w:rPr>
          <w:kern w:val="0"/>
          <w:sz w:val="22"/>
          <w:szCs w:val="22"/>
          <w:lang w:eastAsia="pl-PL"/>
        </w:rPr>
        <w:t>Dopuszcza się uprawnienia równoważne – dla osoby, która posiada uzyskane przed dniem wejścia w życie ustawy z dnia 7 lipca 1994r. Prawo budowlane, uprawnienia lub stwierdzenie posiadania przygotowania zawodowego do pełnienia samodzielnych funkcji w budownictwie i zachowała uprawnienia do pełnienia tych funkcji w dotychczasowym zakresie.</w:t>
      </w:r>
    </w:p>
    <w:p w14:paraId="2FF074B2" w14:textId="77777777" w:rsidR="00A461C6" w:rsidRPr="00EC16AC" w:rsidRDefault="00A461C6" w:rsidP="00A461C6">
      <w:pPr>
        <w:tabs>
          <w:tab w:val="left" w:pos="1701"/>
        </w:tabs>
        <w:suppressAutoHyphens/>
        <w:spacing w:line="276" w:lineRule="auto"/>
        <w:ind w:left="1418"/>
        <w:textAlignment w:val="baseline"/>
        <w:rPr>
          <w:kern w:val="3"/>
          <w:sz w:val="22"/>
          <w:lang w:eastAsia="ar-SA"/>
        </w:rPr>
      </w:pPr>
    </w:p>
    <w:p w14:paraId="36B98B09" w14:textId="77777777" w:rsidR="00A461C6" w:rsidRPr="00EC16AC" w:rsidRDefault="00A461C6" w:rsidP="00A461C6">
      <w:pPr>
        <w:pStyle w:val="Standard"/>
        <w:tabs>
          <w:tab w:val="left" w:pos="1418"/>
        </w:tabs>
        <w:spacing w:line="276" w:lineRule="auto"/>
        <w:ind w:left="1418"/>
        <w:jc w:val="both"/>
        <w:rPr>
          <w:sz w:val="22"/>
          <w:szCs w:val="22"/>
        </w:rPr>
      </w:pPr>
      <w:r w:rsidRPr="00EC16AC">
        <w:rPr>
          <w:kern w:val="0"/>
          <w:sz w:val="22"/>
          <w:szCs w:val="22"/>
          <w:lang w:eastAsia="pl-PL"/>
        </w:rPr>
        <w:t>W przypadku wykonawców zagranicznych, dopuszcza się równoważne kwalifikacje, zdobyte w innych państwach, na zasadach określonych w art. 12a ustawy Prawo budowlane, lub którzy nabyli prawa do wykonywania określonych zawodów regulowanych lub określonych działalności w oparciu o przepisy prawa państw członkowskich Unii Europejskiej, Konfederacji Szwajcarskiej lub państw członkowskich Europejskiego Porozumienia o Wolnym Handlu (EFTA) – stron umowy o Europejskim Obszarze Gospodarczym, a kwalifikacje te zostały uznane na zasadach przewidzianych w ustawie z dnia 22 grudnia 2015 r. o zasadach uznawania kwalifikacji zawodowych nabytych w państwach członkowskich Unii Europejskiej (t.j. Dz. U. z 2018 r. poz. 2272).</w:t>
      </w:r>
    </w:p>
    <w:p w14:paraId="351E83AE" w14:textId="07179EDB" w:rsidR="007542A4" w:rsidRPr="00EC16AC" w:rsidRDefault="007542A4" w:rsidP="00A461C6">
      <w:pPr>
        <w:tabs>
          <w:tab w:val="left" w:pos="142"/>
        </w:tabs>
        <w:spacing w:line="276" w:lineRule="auto"/>
        <w:ind w:left="0" w:firstLine="0"/>
        <w:rPr>
          <w:sz w:val="22"/>
        </w:rPr>
      </w:pPr>
    </w:p>
    <w:p w14:paraId="360BA8B4" w14:textId="356B948A" w:rsidR="00A461C6" w:rsidRPr="00EC16AC" w:rsidRDefault="00A461C6" w:rsidP="00A461C6">
      <w:pPr>
        <w:tabs>
          <w:tab w:val="left" w:pos="142"/>
        </w:tabs>
        <w:spacing w:line="276" w:lineRule="auto"/>
        <w:ind w:left="0" w:firstLine="0"/>
        <w:rPr>
          <w:sz w:val="22"/>
        </w:rPr>
      </w:pPr>
    </w:p>
    <w:p w14:paraId="284E1EFE" w14:textId="77777777" w:rsidR="00A461C6" w:rsidRPr="00EC16AC" w:rsidRDefault="00A461C6" w:rsidP="007762C3">
      <w:pPr>
        <w:pStyle w:val="Nagwek3"/>
        <w:numPr>
          <w:ilvl w:val="0"/>
          <w:numId w:val="0"/>
        </w:numPr>
        <w:spacing w:line="276" w:lineRule="auto"/>
        <w:ind w:left="567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Uwaga:</w:t>
      </w:r>
    </w:p>
    <w:p w14:paraId="5807C493" w14:textId="77777777" w:rsidR="00A461C6" w:rsidRPr="00EC16AC" w:rsidRDefault="00A461C6" w:rsidP="007762C3">
      <w:pPr>
        <w:pStyle w:val="Nagwek3"/>
        <w:numPr>
          <w:ilvl w:val="0"/>
          <w:numId w:val="0"/>
        </w:numPr>
        <w:spacing w:line="276" w:lineRule="auto"/>
        <w:ind w:left="567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pod pojęciem "zamówienia" Zamawiający rozumie umowę. </w:t>
      </w:r>
    </w:p>
    <w:p w14:paraId="3D0D0E20" w14:textId="350AE5B6" w:rsidR="00A461C6" w:rsidRPr="00EC16AC" w:rsidRDefault="00A461C6" w:rsidP="007762C3">
      <w:pPr>
        <w:pStyle w:val="Nagwek3"/>
        <w:numPr>
          <w:ilvl w:val="0"/>
          <w:numId w:val="0"/>
        </w:numPr>
        <w:spacing w:line="276" w:lineRule="auto"/>
        <w:ind w:left="567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W przypadku gdy wartość wykazywanych zamówień</w:t>
      </w:r>
      <w:r w:rsidR="005E0F5A" w:rsidRPr="00EC16AC">
        <w:rPr>
          <w:rFonts w:ascii="Times New Roman" w:hAnsi="Times New Roman"/>
          <w:sz w:val="22"/>
          <w:szCs w:val="22"/>
        </w:rPr>
        <w:t xml:space="preserve"> </w:t>
      </w:r>
      <w:r w:rsidRPr="00EC16AC">
        <w:rPr>
          <w:rFonts w:ascii="Times New Roman" w:hAnsi="Times New Roman"/>
          <w:sz w:val="22"/>
          <w:szCs w:val="22"/>
        </w:rPr>
        <w:t>(umów) jest określona w innej walucie niż PLN, dokonane zostanie przeliczenie tej wartości na podstawie śr. kursu złotego w stosunku do walut obcych zgodnie z tabelą kursów śr. NBP z dnia publikacji ogłoszenia o zamówieniu.</w:t>
      </w:r>
    </w:p>
    <w:p w14:paraId="38E3A97B" w14:textId="77777777" w:rsidR="00A461C6" w:rsidRPr="00EC16AC" w:rsidRDefault="00A461C6" w:rsidP="007762C3">
      <w:pPr>
        <w:pStyle w:val="Nagwek2"/>
        <w:numPr>
          <w:ilvl w:val="0"/>
          <w:numId w:val="39"/>
        </w:numPr>
        <w:spacing w:before="0" w:after="0" w:line="276" w:lineRule="auto"/>
        <w:ind w:left="567" w:hanging="283"/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 xml:space="preserve">Ocena spełniania warunków udziału w Postępowaniu, o których mowa w ust. 4, zostanie dokonana zgodnie z formułą „spełnia – nie spełnia”, w oparciu o przedłożone przez Wykonawcę oświadczenie i dokumenty, o których mowa poniżej. </w:t>
      </w:r>
    </w:p>
    <w:p w14:paraId="10E9B4F2" w14:textId="77777777" w:rsidR="00A461C6" w:rsidRPr="00EC16AC" w:rsidRDefault="00A461C6" w:rsidP="007762C3">
      <w:pPr>
        <w:pStyle w:val="Nagwek2"/>
        <w:numPr>
          <w:ilvl w:val="0"/>
          <w:numId w:val="39"/>
        </w:numPr>
        <w:spacing w:before="0" w:after="0" w:line="276" w:lineRule="auto"/>
        <w:ind w:left="567" w:hanging="283"/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>Wykonawca może zostać wykluczony przez Zamawiającego na każdym etapie postepowania o udzielenie zamówienia. Wykluczenie wykonawcy następuje zgodnie z art. 111 Pzp.</w:t>
      </w:r>
    </w:p>
    <w:p w14:paraId="7B2E50B0" w14:textId="77777777" w:rsidR="00A461C6" w:rsidRPr="00EC16AC" w:rsidRDefault="00A461C6" w:rsidP="00A461C6">
      <w:pPr>
        <w:tabs>
          <w:tab w:val="left" w:pos="142"/>
        </w:tabs>
        <w:spacing w:line="276" w:lineRule="auto"/>
        <w:ind w:left="0" w:firstLine="0"/>
        <w:rPr>
          <w:rFonts w:ascii="Times New Roman" w:eastAsia="Calibri" w:hAnsi="Times New Roman" w:cs="Times New Roman"/>
          <w:noProof/>
          <w:sz w:val="22"/>
          <w:lang w:eastAsia="pl-PL"/>
        </w:rPr>
      </w:pPr>
    </w:p>
    <w:p w14:paraId="6EAE7A75" w14:textId="77777777" w:rsidR="00990E43" w:rsidRPr="00EC16AC" w:rsidRDefault="0001285D" w:rsidP="002A0A82">
      <w:pPr>
        <w:pStyle w:val="Nagwek1"/>
        <w:spacing w:line="276" w:lineRule="auto"/>
        <w:rPr>
          <w:rFonts w:ascii="Times New Roman" w:hAnsi="Times New Roman" w:cs="Times New Roman"/>
          <w:noProof/>
          <w:color w:val="auto"/>
        </w:rPr>
      </w:pPr>
      <w:bookmarkStart w:id="16" w:name="_Toc66971312"/>
      <w:r w:rsidRPr="00EC16AC">
        <w:rPr>
          <w:rFonts w:ascii="Times New Roman" w:hAnsi="Times New Roman" w:cs="Times New Roman"/>
          <w:noProof/>
          <w:color w:val="auto"/>
        </w:rPr>
        <w:t>Oświadczenie wstępne, podmiotowe środki dowodowe oraz inne dokumenty.</w:t>
      </w:r>
      <w:bookmarkEnd w:id="16"/>
    </w:p>
    <w:p w14:paraId="369CC8F3" w14:textId="77777777" w:rsidR="00F85C46" w:rsidRPr="00EC16AC" w:rsidRDefault="00B376D2" w:rsidP="002A0A82">
      <w:pPr>
        <w:pStyle w:val="Nagwek2"/>
        <w:numPr>
          <w:ilvl w:val="0"/>
          <w:numId w:val="8"/>
        </w:numPr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Oświadczenie wstępne, o którym mowa w a</w:t>
      </w:r>
      <w:r w:rsidR="00730333" w:rsidRPr="00EC16AC">
        <w:rPr>
          <w:rFonts w:ascii="Times New Roman" w:hAnsi="Times New Roman"/>
          <w:color w:val="auto"/>
          <w:sz w:val="22"/>
          <w:szCs w:val="22"/>
        </w:rPr>
        <w:t xml:space="preserve">rt. 125 ust. 1 </w:t>
      </w:r>
      <w:r w:rsidR="006364F5" w:rsidRPr="00EC16AC">
        <w:rPr>
          <w:rFonts w:ascii="Times New Roman" w:hAnsi="Times New Roman"/>
          <w:color w:val="auto"/>
          <w:sz w:val="22"/>
          <w:szCs w:val="22"/>
        </w:rPr>
        <w:t>ustawy Pzp</w:t>
      </w:r>
      <w:r w:rsidRPr="00EC16AC">
        <w:rPr>
          <w:rFonts w:ascii="Times New Roman" w:hAnsi="Times New Roman"/>
          <w:color w:val="auto"/>
          <w:sz w:val="22"/>
          <w:szCs w:val="22"/>
        </w:rPr>
        <w:t>.</w:t>
      </w:r>
    </w:p>
    <w:p w14:paraId="37D5E23A" w14:textId="77777777" w:rsidR="00123934" w:rsidRPr="00EC16AC" w:rsidRDefault="006364F5" w:rsidP="002A0A82">
      <w:pPr>
        <w:pStyle w:val="Nagwek3"/>
        <w:numPr>
          <w:ilvl w:val="0"/>
          <w:numId w:val="0"/>
        </w:numPr>
        <w:spacing w:line="276" w:lineRule="auto"/>
        <w:ind w:left="567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Zgodnie z dyspozycją przepisu art. 273 ust. 2 ustawy Pzp, </w:t>
      </w:r>
      <w:r w:rsidR="000807F6" w:rsidRPr="00EC16AC">
        <w:rPr>
          <w:rFonts w:ascii="Times New Roman" w:hAnsi="Times New Roman"/>
          <w:sz w:val="22"/>
          <w:szCs w:val="22"/>
        </w:rPr>
        <w:t>W</w:t>
      </w:r>
      <w:r w:rsidR="00C812CA" w:rsidRPr="00EC16AC">
        <w:rPr>
          <w:rFonts w:ascii="Times New Roman" w:hAnsi="Times New Roman"/>
          <w:sz w:val="22"/>
          <w:szCs w:val="22"/>
        </w:rPr>
        <w:t>ykonawca dołączy do oferty</w:t>
      </w:r>
      <w:r w:rsidR="00635695" w:rsidRPr="00EC16AC">
        <w:rPr>
          <w:rFonts w:ascii="Times New Roman" w:hAnsi="Times New Roman"/>
          <w:sz w:val="22"/>
          <w:szCs w:val="22"/>
        </w:rPr>
        <w:t>:</w:t>
      </w:r>
      <w:r w:rsidR="002A0A82" w:rsidRPr="00EC16AC">
        <w:rPr>
          <w:rFonts w:ascii="Times New Roman" w:hAnsi="Times New Roman"/>
          <w:sz w:val="22"/>
          <w:szCs w:val="22"/>
        </w:rPr>
        <w:t xml:space="preserve"> </w:t>
      </w:r>
      <w:r w:rsidR="00B47C3C" w:rsidRPr="00EC16AC">
        <w:rPr>
          <w:rFonts w:ascii="Times New Roman" w:hAnsi="Times New Roman"/>
          <w:b/>
          <w:sz w:val="22"/>
          <w:szCs w:val="22"/>
        </w:rPr>
        <w:t>Oświadczenie wstępne, o którym mowa w art. 125 ust. 1  ustawy</w:t>
      </w:r>
      <w:r w:rsidR="002A0A82" w:rsidRPr="00EC16AC">
        <w:rPr>
          <w:rFonts w:ascii="Times New Roman" w:hAnsi="Times New Roman"/>
          <w:b/>
          <w:sz w:val="22"/>
          <w:szCs w:val="22"/>
        </w:rPr>
        <w:t xml:space="preserve"> </w:t>
      </w:r>
      <w:r w:rsidR="00B47C3C" w:rsidRPr="00EC16AC">
        <w:rPr>
          <w:rFonts w:ascii="Times New Roman" w:hAnsi="Times New Roman"/>
          <w:b/>
          <w:sz w:val="22"/>
          <w:szCs w:val="22"/>
        </w:rPr>
        <w:t>Pzp, w celu potwierdzenia braku podstaw do wykluczenia z postępowania oraz spełniania warunków udziału w postępowaniu, zgodnie z treścią załącznika nr 3 do SWZ.</w:t>
      </w:r>
    </w:p>
    <w:p w14:paraId="3FCB187C" w14:textId="530DA0F4" w:rsidR="002F5DB4" w:rsidRPr="00EC16AC" w:rsidRDefault="00197CBB" w:rsidP="007762C3">
      <w:pPr>
        <w:pStyle w:val="Nagwek2"/>
        <w:keepNext w:val="0"/>
        <w:spacing w:after="0" w:line="276" w:lineRule="auto"/>
        <w:ind w:left="568" w:hanging="284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Wymagane</w:t>
      </w:r>
      <w:r w:rsidR="00410DFD" w:rsidRPr="00EC16AC">
        <w:rPr>
          <w:rFonts w:ascii="Times New Roman" w:hAnsi="Times New Roman"/>
          <w:color w:val="auto"/>
          <w:sz w:val="22"/>
          <w:szCs w:val="22"/>
        </w:rPr>
        <w:t xml:space="preserve"> p</w:t>
      </w:r>
      <w:r w:rsidRPr="00EC16AC">
        <w:rPr>
          <w:rFonts w:ascii="Times New Roman" w:hAnsi="Times New Roman"/>
          <w:color w:val="auto"/>
          <w:sz w:val="22"/>
          <w:szCs w:val="22"/>
        </w:rPr>
        <w:t>odmiotowe</w:t>
      </w:r>
      <w:r w:rsidR="00781B28" w:rsidRPr="00EC16AC">
        <w:rPr>
          <w:rFonts w:ascii="Times New Roman" w:hAnsi="Times New Roman"/>
          <w:color w:val="auto"/>
          <w:sz w:val="22"/>
          <w:szCs w:val="22"/>
        </w:rPr>
        <w:t xml:space="preserve"> ś</w:t>
      </w:r>
      <w:r w:rsidR="00410DFD" w:rsidRPr="00EC16AC">
        <w:rPr>
          <w:rFonts w:ascii="Times New Roman" w:hAnsi="Times New Roman"/>
          <w:color w:val="auto"/>
          <w:sz w:val="22"/>
          <w:szCs w:val="22"/>
        </w:rPr>
        <w:t>rodk</w:t>
      </w:r>
      <w:r w:rsidRPr="00EC16AC">
        <w:rPr>
          <w:rFonts w:ascii="Times New Roman" w:hAnsi="Times New Roman"/>
          <w:color w:val="auto"/>
          <w:sz w:val="22"/>
          <w:szCs w:val="22"/>
        </w:rPr>
        <w:t>i dowodowe</w:t>
      </w:r>
      <w:r w:rsidR="00781B28" w:rsidRPr="00EC16AC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0411390F" w14:textId="77777777" w:rsidR="007762C3" w:rsidRPr="00EC16AC" w:rsidRDefault="007762C3" w:rsidP="007762C3">
      <w:pPr>
        <w:suppressAutoHyphens/>
        <w:autoSpaceDE w:val="0"/>
        <w:autoSpaceDN w:val="0"/>
        <w:adjustRightInd w:val="0"/>
        <w:spacing w:before="240" w:after="200" w:line="240" w:lineRule="auto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Zamawiający wezwie Wykonawcę, którego oferta została najwyżej oceniona, do złożenia w wyznaczonym, nie krótszym niż 5 dni, terminie aktualnych na dzień złożenia podmiotowych środków dowodowych, tj.:</w:t>
      </w:r>
    </w:p>
    <w:p w14:paraId="23C6AD9F" w14:textId="77777777" w:rsidR="007762C3" w:rsidRPr="00EC16AC" w:rsidRDefault="007762C3" w:rsidP="00EC16AC">
      <w:pPr>
        <w:pStyle w:val="Akapitzlist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wykaz wykonanych zamówień,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sporządzone przez podmiot, na rzecz którego dostawy lub usługi były wykonywane, a w przypadku świadczeń powtarzających się lub ciągłych są wykonywane, a jeżeli z uzasadnionej przyczyny o obiektywnym charakterze wykonawca nie jest w stanie uzyskać tych dokumentów - oświadczenie wykonawcy; w przypadku świadczeń powtarzających się lub ciągłych nadal wykonywanych referencje bądź inne dokumenty potwierdzające ich należyte wykonywanie powinny być wydane w okresie ostatnich 3 miesięcy - zgodnie z treścią załącznika nr 5. do SWZ.</w:t>
      </w:r>
    </w:p>
    <w:p w14:paraId="17FF76F2" w14:textId="158EE451" w:rsidR="007762C3" w:rsidRPr="00EC16AC" w:rsidRDefault="007762C3" w:rsidP="007762C3">
      <w:pPr>
        <w:suppressAutoHyphens/>
        <w:spacing w:after="200" w:line="276" w:lineRule="auto"/>
        <w:ind w:left="720" w:firstLine="0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 xml:space="preserve">Jeżeli Wykonawca powołuje się na doświadczenie w realizacji </w:t>
      </w:r>
      <w:r w:rsidR="00EC16AC" w:rsidRPr="00EC16AC">
        <w:rPr>
          <w:rFonts w:ascii="Times New Roman" w:hAnsi="Times New Roman" w:cs="Times New Roman"/>
          <w:sz w:val="22"/>
        </w:rPr>
        <w:t>zamówień</w:t>
      </w:r>
      <w:r w:rsidRPr="00EC16AC">
        <w:rPr>
          <w:rFonts w:ascii="Times New Roman" w:hAnsi="Times New Roman" w:cs="Times New Roman"/>
          <w:sz w:val="22"/>
        </w:rPr>
        <w:t xml:space="preserve"> wykonywanych wspólnie z innymi wykonawcami, powyższy Wykaz dotyczy </w:t>
      </w:r>
      <w:r w:rsidR="00EC16AC" w:rsidRPr="00EC16AC">
        <w:rPr>
          <w:rFonts w:ascii="Times New Roman" w:hAnsi="Times New Roman" w:cs="Times New Roman"/>
          <w:sz w:val="22"/>
        </w:rPr>
        <w:t>zamówień</w:t>
      </w:r>
      <w:r w:rsidRPr="00EC16AC">
        <w:rPr>
          <w:rFonts w:ascii="Times New Roman" w:hAnsi="Times New Roman" w:cs="Times New Roman"/>
          <w:sz w:val="22"/>
        </w:rPr>
        <w:t>, w których wykonaniu Wykonawca bezpośrednio uczestniczył, a  w przypadku świadczeń powtarzających się lub ciągłych, w których wykonywaniu bezpośrednio uczestniczył lub uczestniczy.</w:t>
      </w:r>
    </w:p>
    <w:p w14:paraId="36F40A21" w14:textId="4CBF4B5B" w:rsidR="007762C3" w:rsidRPr="00EC16AC" w:rsidRDefault="007762C3" w:rsidP="006B3622">
      <w:pPr>
        <w:pStyle w:val="Akapitzlist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Oświadczenie Wykonawcy w zakresie wynikającym z art. 108 ust. 1 pkt 5 ustawy Pzp, o braku przynależności do tej samej grupy kapitałowej w rozumieniu ustawy z dnia 16 lutego 2007 r. o ochronie konkurencji i konsumentów (Dz. U. 2020 poz. 1076 i 1086),  z innym Wykonawcą, który złożył odrębna ofertę, ofertę częściową albo oświadczenie o przynależności do tej samej grupy kapitałowej wraz z dokumentami lub informacjami potwierdzającymi przygotowanie ofert, oferty częściowej niezależnie od innego wykonawcy należącego do tej samej grupy kapitałowej – zgodnie z treścią załącznika nr 6 do SWZ.</w:t>
      </w:r>
    </w:p>
    <w:p w14:paraId="21805305" w14:textId="58C40968" w:rsidR="007762C3" w:rsidRPr="00EC16AC" w:rsidRDefault="007762C3" w:rsidP="006B3622">
      <w:pPr>
        <w:pStyle w:val="Akapitzlist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 xml:space="preserve">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osobami, zgodnie z treścią załącznika nr 7 do SWZ. </w:t>
      </w:r>
    </w:p>
    <w:p w14:paraId="61BAD1B3" w14:textId="06DF2518" w:rsidR="007762C3" w:rsidRPr="00EC16AC" w:rsidRDefault="007762C3" w:rsidP="007762C3">
      <w:pPr>
        <w:pStyle w:val="Akapitzlist"/>
        <w:spacing w:line="240" w:lineRule="auto"/>
        <w:ind w:firstLine="0"/>
        <w:rPr>
          <w:rFonts w:ascii="Times New Roman" w:hAnsi="Times New Roman" w:cs="Times New Roman"/>
          <w:sz w:val="22"/>
        </w:rPr>
      </w:pPr>
    </w:p>
    <w:p w14:paraId="4CE48A68" w14:textId="77777777" w:rsidR="007762C3" w:rsidRPr="00EC16AC" w:rsidRDefault="007762C3" w:rsidP="007762C3">
      <w:pPr>
        <w:ind w:left="0" w:firstLine="0"/>
        <w:rPr>
          <w:sz w:val="22"/>
        </w:rPr>
      </w:pPr>
    </w:p>
    <w:p w14:paraId="6D772383" w14:textId="77777777" w:rsidR="003C6FE1" w:rsidRPr="00EC16AC" w:rsidRDefault="0001285D" w:rsidP="002A0A82">
      <w:pPr>
        <w:pStyle w:val="Nagwek2"/>
        <w:spacing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 xml:space="preserve">Pozostałe dokumenty wymagane przez Zamawiającego. </w:t>
      </w:r>
    </w:p>
    <w:p w14:paraId="0E9A49F6" w14:textId="13C1ECC4" w:rsidR="00F97D58" w:rsidRPr="00EC16AC" w:rsidRDefault="00815FE8" w:rsidP="002A0A82">
      <w:pPr>
        <w:pStyle w:val="Nagwek3"/>
        <w:numPr>
          <w:ilvl w:val="0"/>
          <w:numId w:val="37"/>
        </w:numPr>
        <w:spacing w:line="276" w:lineRule="auto"/>
        <w:ind w:left="851" w:hanging="284"/>
        <w:rPr>
          <w:rFonts w:ascii="Times New Roman" w:eastAsia="Calibri" w:hAnsi="Times New Roman"/>
          <w:noProof/>
          <w:sz w:val="22"/>
          <w:szCs w:val="22"/>
        </w:rPr>
      </w:pPr>
      <w:r w:rsidRPr="00EC16AC">
        <w:rPr>
          <w:rFonts w:ascii="Times New Roman" w:eastAsia="Calibri" w:hAnsi="Times New Roman"/>
          <w:noProof/>
          <w:sz w:val="22"/>
          <w:szCs w:val="22"/>
        </w:rPr>
        <w:t xml:space="preserve">W celu potwierdzenia, że osoba działająca w imieniu </w:t>
      </w:r>
      <w:r w:rsidR="000807F6" w:rsidRPr="00EC16AC">
        <w:rPr>
          <w:rFonts w:ascii="Times New Roman" w:eastAsia="Calibri" w:hAnsi="Times New Roman"/>
          <w:noProof/>
          <w:sz w:val="22"/>
          <w:szCs w:val="22"/>
        </w:rPr>
        <w:t>W</w:t>
      </w:r>
      <w:r w:rsidRPr="00EC16AC">
        <w:rPr>
          <w:rFonts w:ascii="Times New Roman" w:eastAsia="Calibri" w:hAnsi="Times New Roman"/>
          <w:noProof/>
          <w:sz w:val="22"/>
          <w:szCs w:val="22"/>
        </w:rPr>
        <w:t xml:space="preserve">ykonawcy jest umocowana do jego reprezentowania, </w:t>
      </w:r>
      <w:r w:rsidR="00C80205" w:rsidRPr="00EC16AC">
        <w:rPr>
          <w:rFonts w:ascii="Times New Roman" w:eastAsia="Calibri" w:hAnsi="Times New Roman"/>
          <w:noProof/>
          <w:sz w:val="22"/>
          <w:szCs w:val="22"/>
        </w:rPr>
        <w:t>Zamawiający żąda</w:t>
      </w:r>
      <w:r w:rsidRPr="00EC16AC">
        <w:rPr>
          <w:rFonts w:ascii="Times New Roman" w:eastAsia="Calibri" w:hAnsi="Times New Roman"/>
          <w:noProof/>
          <w:sz w:val="22"/>
          <w:szCs w:val="22"/>
        </w:rPr>
        <w:t xml:space="preserve"> od </w:t>
      </w:r>
      <w:r w:rsidR="000807F6" w:rsidRPr="00EC16AC">
        <w:rPr>
          <w:rFonts w:ascii="Times New Roman" w:eastAsia="Calibri" w:hAnsi="Times New Roman"/>
          <w:noProof/>
          <w:sz w:val="22"/>
          <w:szCs w:val="22"/>
        </w:rPr>
        <w:t>W</w:t>
      </w:r>
      <w:r w:rsidRPr="00EC16AC">
        <w:rPr>
          <w:rFonts w:ascii="Times New Roman" w:eastAsia="Calibri" w:hAnsi="Times New Roman"/>
          <w:noProof/>
          <w:sz w:val="22"/>
          <w:szCs w:val="22"/>
        </w:rPr>
        <w:t>ykonawcy</w:t>
      </w:r>
      <w:r w:rsidR="00B47C3C" w:rsidRPr="00EC16AC">
        <w:rPr>
          <w:rFonts w:ascii="Times New Roman" w:eastAsia="Calibri" w:hAnsi="Times New Roman"/>
          <w:noProof/>
          <w:sz w:val="22"/>
          <w:szCs w:val="22"/>
        </w:rPr>
        <w:t xml:space="preserve"> przedłożenia wraz z ofertą</w:t>
      </w:r>
      <w:r w:rsidRPr="00EC16AC">
        <w:rPr>
          <w:rFonts w:ascii="Times New Roman" w:eastAsia="Calibri" w:hAnsi="Times New Roman"/>
          <w:noProof/>
          <w:sz w:val="22"/>
          <w:szCs w:val="22"/>
        </w:rPr>
        <w:t>:</w:t>
      </w:r>
      <w:r w:rsidR="004E1105" w:rsidRPr="00EC16AC">
        <w:rPr>
          <w:rFonts w:ascii="Times New Roman" w:eastAsia="Calibri" w:hAnsi="Times New Roman"/>
          <w:noProof/>
          <w:sz w:val="22"/>
          <w:szCs w:val="22"/>
        </w:rPr>
        <w:t xml:space="preserve"> </w:t>
      </w:r>
      <w:r w:rsidR="00B47C3C" w:rsidRPr="00EC16AC">
        <w:rPr>
          <w:rFonts w:ascii="Times New Roman" w:eastAsia="Calibri" w:hAnsi="Times New Roman"/>
          <w:noProof/>
          <w:sz w:val="22"/>
          <w:szCs w:val="22"/>
        </w:rPr>
        <w:t>odpisu lub informacji z Krajowego Rejestru Sądowego, Centralnej Ewidencji i Informacji o Działalności Gospodarczej</w:t>
      </w:r>
      <w:r w:rsidR="00B47C3C" w:rsidRPr="00EC16AC">
        <w:rPr>
          <w:rFonts w:ascii="Times New Roman" w:eastAsia="Calibri" w:hAnsi="Times New Roman"/>
          <w:b/>
          <w:noProof/>
          <w:sz w:val="22"/>
          <w:szCs w:val="22"/>
        </w:rPr>
        <w:t xml:space="preserve"> lub innego właściwego rejestru. Wykonawca nie jest zobowiązany do złożenia ww. dokumentów, jeżeli Zamawiający może je uzyskać za pomocą bezpłatnych i ogólnodostępnych baz danych, o ile wykonawca wskazał dane umożliwiające dostęp do tych dokumentów.</w:t>
      </w:r>
    </w:p>
    <w:p w14:paraId="50140F19" w14:textId="77777777" w:rsidR="00CA3449" w:rsidRPr="00EC16AC" w:rsidRDefault="00815FE8" w:rsidP="002A0A82">
      <w:pPr>
        <w:pStyle w:val="Nagwek3"/>
        <w:keepNext/>
        <w:spacing w:before="120" w:line="276" w:lineRule="auto"/>
        <w:ind w:left="851" w:hanging="284"/>
        <w:rPr>
          <w:rFonts w:ascii="Times New Roman" w:eastAsia="Calibri" w:hAnsi="Times New Roman"/>
          <w:noProof/>
          <w:sz w:val="22"/>
          <w:szCs w:val="22"/>
        </w:rPr>
      </w:pPr>
      <w:r w:rsidRPr="00EC16AC">
        <w:rPr>
          <w:rFonts w:ascii="Times New Roman" w:eastAsia="Calibri" w:hAnsi="Times New Roman"/>
          <w:noProof/>
          <w:sz w:val="22"/>
          <w:szCs w:val="22"/>
        </w:rPr>
        <w:t xml:space="preserve">Jeżeli w imieniu </w:t>
      </w:r>
      <w:r w:rsidR="003B5ADC" w:rsidRPr="00EC16AC">
        <w:rPr>
          <w:rFonts w:ascii="Times New Roman" w:eastAsia="Calibri" w:hAnsi="Times New Roman"/>
          <w:noProof/>
          <w:sz w:val="22"/>
          <w:szCs w:val="22"/>
        </w:rPr>
        <w:t>W</w:t>
      </w:r>
      <w:r w:rsidRPr="00EC16AC">
        <w:rPr>
          <w:rFonts w:ascii="Times New Roman" w:eastAsia="Calibri" w:hAnsi="Times New Roman"/>
          <w:noProof/>
          <w:sz w:val="22"/>
          <w:szCs w:val="22"/>
        </w:rPr>
        <w:t>ykonawcy działa osoba, której umocowanie do jego reprezentowania nie wynika z</w:t>
      </w:r>
      <w:r w:rsidR="00F03BD4" w:rsidRPr="00EC16AC">
        <w:rPr>
          <w:rFonts w:ascii="Times New Roman" w:eastAsia="Calibri" w:hAnsi="Times New Roman"/>
          <w:noProof/>
          <w:sz w:val="22"/>
          <w:szCs w:val="22"/>
        </w:rPr>
        <w:t> </w:t>
      </w:r>
      <w:r w:rsidR="00C80205" w:rsidRPr="00EC16AC">
        <w:rPr>
          <w:rFonts w:ascii="Times New Roman" w:eastAsia="Calibri" w:hAnsi="Times New Roman"/>
          <w:noProof/>
          <w:sz w:val="22"/>
          <w:szCs w:val="22"/>
        </w:rPr>
        <w:t>dokumentów, o których mowa w pkt</w:t>
      </w:r>
      <w:r w:rsidR="009C40E6" w:rsidRPr="00EC16AC">
        <w:rPr>
          <w:rFonts w:ascii="Times New Roman" w:eastAsia="Calibri" w:hAnsi="Times New Roman"/>
          <w:noProof/>
          <w:sz w:val="22"/>
          <w:szCs w:val="22"/>
        </w:rPr>
        <w:t xml:space="preserve"> 1, Zamawiający żąda</w:t>
      </w:r>
      <w:r w:rsidRPr="00EC16AC">
        <w:rPr>
          <w:rFonts w:ascii="Times New Roman" w:eastAsia="Calibri" w:hAnsi="Times New Roman"/>
          <w:noProof/>
          <w:sz w:val="22"/>
          <w:szCs w:val="22"/>
        </w:rPr>
        <w:t xml:space="preserve"> od wykonawcy</w:t>
      </w:r>
      <w:r w:rsidR="009C40E6" w:rsidRPr="00EC16AC">
        <w:rPr>
          <w:rFonts w:ascii="Times New Roman" w:eastAsia="Calibri" w:hAnsi="Times New Roman"/>
          <w:noProof/>
          <w:sz w:val="22"/>
          <w:szCs w:val="22"/>
        </w:rPr>
        <w:t xml:space="preserve"> złożenia</w:t>
      </w:r>
      <w:r w:rsidR="00B47C3C" w:rsidRPr="00EC16AC">
        <w:rPr>
          <w:rFonts w:ascii="Times New Roman" w:eastAsia="Calibri" w:hAnsi="Times New Roman"/>
          <w:noProof/>
          <w:sz w:val="22"/>
          <w:szCs w:val="22"/>
        </w:rPr>
        <w:t xml:space="preserve"> wraz z ofertą</w:t>
      </w:r>
      <w:r w:rsidR="009C40E6" w:rsidRPr="00EC16AC">
        <w:rPr>
          <w:rFonts w:ascii="Times New Roman" w:eastAsia="Calibri" w:hAnsi="Times New Roman"/>
          <w:noProof/>
          <w:sz w:val="22"/>
          <w:szCs w:val="22"/>
        </w:rPr>
        <w:t>:</w:t>
      </w:r>
      <w:r w:rsidR="00B47C3C" w:rsidRPr="00EC16AC">
        <w:rPr>
          <w:rFonts w:ascii="Times New Roman" w:eastAsia="Calibri" w:hAnsi="Times New Roman"/>
          <w:bCs w:val="0"/>
          <w:noProof/>
          <w:sz w:val="22"/>
          <w:szCs w:val="22"/>
        </w:rPr>
        <w:t>Pełnomocnictwa</w:t>
      </w:r>
      <w:r w:rsidR="00B47C3C" w:rsidRPr="00EC16AC">
        <w:rPr>
          <w:rFonts w:ascii="Times New Roman" w:eastAsia="Calibri" w:hAnsi="Times New Roman"/>
          <w:b/>
          <w:bCs w:val="0"/>
          <w:noProof/>
          <w:sz w:val="22"/>
          <w:szCs w:val="22"/>
        </w:rPr>
        <w:t xml:space="preserve"> lub innego dokumentu potwierdzającego umocowanie do reprezentowania Wykonawcy. Wymóg powyższy ma zastosowanie odpowiednio do osoby działającej w imieniu Wykonawców wspólnie ubiegających się o udzielenie zamówienia publicznego.</w:t>
      </w:r>
    </w:p>
    <w:p w14:paraId="2C941CC8" w14:textId="77777777" w:rsidR="002B20B0" w:rsidRPr="00EC16AC" w:rsidRDefault="002B20B0" w:rsidP="002A0A82">
      <w:pPr>
        <w:pStyle w:val="Nagwek2"/>
        <w:spacing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 xml:space="preserve">Forma dokumentów. </w:t>
      </w:r>
    </w:p>
    <w:p w14:paraId="4920F14F" w14:textId="77777777" w:rsidR="00730333" w:rsidRPr="00EC16AC" w:rsidRDefault="00730333" w:rsidP="002A0A82">
      <w:pPr>
        <w:pStyle w:val="Nagwek3"/>
        <w:numPr>
          <w:ilvl w:val="0"/>
          <w:numId w:val="41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Zamawiający nie wezwie do złożenia podmiotowych środków dowodowych, jeżeli może je uzyskać za pomocą bezpłatnych i ogólnodostępnych baz danych, w szczególności rejestrów publicznych w rozumieniu ustawy z dnia 17 lutego 2005 r. o informatyzacji działalności podmiotów realizujących zadania pu</w:t>
      </w:r>
      <w:r w:rsidR="00B50F18" w:rsidRPr="00EC16AC">
        <w:rPr>
          <w:rFonts w:ascii="Times New Roman" w:hAnsi="Times New Roman"/>
          <w:sz w:val="22"/>
          <w:szCs w:val="22"/>
        </w:rPr>
        <w:t xml:space="preserve">bliczne, o ile </w:t>
      </w:r>
      <w:r w:rsidR="00307623" w:rsidRPr="00EC16AC">
        <w:rPr>
          <w:rFonts w:ascii="Times New Roman" w:hAnsi="Times New Roman"/>
          <w:sz w:val="22"/>
          <w:szCs w:val="22"/>
        </w:rPr>
        <w:t>W</w:t>
      </w:r>
      <w:r w:rsidR="00B50F18" w:rsidRPr="00EC16AC">
        <w:rPr>
          <w:rFonts w:ascii="Times New Roman" w:hAnsi="Times New Roman"/>
          <w:sz w:val="22"/>
          <w:szCs w:val="22"/>
        </w:rPr>
        <w:t>ykonawca wskaże</w:t>
      </w:r>
      <w:r w:rsidRPr="00EC16AC">
        <w:rPr>
          <w:rFonts w:ascii="Times New Roman" w:hAnsi="Times New Roman"/>
          <w:sz w:val="22"/>
          <w:szCs w:val="22"/>
        </w:rPr>
        <w:t xml:space="preserve"> w oświadczeniu, o którym mowa w art. 125 ust. 1</w:t>
      </w:r>
      <w:r w:rsidR="00B50F18" w:rsidRPr="00EC16AC">
        <w:rPr>
          <w:rFonts w:ascii="Times New Roman" w:hAnsi="Times New Roman"/>
          <w:sz w:val="22"/>
          <w:szCs w:val="22"/>
        </w:rPr>
        <w:t xml:space="preserve"> ustawy Pzp</w:t>
      </w:r>
      <w:r w:rsidRPr="00EC16AC">
        <w:rPr>
          <w:rFonts w:ascii="Times New Roman" w:hAnsi="Times New Roman"/>
          <w:sz w:val="22"/>
          <w:szCs w:val="22"/>
        </w:rPr>
        <w:t>, dane umożliwiające dostęp do tych środków;</w:t>
      </w:r>
    </w:p>
    <w:p w14:paraId="0FD63693" w14:textId="77777777" w:rsidR="00E33D94" w:rsidRPr="00EC16AC" w:rsidRDefault="00F85C46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W sprawach nieuregulowanych postanowieniami niniejszego rozdziału, zastosowanie znajdą przepisy Rozporządzenia Ministra Rozwoju</w:t>
      </w:r>
      <w:r w:rsidR="00467882" w:rsidRPr="00EC16AC">
        <w:rPr>
          <w:rFonts w:ascii="Times New Roman" w:hAnsi="Times New Roman"/>
          <w:sz w:val="22"/>
          <w:szCs w:val="22"/>
        </w:rPr>
        <w:t>, Pracy i Technologii z dnia 23 grudnia 2020</w:t>
      </w:r>
      <w:r w:rsidRPr="00EC16AC">
        <w:rPr>
          <w:rFonts w:ascii="Times New Roman" w:hAnsi="Times New Roman"/>
          <w:sz w:val="22"/>
          <w:szCs w:val="22"/>
        </w:rPr>
        <w:t xml:space="preserve"> r. w sprawie </w:t>
      </w:r>
      <w:r w:rsidR="00467882" w:rsidRPr="00EC16AC">
        <w:rPr>
          <w:rFonts w:ascii="Times New Roman" w:hAnsi="Times New Roman"/>
          <w:sz w:val="22"/>
          <w:szCs w:val="22"/>
        </w:rPr>
        <w:t xml:space="preserve"> podmiotowych środków dowodowych oraz innych dokumentów lub oświadczeń, jakich mo</w:t>
      </w:r>
      <w:r w:rsidR="00912E09" w:rsidRPr="00EC16AC">
        <w:rPr>
          <w:rFonts w:ascii="Times New Roman" w:hAnsi="Times New Roman"/>
          <w:sz w:val="22"/>
          <w:szCs w:val="22"/>
        </w:rPr>
        <w:t>że żądać Z</w:t>
      </w:r>
      <w:r w:rsidR="00467882" w:rsidRPr="00EC16AC">
        <w:rPr>
          <w:rFonts w:ascii="Times New Roman" w:hAnsi="Times New Roman"/>
          <w:sz w:val="22"/>
          <w:szCs w:val="22"/>
        </w:rPr>
        <w:t xml:space="preserve">amawiający od </w:t>
      </w:r>
      <w:r w:rsidR="00307623" w:rsidRPr="00EC16AC">
        <w:rPr>
          <w:rFonts w:ascii="Times New Roman" w:hAnsi="Times New Roman"/>
          <w:sz w:val="22"/>
          <w:szCs w:val="22"/>
        </w:rPr>
        <w:t>W</w:t>
      </w:r>
      <w:r w:rsidR="00467882" w:rsidRPr="00EC16AC">
        <w:rPr>
          <w:rFonts w:ascii="Times New Roman" w:hAnsi="Times New Roman"/>
          <w:sz w:val="22"/>
          <w:szCs w:val="22"/>
        </w:rPr>
        <w:t>ykonawcy, a</w:t>
      </w:r>
      <w:r w:rsidR="00C6398C" w:rsidRPr="00EC16AC">
        <w:rPr>
          <w:rFonts w:ascii="Times New Roman" w:hAnsi="Times New Roman"/>
          <w:sz w:val="22"/>
          <w:szCs w:val="22"/>
        </w:rPr>
        <w:t xml:space="preserve"> także postanowienia rozdziałów VIII i IX dotyczących</w:t>
      </w:r>
      <w:r w:rsidR="00467882" w:rsidRPr="00EC16AC">
        <w:rPr>
          <w:rFonts w:ascii="Times New Roman" w:hAnsi="Times New Roman"/>
          <w:sz w:val="22"/>
          <w:szCs w:val="22"/>
        </w:rPr>
        <w:t xml:space="preserve"> z</w:t>
      </w:r>
      <w:r w:rsidR="00C6398C" w:rsidRPr="00EC16AC">
        <w:rPr>
          <w:rFonts w:ascii="Times New Roman" w:hAnsi="Times New Roman"/>
          <w:sz w:val="22"/>
          <w:szCs w:val="22"/>
        </w:rPr>
        <w:t>asad komunikacji w postępowaniu i przygotowania oferty oraz innych dokumentów.</w:t>
      </w:r>
    </w:p>
    <w:p w14:paraId="27F854D5" w14:textId="77777777" w:rsidR="007C3BF1" w:rsidRPr="00EC16AC" w:rsidRDefault="00F85C46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17" w:name="_Toc66971313"/>
      <w:r w:rsidRPr="00EC16AC">
        <w:rPr>
          <w:rFonts w:ascii="Times New Roman" w:hAnsi="Times New Roman" w:cs="Times New Roman"/>
          <w:color w:val="auto"/>
        </w:rPr>
        <w:t>Wymagania dotyczące wadium.</w:t>
      </w:r>
      <w:bookmarkStart w:id="18" w:name="OLE_LINK1"/>
      <w:bookmarkEnd w:id="17"/>
    </w:p>
    <w:p w14:paraId="7CDB4864" w14:textId="1F37BA71" w:rsidR="007C3BF1" w:rsidRPr="00EC16AC" w:rsidRDefault="001A32D7" w:rsidP="006B3622">
      <w:pPr>
        <w:pStyle w:val="Nagwek3"/>
        <w:numPr>
          <w:ilvl w:val="0"/>
          <w:numId w:val="64"/>
        </w:numPr>
        <w:spacing w:line="276" w:lineRule="auto"/>
        <w:rPr>
          <w:rFonts w:ascii="Times New Roman" w:eastAsia="Calibri" w:hAnsi="Times New Roman"/>
          <w:noProof/>
          <w:sz w:val="22"/>
          <w:szCs w:val="22"/>
        </w:rPr>
      </w:pPr>
      <w:r w:rsidRPr="00EC16AC">
        <w:rPr>
          <w:rFonts w:ascii="Times New Roman" w:eastAsia="Calibri" w:hAnsi="Times New Roman"/>
          <w:noProof/>
          <w:sz w:val="22"/>
          <w:szCs w:val="22"/>
        </w:rPr>
        <w:t>Zamawiający wymaga wniesienia wadium w niniejszym postępowaniu</w:t>
      </w:r>
      <w:r w:rsidR="007762C3" w:rsidRPr="00EC16AC">
        <w:rPr>
          <w:rFonts w:ascii="Times New Roman" w:eastAsia="Calibri" w:hAnsi="Times New Roman"/>
          <w:noProof/>
          <w:sz w:val="22"/>
          <w:szCs w:val="22"/>
        </w:rPr>
        <w:t xml:space="preserve"> w wysokości 3.000,00 zł (słownie: trzy tysiące złotych).</w:t>
      </w:r>
    </w:p>
    <w:p w14:paraId="4A65554C" w14:textId="2C4E066A" w:rsidR="00BD21A9" w:rsidRPr="00EC16AC" w:rsidRDefault="00BD21A9" w:rsidP="00BD21A9">
      <w:pPr>
        <w:pStyle w:val="Nagwek3"/>
        <w:numPr>
          <w:ilvl w:val="0"/>
          <w:numId w:val="37"/>
        </w:numPr>
        <w:spacing w:line="276" w:lineRule="auto"/>
        <w:ind w:left="851" w:hanging="284"/>
        <w:rPr>
          <w:rFonts w:ascii="Times New Roman" w:eastAsia="Calibri" w:hAnsi="Times New Roman"/>
          <w:noProof/>
          <w:sz w:val="22"/>
          <w:szCs w:val="22"/>
        </w:rPr>
      </w:pPr>
      <w:r w:rsidRPr="00EC16AC">
        <w:rPr>
          <w:rFonts w:ascii="Times New Roman" w:eastAsia="Calibri" w:hAnsi="Times New Roman"/>
          <w:noProof/>
          <w:sz w:val="22"/>
          <w:szCs w:val="22"/>
        </w:rPr>
        <w:t>Wadium może być wniesione w formach  przewidzianych w ustawie Pzp, tj. w :</w:t>
      </w:r>
    </w:p>
    <w:p w14:paraId="2C8626B1" w14:textId="25DD256A" w:rsidR="00BD21A9" w:rsidRPr="00EC16AC" w:rsidRDefault="004E1105" w:rsidP="006B3622">
      <w:pPr>
        <w:numPr>
          <w:ilvl w:val="1"/>
          <w:numId w:val="63"/>
        </w:numPr>
        <w:spacing w:line="276" w:lineRule="auto"/>
        <w:rPr>
          <w:rFonts w:ascii="Times New Roman" w:hAnsi="Times New Roman" w:cs="Times New Roman"/>
          <w:color w:val="000000"/>
          <w:sz w:val="22"/>
        </w:rPr>
      </w:pPr>
      <w:r w:rsidRPr="00EC16AC">
        <w:rPr>
          <w:rFonts w:ascii="Times New Roman" w:hAnsi="Times New Roman" w:cs="Times New Roman"/>
          <w:color w:val="000000"/>
          <w:sz w:val="22"/>
        </w:rPr>
        <w:t>P</w:t>
      </w:r>
      <w:r w:rsidR="00BD21A9" w:rsidRPr="00EC16AC">
        <w:rPr>
          <w:rFonts w:ascii="Times New Roman" w:hAnsi="Times New Roman" w:cs="Times New Roman"/>
          <w:color w:val="000000"/>
          <w:sz w:val="22"/>
        </w:rPr>
        <w:t>ieniądzu</w:t>
      </w:r>
      <w:r w:rsidRPr="00EC16AC">
        <w:rPr>
          <w:rFonts w:ascii="Times New Roman" w:hAnsi="Times New Roman" w:cs="Times New Roman"/>
          <w:color w:val="000000"/>
          <w:sz w:val="22"/>
        </w:rPr>
        <w:t xml:space="preserve"> </w:t>
      </w:r>
      <w:r w:rsidR="00BD21A9" w:rsidRPr="00EC16AC">
        <w:rPr>
          <w:rFonts w:ascii="Times New Roman" w:hAnsi="Times New Roman" w:cs="Times New Roman"/>
          <w:color w:val="000000"/>
          <w:sz w:val="22"/>
        </w:rPr>
        <w:t>- przelewem na rachunek Zamawiającego w: Nazwa banku: NBP O/Kraków Nr:  86 1010 1270 0051 1913 9120 0000</w:t>
      </w:r>
    </w:p>
    <w:p w14:paraId="31872539" w14:textId="77777777" w:rsidR="00BD21A9" w:rsidRPr="00EC16AC" w:rsidRDefault="00BD21A9" w:rsidP="006B3622">
      <w:pPr>
        <w:numPr>
          <w:ilvl w:val="1"/>
          <w:numId w:val="63"/>
        </w:numPr>
        <w:spacing w:line="276" w:lineRule="auto"/>
        <w:rPr>
          <w:rFonts w:ascii="Times New Roman" w:hAnsi="Times New Roman" w:cs="Times New Roman"/>
          <w:color w:val="000000"/>
          <w:sz w:val="22"/>
        </w:rPr>
      </w:pPr>
      <w:r w:rsidRPr="00EC16AC">
        <w:rPr>
          <w:rFonts w:ascii="Times New Roman" w:hAnsi="Times New Roman" w:cs="Times New Roman"/>
          <w:color w:val="000000"/>
          <w:sz w:val="22"/>
        </w:rPr>
        <w:t>poręczeniach bankowych lub poręczeniach spółdzielczej kasy oszczędnościowo-kredytowej, z tym że poręczenie kasy jest zawsze poręczeniem pieniężnym,</w:t>
      </w:r>
    </w:p>
    <w:p w14:paraId="28ABDC24" w14:textId="77777777" w:rsidR="00BD21A9" w:rsidRPr="00EC16AC" w:rsidRDefault="00BD21A9" w:rsidP="006B3622">
      <w:pPr>
        <w:numPr>
          <w:ilvl w:val="1"/>
          <w:numId w:val="63"/>
        </w:numPr>
        <w:spacing w:line="276" w:lineRule="auto"/>
        <w:rPr>
          <w:rFonts w:ascii="Times New Roman" w:hAnsi="Times New Roman" w:cs="Times New Roman"/>
          <w:color w:val="000000"/>
          <w:sz w:val="22"/>
        </w:rPr>
      </w:pPr>
      <w:r w:rsidRPr="00EC16AC">
        <w:rPr>
          <w:rFonts w:ascii="Times New Roman" w:hAnsi="Times New Roman" w:cs="Times New Roman"/>
          <w:color w:val="000000"/>
          <w:sz w:val="22"/>
        </w:rPr>
        <w:t>gwarancjach bankowych,</w:t>
      </w:r>
    </w:p>
    <w:p w14:paraId="64292226" w14:textId="77777777" w:rsidR="00BD21A9" w:rsidRPr="00EC16AC" w:rsidRDefault="00BD21A9" w:rsidP="006B3622">
      <w:pPr>
        <w:numPr>
          <w:ilvl w:val="1"/>
          <w:numId w:val="63"/>
        </w:numPr>
        <w:spacing w:line="276" w:lineRule="auto"/>
        <w:rPr>
          <w:rFonts w:ascii="Times New Roman" w:hAnsi="Times New Roman" w:cs="Times New Roman"/>
          <w:color w:val="000000"/>
          <w:sz w:val="22"/>
        </w:rPr>
      </w:pPr>
      <w:r w:rsidRPr="00EC16AC">
        <w:rPr>
          <w:rFonts w:ascii="Times New Roman" w:hAnsi="Times New Roman" w:cs="Times New Roman"/>
          <w:color w:val="000000"/>
          <w:sz w:val="22"/>
        </w:rPr>
        <w:t>gwarancjach ubezpieczeniowych,</w:t>
      </w:r>
    </w:p>
    <w:p w14:paraId="190FFA2D" w14:textId="77777777" w:rsidR="00BD21A9" w:rsidRPr="00EC16AC" w:rsidRDefault="00BD21A9" w:rsidP="006B3622">
      <w:pPr>
        <w:numPr>
          <w:ilvl w:val="1"/>
          <w:numId w:val="63"/>
        </w:numPr>
        <w:spacing w:line="276" w:lineRule="auto"/>
        <w:rPr>
          <w:rFonts w:ascii="Times New Roman" w:hAnsi="Times New Roman" w:cs="Times New Roman"/>
          <w:color w:val="000000"/>
          <w:sz w:val="22"/>
        </w:rPr>
      </w:pPr>
      <w:r w:rsidRPr="00EC16AC">
        <w:rPr>
          <w:rFonts w:ascii="Times New Roman" w:hAnsi="Times New Roman" w:cs="Times New Roman"/>
          <w:color w:val="000000"/>
          <w:sz w:val="22"/>
        </w:rPr>
        <w:t>poręczeniach udzielonych przez podmioty, o których mowa w art. 6b ust. 5 pkt 2 ustawy z dnia 9 listopada 2000r. o utworzeniu Polskiej Agencji Rozwoju Przedsiębiorczości (Dz. U. z 2016 r. poz. 359.)</w:t>
      </w:r>
    </w:p>
    <w:p w14:paraId="1E577C22" w14:textId="51B908C3" w:rsidR="00BD21A9" w:rsidRPr="00EC16AC" w:rsidRDefault="00BD21A9" w:rsidP="006B3622">
      <w:pPr>
        <w:pStyle w:val="Nagwek3"/>
        <w:numPr>
          <w:ilvl w:val="0"/>
          <w:numId w:val="64"/>
        </w:numPr>
        <w:spacing w:line="276" w:lineRule="auto"/>
        <w:rPr>
          <w:rFonts w:ascii="Times New Roman" w:eastAsia="Calibri" w:hAnsi="Times New Roman"/>
          <w:noProof/>
          <w:sz w:val="22"/>
          <w:szCs w:val="22"/>
        </w:rPr>
      </w:pPr>
      <w:r w:rsidRPr="00EC16AC">
        <w:rPr>
          <w:rFonts w:ascii="Times New Roman" w:eastAsia="Calibri" w:hAnsi="Times New Roman"/>
          <w:noProof/>
          <w:sz w:val="22"/>
          <w:szCs w:val="22"/>
        </w:rPr>
        <w:t>Skuteczne wniesienie wadium w pieniądzu następuje z chwil</w:t>
      </w:r>
      <w:r w:rsidR="004E1105" w:rsidRPr="00EC16AC">
        <w:rPr>
          <w:rFonts w:ascii="Times New Roman" w:eastAsia="Calibri" w:hAnsi="Times New Roman"/>
          <w:noProof/>
          <w:sz w:val="22"/>
          <w:szCs w:val="22"/>
        </w:rPr>
        <w:t>ą</w:t>
      </w:r>
      <w:r w:rsidRPr="00EC16AC">
        <w:rPr>
          <w:rFonts w:ascii="Times New Roman" w:eastAsia="Calibri" w:hAnsi="Times New Roman"/>
          <w:noProof/>
          <w:sz w:val="22"/>
          <w:szCs w:val="22"/>
        </w:rPr>
        <w:t xml:space="preserve"> uznania środków pieniężnych na rachunku bankowym Zamawiającego przed upływem terminu składania ofert (tj. przed upływem dnia i godziny wyznaczonej jako ostateczny termin składania ofert)</w:t>
      </w:r>
    </w:p>
    <w:p w14:paraId="0371A123" w14:textId="77777777" w:rsidR="00BD21A9" w:rsidRPr="00EC16AC" w:rsidRDefault="00BD21A9" w:rsidP="006B3622">
      <w:pPr>
        <w:pStyle w:val="Nagwek3"/>
        <w:numPr>
          <w:ilvl w:val="0"/>
          <w:numId w:val="64"/>
        </w:numPr>
        <w:spacing w:line="276" w:lineRule="auto"/>
        <w:rPr>
          <w:rFonts w:ascii="Times New Roman" w:eastAsia="Calibri" w:hAnsi="Times New Roman"/>
          <w:noProof/>
          <w:sz w:val="22"/>
          <w:szCs w:val="22"/>
        </w:rPr>
      </w:pPr>
      <w:r w:rsidRPr="00EC16AC">
        <w:rPr>
          <w:rFonts w:ascii="Times New Roman" w:eastAsia="Calibri" w:hAnsi="Times New Roman"/>
          <w:noProof/>
          <w:sz w:val="22"/>
          <w:szCs w:val="22"/>
        </w:rPr>
        <w:t xml:space="preserve">Okoliczności i zasady zwrotu wadium oraz zasady jego zaliczenia na poczet zabezpieczenia należytego wykonania umowy określa ustawa Prawo zamówień publicznych.  </w:t>
      </w:r>
    </w:p>
    <w:p w14:paraId="37F8446A" w14:textId="77777777" w:rsidR="00BD21A9" w:rsidRPr="00EC16AC" w:rsidRDefault="00BD21A9" w:rsidP="002A0A82">
      <w:pPr>
        <w:spacing w:line="276" w:lineRule="auto"/>
        <w:ind w:left="567"/>
        <w:rPr>
          <w:rFonts w:ascii="Times New Roman" w:hAnsi="Times New Roman" w:cs="Times New Roman"/>
          <w:sz w:val="22"/>
        </w:rPr>
      </w:pPr>
    </w:p>
    <w:p w14:paraId="2565745A" w14:textId="77777777" w:rsidR="007762C3" w:rsidRPr="00EC16AC" w:rsidRDefault="007762C3" w:rsidP="002A0A82">
      <w:pPr>
        <w:spacing w:line="276" w:lineRule="auto"/>
        <w:ind w:left="567"/>
        <w:rPr>
          <w:rFonts w:ascii="Times New Roman" w:hAnsi="Times New Roman" w:cs="Times New Roman"/>
          <w:sz w:val="22"/>
        </w:rPr>
      </w:pPr>
    </w:p>
    <w:p w14:paraId="03751C71" w14:textId="077787F2" w:rsidR="00F85C46" w:rsidRPr="00EC16AC" w:rsidRDefault="007C3BF1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19" w:name="_Toc66971314"/>
      <w:bookmarkEnd w:id="18"/>
      <w:r w:rsidRPr="00EC16AC">
        <w:rPr>
          <w:rFonts w:ascii="Times New Roman" w:hAnsi="Times New Roman" w:cs="Times New Roman"/>
          <w:color w:val="auto"/>
        </w:rPr>
        <w:t>Informacje</w:t>
      </w:r>
      <w:r w:rsidR="004B4CE9" w:rsidRPr="00EC16AC">
        <w:rPr>
          <w:rFonts w:ascii="Times New Roman" w:hAnsi="Times New Roman" w:cs="Times New Roman"/>
          <w:color w:val="auto"/>
        </w:rPr>
        <w:t xml:space="preserve"> o środkach komunikacji elekt</w:t>
      </w:r>
      <w:r w:rsidR="002E4CF0" w:rsidRPr="00EC16AC">
        <w:rPr>
          <w:rFonts w:ascii="Times New Roman" w:hAnsi="Times New Roman" w:cs="Times New Roman"/>
          <w:color w:val="auto"/>
        </w:rPr>
        <w:t>ronicznej do komunikacji</w:t>
      </w:r>
      <w:r w:rsidR="00347CC9" w:rsidRPr="00EC16AC">
        <w:rPr>
          <w:rFonts w:ascii="Times New Roman" w:hAnsi="Times New Roman" w:cs="Times New Roman"/>
          <w:color w:val="auto"/>
        </w:rPr>
        <w:t xml:space="preserve"> </w:t>
      </w:r>
      <w:r w:rsidR="004B4CE9" w:rsidRPr="00EC16AC">
        <w:rPr>
          <w:rFonts w:ascii="Times New Roman" w:hAnsi="Times New Roman" w:cs="Times New Roman"/>
          <w:color w:val="auto"/>
        </w:rPr>
        <w:t>Z</w:t>
      </w:r>
      <w:r w:rsidR="002E4CF0" w:rsidRPr="00EC16AC">
        <w:rPr>
          <w:rFonts w:ascii="Times New Roman" w:hAnsi="Times New Roman" w:cs="Times New Roman"/>
          <w:color w:val="auto"/>
        </w:rPr>
        <w:t xml:space="preserve">amawiającego </w:t>
      </w:r>
      <w:r w:rsidR="004B4CE9" w:rsidRPr="00EC16AC">
        <w:rPr>
          <w:rFonts w:ascii="Times New Roman" w:hAnsi="Times New Roman" w:cs="Times New Roman"/>
          <w:color w:val="auto"/>
        </w:rPr>
        <w:t>z</w:t>
      </w:r>
      <w:r w:rsidR="002E4CF0" w:rsidRPr="00EC16AC">
        <w:rPr>
          <w:rFonts w:ascii="Times New Roman" w:hAnsi="Times New Roman" w:cs="Times New Roman"/>
          <w:color w:val="auto"/>
        </w:rPr>
        <w:t> </w:t>
      </w:r>
      <w:r w:rsidR="000807F6" w:rsidRPr="00EC16AC">
        <w:rPr>
          <w:rFonts w:ascii="Times New Roman" w:hAnsi="Times New Roman" w:cs="Times New Roman"/>
          <w:color w:val="auto"/>
        </w:rPr>
        <w:t>W</w:t>
      </w:r>
      <w:r w:rsidR="004B4CE9" w:rsidRPr="00EC16AC">
        <w:rPr>
          <w:rFonts w:ascii="Times New Roman" w:hAnsi="Times New Roman" w:cs="Times New Roman"/>
          <w:color w:val="auto"/>
        </w:rPr>
        <w:t>ykonawcami.</w:t>
      </w:r>
      <w:bookmarkEnd w:id="19"/>
    </w:p>
    <w:p w14:paraId="3ED0D51F" w14:textId="77777777" w:rsidR="00A9099E" w:rsidRPr="00EC16AC" w:rsidRDefault="00A9099E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 xml:space="preserve">W przedmiotowym postępowaniu Zamawiający dopuszcza możliwość przekazywania sobie przez strony postępowania oświadczeń, wniosków, zawiadomień oraz informacji </w:t>
      </w:r>
      <w:r w:rsidRPr="00EC16AC">
        <w:rPr>
          <w:rFonts w:ascii="Times New Roman" w:hAnsi="Times New Roman" w:cs="Times New Roman"/>
          <w:b/>
          <w:color w:val="auto"/>
          <w:sz w:val="22"/>
          <w:szCs w:val="22"/>
        </w:rPr>
        <w:t xml:space="preserve">elektronicznie na adres e-mail: </w:t>
      </w:r>
      <w:hyperlink r:id="rId8" w:history="1">
        <w:r w:rsidR="002A0A82" w:rsidRPr="00EC16AC">
          <w:rPr>
            <w:rStyle w:val="Hipercze"/>
            <w:rFonts w:ascii="Times New Roman" w:hAnsi="Times New Roman" w:cs="Times New Roman"/>
            <w:b/>
            <w:color w:val="auto"/>
            <w:sz w:val="22"/>
            <w:szCs w:val="22"/>
          </w:rPr>
          <w:t>katarzyna.gladysz.krakow@rdos.gov.pl</w:t>
        </w:r>
      </w:hyperlink>
      <w:r w:rsidR="002A0A82" w:rsidRPr="00EC16A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EC16AC">
        <w:rPr>
          <w:rFonts w:ascii="Times New Roman" w:hAnsi="Times New Roman" w:cs="Times New Roman"/>
          <w:b/>
          <w:color w:val="auto"/>
          <w:sz w:val="22"/>
          <w:szCs w:val="22"/>
        </w:rPr>
        <w:t>lub za pośrednictwem Platformy znajdującej się pod adresem: https://rdos-krakow.ezamawiajacy.pl w zakładce „Pytania i odpowiedzi”</w:t>
      </w:r>
      <w:r w:rsidRPr="00EC16A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C8CD755" w14:textId="77777777" w:rsidR="00A9099E" w:rsidRPr="00EC16AC" w:rsidRDefault="00A9099E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 xml:space="preserve">Komunikacja między Zamawiającym a Wykonawcami, w szczególności zawiadomienia oraz informacje, przekazywane są w formie elektronicznej za pośrednictwem Platformy Zakupowej w zakładce „Pytania i odpowiedzi”. </w:t>
      </w:r>
    </w:p>
    <w:p w14:paraId="722DC63F" w14:textId="77777777" w:rsidR="00A9099E" w:rsidRPr="00EC16AC" w:rsidRDefault="00A9099E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>Oświadczenia, wnioski, zawiadomienia lub informacje, które wpłyną do Zamawiającego, uważa się za dokumenty złożone w terminie, jeśli ich czytelna treść dotrze do Zamawiającego przed upływem tego terminu. Za datę wpływu oświadczeń, wniosków, zawiadomień oraz informacji przekazywanym na adres e-mail Zamawiającego przyjmuje się datę dostarczenia wiadomości na adres e-mail Zamawiającego. W przypadku skorzystania z Platformy za datę wpływu oświadczeń, wniosków, zawiadomień oraz informacji przyjmuje się datę ich złożenia/wysłania na Platformie.</w:t>
      </w:r>
    </w:p>
    <w:p w14:paraId="611B4E27" w14:textId="77777777" w:rsidR="00A9099E" w:rsidRPr="00EC16AC" w:rsidRDefault="00A9099E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>Wykonawca może zwrócić się do Zamawiającego o wyjaśnienie treści SIWZ. Wniosek należy przesłać za pośrednictwem Platformy Zakupowej w zakładce „ZADAJ PYTANIE”. W celu zadania pytania Zamawiającemu, Wykonawca klika lewym przyciskiem myszy klawisz ZADAJ PYTANIE. Powoduje to otwarcie okna, w którym należy uzupełnić wszystkie dane Wykonawcy, temat i treść/przedmiot pytania, po wypełnieniu wskazanych pól wraz z wymaganym kodem weryfikującym z obrazka Wykonawca klika klawisz POTWIERDŹ, wykonawca uzyskuje potwierdzenie wysłania pytania poprzez komunikat systemowy „pytanie wysłane”.</w:t>
      </w:r>
    </w:p>
    <w:p w14:paraId="6F922454" w14:textId="77777777" w:rsidR="00A9099E" w:rsidRPr="00EC16AC" w:rsidRDefault="00A9099E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>Treść pytań (bez ujawniania źródła zapytania) wraz z wyjaśnieniami bądź informacje o dokonaniu modyfikacji SIWZ, Zamawiający przekaże Wykonawcom za pośrednictwem Platformy Zakupowej.</w:t>
      </w:r>
    </w:p>
    <w:p w14:paraId="54889583" w14:textId="77777777" w:rsidR="00A9099E" w:rsidRPr="00EC16AC" w:rsidRDefault="00A9099E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>Numery telefonów, telefaksu i adres poczty elektronicznej pełnomocnika zostały podane w pkt 1 SIWZ.</w:t>
      </w:r>
    </w:p>
    <w:p w14:paraId="16DCAB1E" w14:textId="77777777" w:rsidR="00A9099E" w:rsidRPr="00EC16AC" w:rsidRDefault="00A9099E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>Do porozumiewania się z wykonawcami upoważnione są następujące osoby:</w:t>
      </w:r>
    </w:p>
    <w:p w14:paraId="2A9D6049" w14:textId="77777777" w:rsidR="00A9099E" w:rsidRPr="00EC16AC" w:rsidRDefault="00A9099E" w:rsidP="002A0A82">
      <w:pPr>
        <w:spacing w:line="276" w:lineRule="auto"/>
        <w:ind w:hanging="426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1)</w:t>
      </w:r>
      <w:r w:rsidRPr="00EC16AC">
        <w:rPr>
          <w:rFonts w:ascii="Times New Roman" w:hAnsi="Times New Roman" w:cs="Times New Roman"/>
          <w:sz w:val="22"/>
        </w:rPr>
        <w:tab/>
        <w:t>W sprawach merytorycznych – Pani Katarzyna Gładysz, tel. +48 14 69 63 244</w:t>
      </w:r>
      <w:r w:rsidRPr="00EC16AC">
        <w:rPr>
          <w:rFonts w:ascii="Times New Roman" w:eastAsia="GungsuhChe" w:hAnsi="Times New Roman" w:cs="Times New Roman"/>
          <w:iCs/>
          <w:sz w:val="22"/>
        </w:rPr>
        <w:t>;</w:t>
      </w:r>
    </w:p>
    <w:p w14:paraId="7283A7CF" w14:textId="77777777" w:rsidR="00A9099E" w:rsidRPr="00EC16AC" w:rsidRDefault="00A9099E" w:rsidP="002A0A82">
      <w:pPr>
        <w:spacing w:line="276" w:lineRule="auto"/>
        <w:ind w:hanging="426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 xml:space="preserve">2) </w:t>
      </w:r>
      <w:r w:rsidRPr="00EC16AC">
        <w:rPr>
          <w:rFonts w:ascii="Times New Roman" w:hAnsi="Times New Roman" w:cs="Times New Roman"/>
          <w:sz w:val="22"/>
        </w:rPr>
        <w:tab/>
        <w:t>W sprawach proceduralnych – Pan Agnieszka Gębiś, tel. 504 668 504.</w:t>
      </w:r>
    </w:p>
    <w:p w14:paraId="3FC9A17E" w14:textId="77777777" w:rsidR="00670273" w:rsidRPr="00EC16AC" w:rsidRDefault="00670273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>Oferta składana jest pod rygorem nieważności w formie elektronicznej lub w postaci elektronicznej opatrzonej podpisem zaufanym lub podpisem osobistym.</w:t>
      </w:r>
    </w:p>
    <w:p w14:paraId="35452AD4" w14:textId="77777777" w:rsidR="00670273" w:rsidRPr="00EC16AC" w:rsidRDefault="00670273" w:rsidP="002A0A82">
      <w:pPr>
        <w:autoSpaceDE w:val="0"/>
        <w:autoSpaceDN w:val="0"/>
        <w:adjustRightInd w:val="0"/>
        <w:spacing w:before="240" w:line="276" w:lineRule="auto"/>
        <w:ind w:left="720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UWAGA: Podpis osobisty to jeden z rodzajów podpisu elektronicznego.</w:t>
      </w:r>
    </w:p>
    <w:p w14:paraId="3988C881" w14:textId="77777777" w:rsidR="00670273" w:rsidRPr="00EC16AC" w:rsidRDefault="00670273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>Za pomocą poczty elektronicznej, na wskazany adres email Wykonawca może złożyć w szczególności:</w:t>
      </w:r>
    </w:p>
    <w:p w14:paraId="4F80CD43" w14:textId="77777777" w:rsidR="00670273" w:rsidRPr="00EC16AC" w:rsidRDefault="00670273" w:rsidP="002A0A82">
      <w:pPr>
        <w:pStyle w:val="WW-Domylny"/>
        <w:numPr>
          <w:ilvl w:val="0"/>
          <w:numId w:val="43"/>
        </w:numPr>
        <w:spacing w:after="0"/>
        <w:ind w:left="1276"/>
        <w:jc w:val="both"/>
        <w:rPr>
          <w:color w:val="auto"/>
          <w:sz w:val="22"/>
          <w:szCs w:val="22"/>
        </w:rPr>
      </w:pPr>
      <w:r w:rsidRPr="00EC16AC">
        <w:rPr>
          <w:color w:val="auto"/>
          <w:sz w:val="22"/>
          <w:szCs w:val="22"/>
        </w:rPr>
        <w:t>np. wnioski dotyczące wyjaśnienia treści SWZ (dokumentacja przesyłana przed otwarciem ofert);</w:t>
      </w:r>
    </w:p>
    <w:p w14:paraId="1B4F595C" w14:textId="77777777" w:rsidR="00670273" w:rsidRPr="00EC16AC" w:rsidRDefault="00670273" w:rsidP="002A0A82">
      <w:pPr>
        <w:pStyle w:val="WW-Domylny"/>
        <w:numPr>
          <w:ilvl w:val="0"/>
          <w:numId w:val="43"/>
        </w:numPr>
        <w:spacing w:after="0"/>
        <w:ind w:left="1276"/>
        <w:jc w:val="both"/>
        <w:rPr>
          <w:color w:val="auto"/>
          <w:sz w:val="22"/>
          <w:szCs w:val="22"/>
        </w:rPr>
      </w:pPr>
      <w:r w:rsidRPr="00EC16AC">
        <w:rPr>
          <w:color w:val="auto"/>
          <w:sz w:val="22"/>
          <w:szCs w:val="22"/>
        </w:rPr>
        <w:t>np. podmiotowe środki dowodowe i inne ewentualne oświadczenia składane na wezwanie Zamawiającego (dokumentacja przesyłana po otwarciu ofert).</w:t>
      </w:r>
    </w:p>
    <w:p w14:paraId="4E23E5FA" w14:textId="77777777" w:rsidR="00670273" w:rsidRPr="00EC16AC" w:rsidRDefault="00670273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>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523A9391" w14:textId="77777777" w:rsidR="00670273" w:rsidRPr="00EC16AC" w:rsidRDefault="00670273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>Wykonawca może zwrócić się do Zamawiającego z wnioskiem o wyjaśnienie treści SWZ. Zapytania dotyczące SWZ muszą być kierowane w formie określonej w ust. 1 z adnotacją: Zapytania i podaniem nazwy (tytułu) oraz ID postępowania.</w:t>
      </w:r>
    </w:p>
    <w:p w14:paraId="2C3C0329" w14:textId="77777777" w:rsidR="00670273" w:rsidRPr="00EC16AC" w:rsidRDefault="00670273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>Zamawiający jest obowiązany udzielić wyjaśnień niezwłocznie, jednak nie później niż na 2 dni przed upływem terminu składania ofert, pod warunkiem, że wniosek o wyjaśnienie treści SWZ wpłynął do Zamawiającego nie później niż na 4 dni przed upływem terminu składania ofert.</w:t>
      </w:r>
    </w:p>
    <w:p w14:paraId="1551FB70" w14:textId="77777777" w:rsidR="00670273" w:rsidRPr="00EC16AC" w:rsidRDefault="00670273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>Jeżeli Zamawiający nie udzieli wyjaśnień w terminie, o którym mowa wyżej, przedłuża termin składania ofert o czas niezbędny do zapoznania się wszystkich zainteresowanych Wykonawców z wyjaśnieniami niezbędnymi do należytego przygotowania i złożenia ofert.</w:t>
      </w:r>
    </w:p>
    <w:p w14:paraId="0527AC5E" w14:textId="77777777" w:rsidR="00670273" w:rsidRPr="00EC16AC" w:rsidRDefault="00670273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>W przypadku gdy wniosek o wyjaśnienie treści SWZ nie wpłynął w terminie, o którym mowa wyżej, Zamawiający nie ma obowiązku udzielania wyjaśnień SWZ oraz obowiązku przedłużenia terminu składania ofert.</w:t>
      </w:r>
    </w:p>
    <w:p w14:paraId="5E0C39DC" w14:textId="77777777" w:rsidR="00670273" w:rsidRPr="00EC16AC" w:rsidRDefault="00670273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>Przedłużenie terminu składania ofert nie wpływa na bieg terminu składania wniosku o wyjaśnienie treści SWZ. Treść zapytań wraz z wyjaśnieniami Zamawiający udostępnia, bez ujawniania źródła zapytania, na stronie internetowej prowadzonego postępowania. Zamawiający nie będzie zwoływać zebrania wszystkich Wykonawców w celu wyjaśnienia treści SWZ.</w:t>
      </w:r>
    </w:p>
    <w:p w14:paraId="1614911B" w14:textId="77777777" w:rsidR="00670273" w:rsidRPr="00EC16AC" w:rsidRDefault="00670273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>W uzasadnionych przypadkach Zamawiający może przed upływem terminu składania ofert zmienić treść SWZ. Dokonaną zmianę treści SWZ Zamawiający udostępnia na swojej stronie internetowej prowadzonego postępowania.</w:t>
      </w:r>
    </w:p>
    <w:p w14:paraId="2E0F66AB" w14:textId="77777777" w:rsidR="002B199C" w:rsidRPr="00EC16AC" w:rsidRDefault="00FF053C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 xml:space="preserve">Zamawiający nie przewiduje form komunikowania się z </w:t>
      </w:r>
      <w:r w:rsidR="00B20DA1" w:rsidRPr="00EC16AC"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EC16AC">
        <w:rPr>
          <w:rFonts w:ascii="Times New Roman" w:hAnsi="Times New Roman" w:cs="Times New Roman"/>
          <w:color w:val="auto"/>
          <w:sz w:val="22"/>
          <w:szCs w:val="22"/>
        </w:rPr>
        <w:t>ykonawcami w inny sposób niż przy użyciu środków komunikacji elektronicznej w przypadku zaistnienia jednej z sytuacjach określonych w art. 65 ust. 1, art. 66 i art. 69 ustawy Pzp.</w:t>
      </w:r>
    </w:p>
    <w:p w14:paraId="1FE267E5" w14:textId="77777777" w:rsidR="007206AE" w:rsidRPr="00EC16AC" w:rsidRDefault="001C43D0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20" w:name="_Toc66971315"/>
      <w:r w:rsidRPr="00EC16AC">
        <w:rPr>
          <w:rFonts w:ascii="Times New Roman" w:hAnsi="Times New Roman" w:cs="Times New Roman"/>
          <w:color w:val="auto"/>
        </w:rPr>
        <w:t>Opis sposobu przygotowania ofert.</w:t>
      </w:r>
      <w:bookmarkEnd w:id="20"/>
    </w:p>
    <w:p w14:paraId="4BB87164" w14:textId="77777777" w:rsidR="00C540B8" w:rsidRPr="00EC16AC" w:rsidRDefault="00C540B8" w:rsidP="002A0A82">
      <w:pPr>
        <w:pStyle w:val="Nagwek2"/>
        <w:numPr>
          <w:ilvl w:val="0"/>
          <w:numId w:val="9"/>
        </w:numPr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Przygotowanie oferty</w:t>
      </w:r>
      <w:r w:rsidR="00241D9C" w:rsidRPr="00EC16AC">
        <w:rPr>
          <w:rFonts w:ascii="Times New Roman" w:hAnsi="Times New Roman"/>
          <w:color w:val="auto"/>
          <w:sz w:val="22"/>
          <w:szCs w:val="22"/>
        </w:rPr>
        <w:t xml:space="preserve"> i innych dokumentów składanych w postępowaniu</w:t>
      </w:r>
      <w:r w:rsidRPr="00EC16AC">
        <w:rPr>
          <w:rFonts w:ascii="Times New Roman" w:hAnsi="Times New Roman"/>
          <w:color w:val="auto"/>
          <w:sz w:val="22"/>
          <w:szCs w:val="22"/>
        </w:rPr>
        <w:t xml:space="preserve">. </w:t>
      </w:r>
      <w:r w:rsidR="00002F1C" w:rsidRPr="00EC16AC">
        <w:rPr>
          <w:rFonts w:ascii="Times New Roman" w:hAnsi="Times New Roman"/>
          <w:color w:val="auto"/>
          <w:sz w:val="22"/>
          <w:szCs w:val="22"/>
        </w:rPr>
        <w:t>Forma i aspekty techniczne.</w:t>
      </w:r>
    </w:p>
    <w:p w14:paraId="7DE2E1D1" w14:textId="77777777" w:rsidR="00A9099E" w:rsidRPr="00EC16AC" w:rsidRDefault="00A9099E" w:rsidP="002A0A82">
      <w:pPr>
        <w:suppressAutoHyphens/>
        <w:snapToGrid w:val="0"/>
        <w:spacing w:line="276" w:lineRule="auto"/>
        <w:ind w:left="426" w:hanging="426"/>
        <w:rPr>
          <w:rFonts w:ascii="Times New Roman" w:hAnsi="Times New Roman" w:cs="Times New Roman"/>
          <w:b/>
          <w:sz w:val="22"/>
          <w:lang w:eastAsia="zh-CN"/>
        </w:rPr>
      </w:pPr>
      <w:r w:rsidRPr="00EC16AC">
        <w:rPr>
          <w:rFonts w:ascii="Times New Roman" w:hAnsi="Times New Roman" w:cs="Times New Roman"/>
          <w:b/>
          <w:sz w:val="22"/>
          <w:lang w:eastAsia="zh-CN"/>
        </w:rPr>
        <w:t>Wymagania podstawowe.</w:t>
      </w:r>
    </w:p>
    <w:p w14:paraId="03FDFCA0" w14:textId="77777777" w:rsidR="00A9099E" w:rsidRPr="00EC16AC" w:rsidRDefault="00A9099E" w:rsidP="006B3622">
      <w:pPr>
        <w:numPr>
          <w:ilvl w:val="1"/>
          <w:numId w:val="47"/>
        </w:numPr>
        <w:tabs>
          <w:tab w:val="clear" w:pos="1080"/>
          <w:tab w:val="left" w:pos="851"/>
          <w:tab w:val="left" w:pos="7560"/>
        </w:tabs>
        <w:suppressAutoHyphens/>
        <w:snapToGrid w:val="0"/>
        <w:spacing w:line="276" w:lineRule="auto"/>
        <w:ind w:left="851" w:hanging="426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Każdy Wykonawca może złożyć tylko jedną Ofertę. Oferta winna być sporządzona w języku polskim i złożona pod rygorem nieważności w postaci elektronicznej za pośrednictwem Platformy dostępnej pod adresem: https://rdos-krakow.ezamawiajacy.pl.</w:t>
      </w:r>
    </w:p>
    <w:p w14:paraId="41D1369B" w14:textId="77777777" w:rsidR="00A9099E" w:rsidRPr="00EC16AC" w:rsidRDefault="00A9099E" w:rsidP="006B3622">
      <w:pPr>
        <w:numPr>
          <w:ilvl w:val="1"/>
          <w:numId w:val="47"/>
        </w:numPr>
        <w:tabs>
          <w:tab w:val="clear" w:pos="1080"/>
          <w:tab w:val="left" w:pos="851"/>
          <w:tab w:val="left" w:pos="7560"/>
        </w:tabs>
        <w:suppressAutoHyphens/>
        <w:snapToGrid w:val="0"/>
        <w:spacing w:line="276" w:lineRule="auto"/>
        <w:ind w:left="851" w:hanging="426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Treść Oferty musi odpowiadać treści SIWZ.</w:t>
      </w:r>
    </w:p>
    <w:p w14:paraId="12289FCB" w14:textId="77777777" w:rsidR="00A9099E" w:rsidRPr="00EC16AC" w:rsidRDefault="00A9099E" w:rsidP="006B3622">
      <w:pPr>
        <w:numPr>
          <w:ilvl w:val="1"/>
          <w:numId w:val="47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6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Zamawiający zgodnie z § 4 Rozporządzenia Prezesa Rady Ministrów w sprawie użycia środków komunikacji elektronicznej w postępowaniu o udzielenie zamówienia publicznego oraz udostępnienia i przechowywania dokumentów elektronicznych (Dz. U. z 2017 r. poz. 1320) - zwane dalej „Rozporządzeniem" określa dopuszczalny format kwalifikowanego podpisu elektronicznego, jako:</w:t>
      </w:r>
    </w:p>
    <w:p w14:paraId="3B86ED29" w14:textId="77777777" w:rsidR="00A9099E" w:rsidRPr="00EC16AC" w:rsidRDefault="00A9099E" w:rsidP="006B3622">
      <w:pPr>
        <w:numPr>
          <w:ilvl w:val="0"/>
          <w:numId w:val="50"/>
        </w:numPr>
        <w:tabs>
          <w:tab w:val="left" w:pos="1276"/>
        </w:tabs>
        <w:suppressAutoHyphens/>
        <w:snapToGrid w:val="0"/>
        <w:spacing w:line="276" w:lineRule="auto"/>
        <w:ind w:left="1276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dokumenty w formacie „pdf" zaleca się podpisywać formatem PAdES,</w:t>
      </w:r>
    </w:p>
    <w:p w14:paraId="4245237F" w14:textId="77777777" w:rsidR="00A9099E" w:rsidRPr="00EC16AC" w:rsidRDefault="00A9099E" w:rsidP="006B3622">
      <w:pPr>
        <w:numPr>
          <w:ilvl w:val="0"/>
          <w:numId w:val="50"/>
        </w:numPr>
        <w:tabs>
          <w:tab w:val="left" w:pos="1276"/>
        </w:tabs>
        <w:suppressAutoHyphens/>
        <w:snapToGrid w:val="0"/>
        <w:spacing w:line="276" w:lineRule="auto"/>
        <w:ind w:left="1276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dopuszcza się podpisanie dokumentów w formacie innym niż „pdf", wtedy będzie wymagany oddzielny plik z podpisem. W związku z tym Wykonawca będzie zobowiązany załączyć oddzielny plik z podpisem.</w:t>
      </w:r>
    </w:p>
    <w:p w14:paraId="716FA4A9" w14:textId="77777777" w:rsidR="00A9099E" w:rsidRPr="00EC16AC" w:rsidRDefault="00A9099E" w:rsidP="006B3622">
      <w:pPr>
        <w:numPr>
          <w:ilvl w:val="1"/>
          <w:numId w:val="47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6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Zamawiający, zgodnie z § 3 ust. 3 ww. Rozporządzenia określa niezbędne wymagania sprzętowo- aplikacyjne umożliwiające pracę na Platformie Zakupowej tj.:</w:t>
      </w:r>
    </w:p>
    <w:p w14:paraId="630CEC51" w14:textId="77777777" w:rsidR="00A9099E" w:rsidRPr="00EC16AC" w:rsidRDefault="00A9099E" w:rsidP="006B3622">
      <w:pPr>
        <w:numPr>
          <w:ilvl w:val="0"/>
          <w:numId w:val="51"/>
        </w:numPr>
        <w:tabs>
          <w:tab w:val="left" w:pos="1276"/>
        </w:tabs>
        <w:suppressAutoHyphens/>
        <w:snapToGrid w:val="0"/>
        <w:spacing w:line="276" w:lineRule="auto"/>
        <w:ind w:left="1276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stały dostęp do sieci Internet o gwarantowanej przepustowości nie mniejszej niż 512 kb/s,</w:t>
      </w:r>
    </w:p>
    <w:p w14:paraId="01D2C243" w14:textId="77777777" w:rsidR="00A9099E" w:rsidRPr="00EC16AC" w:rsidRDefault="00A9099E" w:rsidP="006B3622">
      <w:pPr>
        <w:numPr>
          <w:ilvl w:val="0"/>
          <w:numId w:val="51"/>
        </w:numPr>
        <w:tabs>
          <w:tab w:val="left" w:pos="1276"/>
        </w:tabs>
        <w:suppressAutoHyphens/>
        <w:snapToGrid w:val="0"/>
        <w:spacing w:line="276" w:lineRule="auto"/>
        <w:ind w:left="1276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komputer klasy PC lub MAC, o następującej konfiguracji: pamięć min 2GB Ram, procesor Intel IV 2GHZ, jeden z systemów operacyjnych - MS Windows 7 , Mac Os x 10.4, Linux, lub ich nowsze wersje,</w:t>
      </w:r>
    </w:p>
    <w:p w14:paraId="0D7327DC" w14:textId="77777777" w:rsidR="00A9099E" w:rsidRPr="00EC16AC" w:rsidRDefault="00A9099E" w:rsidP="006B3622">
      <w:pPr>
        <w:numPr>
          <w:ilvl w:val="0"/>
          <w:numId w:val="51"/>
        </w:numPr>
        <w:tabs>
          <w:tab w:val="left" w:pos="1276"/>
        </w:tabs>
        <w:suppressAutoHyphens/>
        <w:snapToGrid w:val="0"/>
        <w:spacing w:line="276" w:lineRule="auto"/>
        <w:ind w:left="1276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zainstalowana dowolna przeglądarka internetowa obsługująca TLS 1.2, najlepiej w najnowszej wersji w przypadku Internet Explorer minimalnie wersja 10.0.,</w:t>
      </w:r>
    </w:p>
    <w:p w14:paraId="15CCDA26" w14:textId="77777777" w:rsidR="00A9099E" w:rsidRPr="00EC16AC" w:rsidRDefault="00A9099E" w:rsidP="006B3622">
      <w:pPr>
        <w:numPr>
          <w:ilvl w:val="0"/>
          <w:numId w:val="51"/>
        </w:numPr>
        <w:tabs>
          <w:tab w:val="left" w:pos="1276"/>
        </w:tabs>
        <w:suppressAutoHyphens/>
        <w:snapToGrid w:val="0"/>
        <w:spacing w:line="276" w:lineRule="auto"/>
        <w:ind w:left="1276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włączona obsługa JavaScript,</w:t>
      </w:r>
    </w:p>
    <w:p w14:paraId="6ED9A943" w14:textId="77777777" w:rsidR="00A9099E" w:rsidRPr="00EC16AC" w:rsidRDefault="00A9099E" w:rsidP="006B3622">
      <w:pPr>
        <w:numPr>
          <w:ilvl w:val="0"/>
          <w:numId w:val="51"/>
        </w:numPr>
        <w:tabs>
          <w:tab w:val="left" w:pos="1276"/>
        </w:tabs>
        <w:suppressAutoHyphens/>
        <w:snapToGrid w:val="0"/>
        <w:spacing w:line="276" w:lineRule="auto"/>
        <w:ind w:left="1276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zainstalowany program Acrobat Reader lub inny obsługujący pliki w formacie .pdf.</w:t>
      </w:r>
    </w:p>
    <w:p w14:paraId="2F3F57CB" w14:textId="77777777" w:rsidR="00A9099E" w:rsidRPr="00EC16AC" w:rsidRDefault="00A9099E" w:rsidP="006B3622">
      <w:pPr>
        <w:numPr>
          <w:ilvl w:val="1"/>
          <w:numId w:val="47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6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Zamawiający zgodnie z § 3 ust. 3 ww. Rozporządzenia, określa dopuszczalne formaty przesyłanych danych tj. plików o wielkości do 100 MB w formatach: pdf., excel., doc., zip.</w:t>
      </w:r>
    </w:p>
    <w:p w14:paraId="2C17C251" w14:textId="77777777" w:rsidR="00A9099E" w:rsidRPr="00EC16AC" w:rsidRDefault="00A9099E" w:rsidP="006B3622">
      <w:pPr>
        <w:numPr>
          <w:ilvl w:val="1"/>
          <w:numId w:val="47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6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Zamawiający zgodnie z § 3 ust. 3 ww. Rozporządzenia określa informacje na temat kodowania i czasu odbioru danych, tj. plik załączony przez Wykonawcę na Platformie Zakupowej i zapisany, widoczny jest w Systemie, jako zaszyfrowany – format kodowania UTF8. Możliwość otworzenia pliku dostępna jest dopiero po odszyfrowaniu przez Zamawiającego po upływie terminu składania ofert.</w:t>
      </w:r>
    </w:p>
    <w:p w14:paraId="2686606A" w14:textId="77777777" w:rsidR="00A9099E" w:rsidRPr="00EC16AC" w:rsidRDefault="00A9099E" w:rsidP="006B3622">
      <w:pPr>
        <w:numPr>
          <w:ilvl w:val="1"/>
          <w:numId w:val="47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6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Oznaczenie czasu odbioru danych przez Platformę stanowi datę oraz dokładny czas (hh:mm:ss) generowany wg. czasu lokalnego serwera synchronizowanego odpowiednim źródłem czasu - zegarem Głównego Instytutu Miar.</w:t>
      </w:r>
    </w:p>
    <w:p w14:paraId="0C2D84D3" w14:textId="77777777" w:rsidR="00A9099E" w:rsidRPr="00EC16AC" w:rsidRDefault="00A9099E" w:rsidP="006B3622">
      <w:pPr>
        <w:numPr>
          <w:ilvl w:val="3"/>
          <w:numId w:val="48"/>
        </w:numPr>
        <w:tabs>
          <w:tab w:val="clear" w:pos="2880"/>
          <w:tab w:val="left" w:pos="426"/>
        </w:tabs>
        <w:suppressAutoHyphens/>
        <w:snapToGrid w:val="0"/>
        <w:spacing w:line="276" w:lineRule="auto"/>
        <w:ind w:left="426" w:hanging="426"/>
        <w:rPr>
          <w:rFonts w:ascii="Times New Roman" w:hAnsi="Times New Roman" w:cs="Times New Roman"/>
          <w:b/>
          <w:sz w:val="22"/>
          <w:lang w:eastAsia="zh-CN"/>
        </w:rPr>
      </w:pPr>
      <w:r w:rsidRPr="00EC16AC">
        <w:rPr>
          <w:rFonts w:ascii="Times New Roman" w:hAnsi="Times New Roman" w:cs="Times New Roman"/>
          <w:b/>
          <w:sz w:val="22"/>
          <w:lang w:eastAsia="zh-CN"/>
        </w:rPr>
        <w:t>Ogólne zasady korzystania z Platformy.</w:t>
      </w:r>
    </w:p>
    <w:p w14:paraId="494D3C9D" w14:textId="77777777" w:rsidR="00A9099E" w:rsidRPr="00EC16AC" w:rsidRDefault="00A9099E" w:rsidP="006B3622">
      <w:pPr>
        <w:numPr>
          <w:ilvl w:val="0"/>
          <w:numId w:val="49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 xml:space="preserve">zgłoszenie do postępowania wymaga zalogowania Wykonawcy do Systemu na subdomenie Regionalnej Dyrekcji Ochrony Środowiska w Krakowie: </w:t>
      </w:r>
      <w:r w:rsidRPr="00EC16AC">
        <w:rPr>
          <w:rFonts w:ascii="Times New Roman" w:hAnsi="Times New Roman" w:cs="Times New Roman"/>
          <w:b/>
          <w:sz w:val="22"/>
          <w:lang w:eastAsia="zh-CN"/>
        </w:rPr>
        <w:t>https://rdos-krakow.ezamawiajacy.pl</w:t>
      </w:r>
      <w:r w:rsidRPr="00EC16AC">
        <w:rPr>
          <w:rFonts w:ascii="Times New Roman" w:hAnsi="Times New Roman" w:cs="Times New Roman"/>
          <w:sz w:val="22"/>
          <w:lang w:eastAsia="zh-CN"/>
        </w:rPr>
        <w:t xml:space="preserve"> lub </w:t>
      </w:r>
      <w:r w:rsidRPr="00EC16AC">
        <w:rPr>
          <w:rFonts w:ascii="Times New Roman" w:hAnsi="Times New Roman" w:cs="Times New Roman"/>
          <w:b/>
          <w:sz w:val="22"/>
          <w:lang w:eastAsia="zh-CN"/>
        </w:rPr>
        <w:t>https://oneplace.marketplanet.pl.</w:t>
      </w:r>
    </w:p>
    <w:p w14:paraId="331B2216" w14:textId="77777777" w:rsidR="00A9099E" w:rsidRPr="00EC16AC" w:rsidRDefault="00A9099E" w:rsidP="006B3622">
      <w:pPr>
        <w:numPr>
          <w:ilvl w:val="0"/>
          <w:numId w:val="49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Wykonawca po wybraniu opcji „przystąp do postępowania” zostanie przekierowany do strony https://oneplace.marketplanet.pl, gdzie zostanie powiadomiony o możliwości zalogowania lub do założenia bezpłatnego konta. Wykonawca zakłada konto wykonując kroki procesu rejestracyjnego; podaje adres e-mail, ustanawia hasło, następnie powtarza hasło, wpisuje kod z obrazka, akceptuje regulamin, klika polecenie „zarejestruj się”.</w:t>
      </w:r>
    </w:p>
    <w:p w14:paraId="32F771AC" w14:textId="77777777" w:rsidR="00A9099E" w:rsidRPr="00EC16AC" w:rsidRDefault="00A9099E" w:rsidP="006B3622">
      <w:pPr>
        <w:numPr>
          <w:ilvl w:val="0"/>
          <w:numId w:val="49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b/>
          <w:sz w:val="22"/>
          <w:lang w:eastAsia="zh-CN"/>
        </w:rPr>
        <w:t xml:space="preserve">Rejestracja Wykonawcy trwa maksymalnie do 2 dni roboczych. W związku z tym Zamawiający zaleca Wykonawcom uwzględnienie czasu niezbędnego na rejestrację w procesie złożenia Oferty w postaci elektronicznej. </w:t>
      </w:r>
      <w:r w:rsidRPr="00EC16AC">
        <w:rPr>
          <w:rFonts w:ascii="Times New Roman" w:hAnsi="Times New Roman" w:cs="Times New Roman"/>
          <w:sz w:val="22"/>
          <w:lang w:eastAsia="zh-CN"/>
        </w:rPr>
        <w:t>Wykonawca wraz z potwierdzeniem złożenia wniosku rejestracyjnego otrzyma informacje, o możliwości przyspieszenia procedury założenia konta, wówczas należy skontaktować się pod numerem telefonu podanym w ww. potwierdzeniu.</w:t>
      </w:r>
    </w:p>
    <w:p w14:paraId="59D0987E" w14:textId="77777777" w:rsidR="00A9099E" w:rsidRPr="00EC16AC" w:rsidRDefault="00A9099E" w:rsidP="006B3622">
      <w:pPr>
        <w:numPr>
          <w:ilvl w:val="0"/>
          <w:numId w:val="49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 xml:space="preserve">Po założeniu konta Wykonawca ma możliwość złożenia Oferty w postępowaniu. </w:t>
      </w:r>
    </w:p>
    <w:p w14:paraId="3276FEC7" w14:textId="77777777" w:rsidR="00A9099E" w:rsidRPr="00EC16AC" w:rsidRDefault="00A9099E" w:rsidP="006B3622">
      <w:pPr>
        <w:numPr>
          <w:ilvl w:val="0"/>
          <w:numId w:val="49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Korzystanie z Platformy jest bezpłatne.</w:t>
      </w:r>
    </w:p>
    <w:p w14:paraId="1A18EC71" w14:textId="77777777" w:rsidR="00A9099E" w:rsidRPr="00EC16AC" w:rsidRDefault="00A9099E" w:rsidP="006B3622">
      <w:pPr>
        <w:numPr>
          <w:ilvl w:val="0"/>
          <w:numId w:val="49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Zamawiający informuje, iż w przypadku jakichkolwiek wątpliwości związanych z zasadami korzystania z Platformy, Wykonawca winien skontaktować się z dostawcą rozwiązania teleinformatycznego Platforma zakupowa Regionalnej Dyrekcji Ochrony Środowiska w Krakowi, tel. +48 22 576 87 90, e-mail: oneplace.admin@marketplanet.pl.</w:t>
      </w:r>
    </w:p>
    <w:p w14:paraId="49335DDA" w14:textId="77777777" w:rsidR="008B0002" w:rsidRPr="00EC16AC" w:rsidRDefault="008B0002" w:rsidP="006B3622">
      <w:pPr>
        <w:numPr>
          <w:ilvl w:val="0"/>
          <w:numId w:val="49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 xml:space="preserve">Oferta oraz wszystkie dokumenty składane przez </w:t>
      </w:r>
      <w:r w:rsidR="00220C52" w:rsidRPr="00EC16AC">
        <w:rPr>
          <w:rFonts w:ascii="Times New Roman" w:hAnsi="Times New Roman" w:cs="Times New Roman"/>
          <w:sz w:val="22"/>
          <w:lang w:eastAsia="zh-CN"/>
        </w:rPr>
        <w:t>W</w:t>
      </w:r>
      <w:r w:rsidRPr="00EC16AC">
        <w:rPr>
          <w:rFonts w:ascii="Times New Roman" w:hAnsi="Times New Roman" w:cs="Times New Roman"/>
          <w:sz w:val="22"/>
          <w:lang w:eastAsia="zh-CN"/>
        </w:rPr>
        <w:t xml:space="preserve">ykonawcę w toku postępowania </w:t>
      </w:r>
      <w:r w:rsidR="00B20DA1" w:rsidRPr="00EC16AC">
        <w:rPr>
          <w:rFonts w:ascii="Times New Roman" w:hAnsi="Times New Roman" w:cs="Times New Roman"/>
          <w:sz w:val="22"/>
          <w:lang w:eastAsia="zh-CN"/>
        </w:rPr>
        <w:t>po</w:t>
      </w:r>
      <w:r w:rsidRPr="00EC16AC">
        <w:rPr>
          <w:rFonts w:ascii="Times New Roman" w:hAnsi="Times New Roman" w:cs="Times New Roman"/>
          <w:sz w:val="22"/>
          <w:lang w:eastAsia="zh-CN"/>
        </w:rPr>
        <w:t xml:space="preserve">winny być podpisane przez osoby upoważnione do składania oświadczeń woli w imieniu </w:t>
      </w:r>
      <w:r w:rsidR="00B20DA1" w:rsidRPr="00EC16AC">
        <w:rPr>
          <w:rFonts w:ascii="Times New Roman" w:hAnsi="Times New Roman" w:cs="Times New Roman"/>
          <w:sz w:val="22"/>
          <w:lang w:eastAsia="zh-CN"/>
        </w:rPr>
        <w:t>W</w:t>
      </w:r>
      <w:r w:rsidRPr="00EC16AC">
        <w:rPr>
          <w:rFonts w:ascii="Times New Roman" w:hAnsi="Times New Roman" w:cs="Times New Roman"/>
          <w:sz w:val="22"/>
          <w:lang w:eastAsia="zh-CN"/>
        </w:rPr>
        <w:t>ykonawcy, zgodnie z zasadą reprezentacji wynikającą z postanowień odpowiednich przepisów prawnych, umowy, uchwały lub prawidłowo sporządzonego pełnomocnictwa;</w:t>
      </w:r>
    </w:p>
    <w:p w14:paraId="52A453E1" w14:textId="77777777" w:rsidR="00A57F79" w:rsidRPr="00EC16AC" w:rsidRDefault="00A57F79" w:rsidP="006B3622">
      <w:pPr>
        <w:numPr>
          <w:ilvl w:val="0"/>
          <w:numId w:val="49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 xml:space="preserve">W przypadku Wykonawców wspólnie ubiegających się o zamówienie (np. konsorcja, spółki cywilne) – </w:t>
      </w:r>
      <w:r w:rsidR="007D6963" w:rsidRPr="00EC16AC">
        <w:rPr>
          <w:rFonts w:ascii="Times New Roman" w:hAnsi="Times New Roman" w:cs="Times New Roman"/>
          <w:sz w:val="22"/>
          <w:lang w:eastAsia="zh-CN"/>
        </w:rPr>
        <w:t>po</w:t>
      </w:r>
      <w:r w:rsidRPr="00EC16AC">
        <w:rPr>
          <w:rFonts w:ascii="Times New Roman" w:hAnsi="Times New Roman" w:cs="Times New Roman"/>
          <w:sz w:val="22"/>
          <w:lang w:eastAsia="zh-CN"/>
        </w:rPr>
        <w:t>winni oni ustanowić pełnomocnika do reprezentowania ich w postępowaniu o udzielenie zamówienia albo do reprezentowania ich w postępowaniu i zawarcia umowy w sprawie zamówienia publicznego;</w:t>
      </w:r>
    </w:p>
    <w:p w14:paraId="0532B6DC" w14:textId="77777777" w:rsidR="00E23287" w:rsidRPr="00EC16AC" w:rsidRDefault="00E23287" w:rsidP="006B3622">
      <w:pPr>
        <w:numPr>
          <w:ilvl w:val="0"/>
          <w:numId w:val="49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 xml:space="preserve">Wykonawcy wspólnie ubiegający się o udzielenie zamówienia składają oświadczenie w ofercie, z którego wynika, którą część zamówienia wykonają poszczególni </w:t>
      </w:r>
      <w:r w:rsidR="00B20DA1" w:rsidRPr="00EC16AC">
        <w:rPr>
          <w:rFonts w:ascii="Times New Roman" w:hAnsi="Times New Roman" w:cs="Times New Roman"/>
          <w:sz w:val="22"/>
          <w:lang w:eastAsia="zh-CN"/>
        </w:rPr>
        <w:t>W</w:t>
      </w:r>
      <w:r w:rsidRPr="00EC16AC">
        <w:rPr>
          <w:rFonts w:ascii="Times New Roman" w:hAnsi="Times New Roman" w:cs="Times New Roman"/>
          <w:sz w:val="22"/>
          <w:lang w:eastAsia="zh-CN"/>
        </w:rPr>
        <w:t xml:space="preserve">ykonawcy (zgodnie z treścią formularza oferty – załącznik </w:t>
      </w:r>
      <w:r w:rsidR="00670273" w:rsidRPr="00EC16AC">
        <w:rPr>
          <w:rFonts w:ascii="Times New Roman" w:hAnsi="Times New Roman" w:cs="Times New Roman"/>
          <w:sz w:val="22"/>
          <w:lang w:eastAsia="zh-CN"/>
        </w:rPr>
        <w:t>2 do SWZ</w:t>
      </w:r>
      <w:r w:rsidRPr="00EC16AC">
        <w:rPr>
          <w:rFonts w:ascii="Times New Roman" w:hAnsi="Times New Roman" w:cs="Times New Roman"/>
          <w:sz w:val="22"/>
          <w:lang w:eastAsia="zh-CN"/>
        </w:rPr>
        <w:t>);</w:t>
      </w:r>
    </w:p>
    <w:p w14:paraId="059DBA6A" w14:textId="77777777" w:rsidR="00915A9C" w:rsidRPr="00EC16AC" w:rsidRDefault="00915A9C" w:rsidP="006B3622">
      <w:pPr>
        <w:numPr>
          <w:ilvl w:val="0"/>
          <w:numId w:val="49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Ofertę, oświadczenie wstępne, o którym mowa w art. 125 ust. 1 ustawy Pzp, podmiotowe środki dowodowe</w:t>
      </w:r>
      <w:r w:rsidR="00125FCF" w:rsidRPr="00EC16AC">
        <w:rPr>
          <w:rFonts w:ascii="Times New Roman" w:hAnsi="Times New Roman" w:cs="Times New Roman"/>
          <w:sz w:val="22"/>
          <w:lang w:eastAsia="zh-CN"/>
        </w:rPr>
        <w:t xml:space="preserve"> (jeżeli są wymagane)</w:t>
      </w:r>
      <w:r w:rsidRPr="00EC16AC">
        <w:rPr>
          <w:rFonts w:ascii="Times New Roman" w:hAnsi="Times New Roman" w:cs="Times New Roman"/>
          <w:sz w:val="22"/>
          <w:lang w:eastAsia="zh-CN"/>
        </w:rPr>
        <w:t>, w tym oświadczenie, o którym mowa w art. 117 ust. 4ustawy Pzp (jeżeli jest wymagane), oraz zobowiązanie podmiotu udostępniającego zasoby, o</w:t>
      </w:r>
      <w:r w:rsidR="00125FCF" w:rsidRPr="00EC16AC">
        <w:rPr>
          <w:rFonts w:ascii="Times New Roman" w:hAnsi="Times New Roman" w:cs="Times New Roman"/>
          <w:sz w:val="22"/>
          <w:lang w:eastAsia="zh-CN"/>
        </w:rPr>
        <w:t> </w:t>
      </w:r>
      <w:r w:rsidRPr="00EC16AC">
        <w:rPr>
          <w:rFonts w:ascii="Times New Roman" w:hAnsi="Times New Roman" w:cs="Times New Roman"/>
          <w:sz w:val="22"/>
          <w:lang w:eastAsia="zh-CN"/>
        </w:rPr>
        <w:t>którym mowa w art. 118 ust. 3 ustawy Pzp (jeżeli jest wymagane), przedmiotowe środki dowodowe, pełnomocnictwo, sporządza się w postaci elektronicznej, w formatach danych określonych w</w:t>
      </w:r>
      <w:r w:rsidR="00B50F18" w:rsidRPr="00EC16AC">
        <w:rPr>
          <w:rFonts w:ascii="Times New Roman" w:hAnsi="Times New Roman" w:cs="Times New Roman"/>
          <w:sz w:val="22"/>
          <w:lang w:eastAsia="zh-CN"/>
        </w:rPr>
        <w:t> </w:t>
      </w:r>
      <w:r w:rsidRPr="00EC16AC">
        <w:rPr>
          <w:rFonts w:ascii="Times New Roman" w:hAnsi="Times New Roman" w:cs="Times New Roman"/>
          <w:sz w:val="22"/>
          <w:lang w:eastAsia="zh-CN"/>
        </w:rPr>
        <w:t>przepisach wydanych na podstawie art. 18 ustawy z dnia 17 lutego 2005 r. o</w:t>
      </w:r>
      <w:r w:rsidR="00125FCF" w:rsidRPr="00EC16AC">
        <w:rPr>
          <w:rFonts w:ascii="Times New Roman" w:hAnsi="Times New Roman" w:cs="Times New Roman"/>
          <w:sz w:val="22"/>
          <w:lang w:eastAsia="zh-CN"/>
        </w:rPr>
        <w:t> </w:t>
      </w:r>
      <w:r w:rsidRPr="00EC16AC">
        <w:rPr>
          <w:rFonts w:ascii="Times New Roman" w:hAnsi="Times New Roman" w:cs="Times New Roman"/>
          <w:sz w:val="22"/>
          <w:lang w:eastAsia="zh-CN"/>
        </w:rPr>
        <w:t>informatyzacji działalności podmiotów realizujących zadania publiczne, z uwzględnieniem postanowień rozdziału VIII SWZ i rodzaju przekazywanych danych;</w:t>
      </w:r>
    </w:p>
    <w:p w14:paraId="0F053998" w14:textId="77777777" w:rsidR="001509D7" w:rsidRPr="00EC16AC" w:rsidRDefault="00241D9C" w:rsidP="006B3622">
      <w:pPr>
        <w:numPr>
          <w:ilvl w:val="0"/>
          <w:numId w:val="49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 xml:space="preserve">Ofertę </w:t>
      </w:r>
      <w:r w:rsidR="00EE444D" w:rsidRPr="00EC16AC">
        <w:rPr>
          <w:rFonts w:ascii="Times New Roman" w:hAnsi="Times New Roman" w:cs="Times New Roman"/>
          <w:sz w:val="22"/>
          <w:lang w:eastAsia="zh-CN"/>
        </w:rPr>
        <w:t>należy złożyć w formie elektronicznej (postać elektroniczna opatrzona kwalifikowanym podpisem elektronicznym)</w:t>
      </w:r>
      <w:r w:rsidR="00125FCF" w:rsidRPr="00EC16AC">
        <w:rPr>
          <w:rFonts w:ascii="Times New Roman" w:hAnsi="Times New Roman" w:cs="Times New Roman"/>
          <w:sz w:val="22"/>
          <w:lang w:eastAsia="zh-CN"/>
        </w:rPr>
        <w:t xml:space="preserve"> lub w postaci elektronicznej opatrzonej podpisem zaufanym lub osobistym,</w:t>
      </w:r>
      <w:r w:rsidR="00EE444D" w:rsidRPr="00EC16AC">
        <w:rPr>
          <w:rFonts w:ascii="Times New Roman" w:hAnsi="Times New Roman" w:cs="Times New Roman"/>
          <w:sz w:val="22"/>
          <w:lang w:eastAsia="zh-CN"/>
        </w:rPr>
        <w:t xml:space="preserve"> w języku polskim, zgodnie z przepisami prawa oraz dokumentami zamówienia</w:t>
      </w:r>
      <w:r w:rsidR="000A5BCB" w:rsidRPr="00EC16AC">
        <w:rPr>
          <w:rFonts w:ascii="Times New Roman" w:hAnsi="Times New Roman" w:cs="Times New Roman"/>
          <w:sz w:val="22"/>
          <w:lang w:eastAsia="zh-CN"/>
        </w:rPr>
        <w:t>;</w:t>
      </w:r>
    </w:p>
    <w:p w14:paraId="567F41D3" w14:textId="77777777" w:rsidR="00297EB3" w:rsidRPr="00EC16AC" w:rsidRDefault="00297EB3" w:rsidP="006B3622">
      <w:pPr>
        <w:numPr>
          <w:ilvl w:val="0"/>
          <w:numId w:val="49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Przedmiotowe i podmiotowe środki dowodowe</w:t>
      </w:r>
      <w:r w:rsidR="005B5BA7" w:rsidRPr="00EC16AC">
        <w:rPr>
          <w:rFonts w:ascii="Times New Roman" w:hAnsi="Times New Roman" w:cs="Times New Roman"/>
          <w:sz w:val="22"/>
          <w:lang w:eastAsia="zh-CN"/>
        </w:rPr>
        <w:t xml:space="preserve"> (jeżeli są wymagane)</w:t>
      </w:r>
      <w:r w:rsidRPr="00EC16AC">
        <w:rPr>
          <w:rFonts w:ascii="Times New Roman" w:hAnsi="Times New Roman" w:cs="Times New Roman"/>
          <w:sz w:val="22"/>
          <w:lang w:eastAsia="zh-CN"/>
        </w:rPr>
        <w:t xml:space="preserve"> oraz inne dokumenty lub oświadczenia wymagane w postępowaniu, składa się w formie elektronicznej</w:t>
      </w:r>
      <w:r w:rsidR="00125FCF" w:rsidRPr="00EC16AC">
        <w:rPr>
          <w:rFonts w:ascii="Times New Roman" w:hAnsi="Times New Roman" w:cs="Times New Roman"/>
          <w:sz w:val="22"/>
          <w:lang w:eastAsia="zh-CN"/>
        </w:rPr>
        <w:t xml:space="preserve"> lub w postaci elektronicznej z podpisem zaufanym lub osobistym</w:t>
      </w:r>
      <w:r w:rsidRPr="00EC16AC">
        <w:rPr>
          <w:rFonts w:ascii="Times New Roman" w:hAnsi="Times New Roman" w:cs="Times New Roman"/>
          <w:sz w:val="22"/>
          <w:lang w:eastAsia="zh-CN"/>
        </w:rPr>
        <w:t>. W przypadku gdy podmiotowe środki dowodowe, przedmiotowe środki dowodowe, inne dokumenty, w tym dokumenty potwierdzające umocowanie do reprezentowania, zostały wystawione przez upoważnione podmioty jako dokument w postaci papierowej, przekazuje się cyfrowe odwzorowanie tego dokumentu opatrzone kwalifi</w:t>
      </w:r>
      <w:r w:rsidR="005B5BA7" w:rsidRPr="00EC16AC">
        <w:rPr>
          <w:rFonts w:ascii="Times New Roman" w:hAnsi="Times New Roman" w:cs="Times New Roman"/>
          <w:sz w:val="22"/>
          <w:lang w:eastAsia="zh-CN"/>
        </w:rPr>
        <w:t>kowanym podpisem elektronicznym, podpisem zaufanym lub podpisem osobistym,</w:t>
      </w:r>
      <w:r w:rsidRPr="00EC16AC">
        <w:rPr>
          <w:rFonts w:ascii="Times New Roman" w:hAnsi="Times New Roman" w:cs="Times New Roman"/>
          <w:sz w:val="22"/>
          <w:lang w:eastAsia="zh-CN"/>
        </w:rPr>
        <w:t xml:space="preserve"> poświadczające zgodność cyfrowego odwzorowania z dokumentem w postaci papierowej.</w:t>
      </w:r>
      <w:r w:rsidR="00002F1C" w:rsidRPr="00EC16AC">
        <w:rPr>
          <w:rFonts w:ascii="Times New Roman" w:hAnsi="Times New Roman" w:cs="Times New Roman"/>
          <w:sz w:val="22"/>
          <w:lang w:eastAsia="zh-CN"/>
        </w:rPr>
        <w:t xml:space="preserve"> Przez cyfrowe odwzorowanie, należy rozumieć dokument elektroniczny będący kopią elektroniczną treści zapisanej w postaci papierowej, umożliwiający zapoznanie się z tą treścią i jej zrozumienie, bez konieczności bezpośredniego dostępu do oryginału;</w:t>
      </w:r>
    </w:p>
    <w:p w14:paraId="6B0D3209" w14:textId="77777777" w:rsidR="00297EB3" w:rsidRPr="00EC16AC" w:rsidRDefault="00297EB3" w:rsidP="006B3622">
      <w:pPr>
        <w:numPr>
          <w:ilvl w:val="0"/>
          <w:numId w:val="49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Poświadczenia zgodności cyfrowego odwzorowania z dokumentem w postaci papierowej, o k</w:t>
      </w:r>
      <w:r w:rsidR="00E23287" w:rsidRPr="00EC16AC">
        <w:rPr>
          <w:rFonts w:ascii="Times New Roman" w:hAnsi="Times New Roman" w:cs="Times New Roman"/>
          <w:sz w:val="22"/>
          <w:lang w:eastAsia="zh-CN"/>
        </w:rPr>
        <w:t xml:space="preserve">tórym mowa w pkt </w:t>
      </w:r>
      <w:r w:rsidR="005E0DF6" w:rsidRPr="00EC16AC">
        <w:rPr>
          <w:rFonts w:ascii="Times New Roman" w:hAnsi="Times New Roman" w:cs="Times New Roman"/>
          <w:sz w:val="22"/>
          <w:lang w:eastAsia="zh-CN"/>
        </w:rPr>
        <w:t>12</w:t>
      </w:r>
      <w:r w:rsidRPr="00EC16AC">
        <w:rPr>
          <w:rFonts w:ascii="Times New Roman" w:hAnsi="Times New Roman" w:cs="Times New Roman"/>
          <w:sz w:val="22"/>
          <w:lang w:eastAsia="zh-CN"/>
        </w:rPr>
        <w:t>, dokonuje w przypadku:</w:t>
      </w:r>
    </w:p>
    <w:p w14:paraId="7445832B" w14:textId="77777777" w:rsidR="00297EB3" w:rsidRPr="00EC16AC" w:rsidRDefault="00297EB3" w:rsidP="002A0A82">
      <w:pPr>
        <w:pStyle w:val="Nagwek4"/>
        <w:numPr>
          <w:ilvl w:val="0"/>
          <w:numId w:val="10"/>
        </w:numPr>
        <w:spacing w:before="0" w:after="0" w:line="276" w:lineRule="auto"/>
        <w:ind w:left="1134" w:hanging="283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podmiotowych środków dowodowych</w:t>
      </w:r>
      <w:r w:rsidR="00125FCF" w:rsidRPr="00EC16AC">
        <w:rPr>
          <w:rFonts w:ascii="Times New Roman" w:hAnsi="Times New Roman"/>
          <w:sz w:val="22"/>
          <w:szCs w:val="22"/>
        </w:rPr>
        <w:t xml:space="preserve"> (jeżeli są wymagane)</w:t>
      </w:r>
      <w:r w:rsidRPr="00EC16AC">
        <w:rPr>
          <w:rFonts w:ascii="Times New Roman" w:hAnsi="Times New Roman"/>
          <w:sz w:val="22"/>
          <w:szCs w:val="22"/>
        </w:rPr>
        <w:t xml:space="preserve"> oraz dokumentów potwierdzających umocowanie do reprezentowania – odpowiednio </w:t>
      </w:r>
      <w:r w:rsidR="00B20DA1" w:rsidRPr="00EC16AC">
        <w:rPr>
          <w:rFonts w:ascii="Times New Roman" w:hAnsi="Times New Roman"/>
          <w:sz w:val="22"/>
          <w:szCs w:val="22"/>
        </w:rPr>
        <w:t>Wykonawca</w:t>
      </w:r>
      <w:r w:rsidRPr="00EC16AC">
        <w:rPr>
          <w:rFonts w:ascii="Times New Roman" w:hAnsi="Times New Roman"/>
          <w:sz w:val="22"/>
          <w:szCs w:val="22"/>
        </w:rPr>
        <w:t xml:space="preserve">, </w:t>
      </w:r>
      <w:r w:rsidR="00B20DA1" w:rsidRPr="00EC16AC">
        <w:rPr>
          <w:rFonts w:ascii="Times New Roman" w:hAnsi="Times New Roman"/>
          <w:sz w:val="22"/>
          <w:szCs w:val="22"/>
        </w:rPr>
        <w:t>Wykonawca</w:t>
      </w:r>
      <w:r w:rsidRPr="00EC16AC">
        <w:rPr>
          <w:rFonts w:ascii="Times New Roman" w:hAnsi="Times New Roman"/>
          <w:sz w:val="22"/>
          <w:szCs w:val="22"/>
        </w:rPr>
        <w:t xml:space="preserve"> wspólnie ubiegający się o udzielenie zamówienia, podmiot udostępniający zasoby lub podwykonawca, w zakresie podmiotowych środków dowodowych lub dokumentów potwierdzających umocowanie do reprezentowania, które każdego z nich dotyczą;</w:t>
      </w:r>
    </w:p>
    <w:p w14:paraId="29C60B39" w14:textId="77777777" w:rsidR="00297EB3" w:rsidRPr="00EC16AC" w:rsidRDefault="00297EB3" w:rsidP="002A0A82">
      <w:pPr>
        <w:pStyle w:val="Nagwek4"/>
        <w:spacing w:before="0" w:after="0" w:line="276" w:lineRule="auto"/>
        <w:ind w:left="1134" w:hanging="283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przedmiotowych środków dowodowych – odpowiednio </w:t>
      </w:r>
      <w:r w:rsidR="00B20DA1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 xml:space="preserve">ykonawca lub </w:t>
      </w:r>
      <w:r w:rsidR="00B20DA1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>ykonawca wspólnie ubiegający się o udzielenie zamówienia;</w:t>
      </w:r>
    </w:p>
    <w:p w14:paraId="2DA95443" w14:textId="77777777" w:rsidR="00297EB3" w:rsidRPr="00EC16AC" w:rsidRDefault="00297EB3" w:rsidP="002A0A82">
      <w:pPr>
        <w:pStyle w:val="Nagwek4"/>
        <w:spacing w:before="0" w:after="0" w:line="276" w:lineRule="auto"/>
        <w:ind w:left="1134" w:hanging="283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innych dokumentów – odpowiednio </w:t>
      </w:r>
      <w:r w:rsidR="000807F6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 xml:space="preserve">ykonawca lub </w:t>
      </w:r>
      <w:r w:rsidR="00B20DA1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>ykonawca wspólnie ubiegający się o udzielenie zamówienia, w zakresie dokumentów, które każdego z nich dotyczą;</w:t>
      </w:r>
    </w:p>
    <w:p w14:paraId="54125DEA" w14:textId="77777777" w:rsidR="00002F1C" w:rsidRPr="00EC16AC" w:rsidRDefault="00002F1C" w:rsidP="002A0A82">
      <w:pPr>
        <w:pStyle w:val="Nagwek4"/>
        <w:spacing w:before="0" w:after="0" w:line="276" w:lineRule="auto"/>
        <w:ind w:left="1134" w:hanging="283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w każdym wypadku poświadczenia z</w:t>
      </w:r>
      <w:r w:rsidR="00CE7E76" w:rsidRPr="00EC16AC">
        <w:rPr>
          <w:rFonts w:ascii="Times New Roman" w:hAnsi="Times New Roman"/>
          <w:sz w:val="22"/>
          <w:szCs w:val="22"/>
        </w:rPr>
        <w:t>godności może dokonać notariusz;</w:t>
      </w:r>
    </w:p>
    <w:p w14:paraId="5FA9B019" w14:textId="77777777" w:rsidR="00E23287" w:rsidRPr="00EC16AC" w:rsidRDefault="00E23287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Wizja lokalna.</w:t>
      </w:r>
    </w:p>
    <w:p w14:paraId="0BD5A3F9" w14:textId="42920B50" w:rsidR="00CE7E76" w:rsidRPr="00EC16AC" w:rsidRDefault="00CE7E76" w:rsidP="002A0A82">
      <w:pPr>
        <w:pStyle w:val="Nagwek3"/>
        <w:numPr>
          <w:ilvl w:val="0"/>
          <w:numId w:val="0"/>
        </w:numPr>
        <w:spacing w:line="276" w:lineRule="auto"/>
        <w:ind w:left="567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Zamawiający nie przewiduje, ani nie wymaga złożenia oferty po odbyciu wizji lokalnej </w:t>
      </w:r>
      <w:r w:rsidR="00EE6932" w:rsidRPr="00EC16AC">
        <w:rPr>
          <w:rFonts w:ascii="Times New Roman" w:hAnsi="Times New Roman"/>
          <w:sz w:val="22"/>
          <w:szCs w:val="22"/>
        </w:rPr>
        <w:t>lub po sprawdzeniu dokumentów niezbędnych do realizacji zamówienia, o których mowa w art. 131 ust. 2</w:t>
      </w:r>
      <w:r w:rsidR="004E1105" w:rsidRPr="00EC16AC">
        <w:rPr>
          <w:rFonts w:ascii="Times New Roman" w:hAnsi="Times New Roman"/>
          <w:sz w:val="22"/>
          <w:szCs w:val="22"/>
        </w:rPr>
        <w:t xml:space="preserve"> </w:t>
      </w:r>
      <w:r w:rsidR="00EE6932" w:rsidRPr="00EC16AC">
        <w:rPr>
          <w:rFonts w:ascii="Times New Roman" w:hAnsi="Times New Roman"/>
          <w:sz w:val="22"/>
          <w:szCs w:val="22"/>
        </w:rPr>
        <w:t>ustawy Pzp</w:t>
      </w:r>
      <w:r w:rsidR="00347CC9" w:rsidRPr="00EC16AC">
        <w:rPr>
          <w:rFonts w:ascii="Times New Roman" w:hAnsi="Times New Roman"/>
          <w:sz w:val="22"/>
          <w:szCs w:val="22"/>
        </w:rPr>
        <w:t>.</w:t>
      </w:r>
    </w:p>
    <w:p w14:paraId="7767AA05" w14:textId="600C413A" w:rsidR="00347CC9" w:rsidRPr="00EC16AC" w:rsidRDefault="00347CC9" w:rsidP="00347CC9">
      <w:pPr>
        <w:pStyle w:val="Tekstpodstawowy"/>
        <w:rPr>
          <w:sz w:val="22"/>
          <w:szCs w:val="22"/>
        </w:rPr>
      </w:pPr>
      <w:r w:rsidRPr="00EC16AC">
        <w:rPr>
          <w:sz w:val="22"/>
          <w:szCs w:val="22"/>
        </w:rPr>
        <w:t xml:space="preserve">Zamawiający zaleca odbycie wizji lokalnej. </w:t>
      </w:r>
    </w:p>
    <w:p w14:paraId="1E0048B9" w14:textId="77777777" w:rsidR="00A57F79" w:rsidRPr="00EC16AC" w:rsidRDefault="00A57F79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Opis sposobu obliczenia ceny.</w:t>
      </w:r>
    </w:p>
    <w:p w14:paraId="0BF29CB4" w14:textId="77C8DA2B" w:rsidR="00A57F79" w:rsidRPr="00EC16AC" w:rsidRDefault="00A57F79" w:rsidP="002A0A82">
      <w:pPr>
        <w:pStyle w:val="Nagwek3"/>
        <w:numPr>
          <w:ilvl w:val="0"/>
          <w:numId w:val="11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b/>
          <w:sz w:val="22"/>
          <w:szCs w:val="22"/>
        </w:rPr>
        <w:t xml:space="preserve">Cena podana w ofercie częściowej </w:t>
      </w:r>
      <w:r w:rsidR="009D66FB" w:rsidRPr="00EC16AC">
        <w:rPr>
          <w:rFonts w:ascii="Times New Roman" w:hAnsi="Times New Roman"/>
          <w:b/>
          <w:sz w:val="22"/>
          <w:szCs w:val="22"/>
        </w:rPr>
        <w:t>po</w:t>
      </w:r>
      <w:r w:rsidRPr="00EC16AC">
        <w:rPr>
          <w:rFonts w:ascii="Times New Roman" w:hAnsi="Times New Roman"/>
          <w:b/>
          <w:sz w:val="22"/>
          <w:szCs w:val="22"/>
        </w:rPr>
        <w:t>winna zawierać</w:t>
      </w:r>
      <w:r w:rsidRPr="00EC16AC">
        <w:rPr>
          <w:rFonts w:ascii="Times New Roman" w:hAnsi="Times New Roman"/>
          <w:sz w:val="22"/>
          <w:szCs w:val="22"/>
        </w:rPr>
        <w:t xml:space="preserve"> wszelkie koszty poniesione w celu należytego i pełnego wykonania zamówienia, zgod</w:t>
      </w:r>
      <w:r w:rsidR="00066CCC" w:rsidRPr="00EC16AC">
        <w:rPr>
          <w:rFonts w:ascii="Times New Roman" w:hAnsi="Times New Roman"/>
          <w:sz w:val="22"/>
          <w:szCs w:val="22"/>
        </w:rPr>
        <w:t>nie z wymaganiami opisanymi w dokumentach zamówienia</w:t>
      </w:r>
      <w:r w:rsidR="002B70FF" w:rsidRPr="00EC16AC">
        <w:rPr>
          <w:rFonts w:ascii="Times New Roman" w:hAnsi="Times New Roman"/>
          <w:sz w:val="22"/>
          <w:szCs w:val="22"/>
        </w:rPr>
        <w:t xml:space="preserve">. </w:t>
      </w:r>
      <w:r w:rsidR="00066CCC" w:rsidRPr="00EC16AC">
        <w:rPr>
          <w:rFonts w:ascii="Times New Roman" w:hAnsi="Times New Roman"/>
          <w:sz w:val="22"/>
          <w:szCs w:val="22"/>
        </w:rPr>
        <w:t>C</w:t>
      </w:r>
      <w:r w:rsidRPr="00EC16AC">
        <w:rPr>
          <w:rFonts w:ascii="Times New Roman" w:hAnsi="Times New Roman"/>
          <w:sz w:val="22"/>
          <w:szCs w:val="22"/>
        </w:rPr>
        <w:t>ena powinna również uwzględniać podatki, opłaty i</w:t>
      </w:r>
      <w:r w:rsidR="00066CCC" w:rsidRPr="00EC16AC">
        <w:rPr>
          <w:rFonts w:ascii="Times New Roman" w:hAnsi="Times New Roman"/>
          <w:sz w:val="22"/>
          <w:szCs w:val="22"/>
        </w:rPr>
        <w:t xml:space="preserve">  inne należności płatne przez w</w:t>
      </w:r>
      <w:r w:rsidRPr="00EC16AC">
        <w:rPr>
          <w:rFonts w:ascii="Times New Roman" w:hAnsi="Times New Roman"/>
          <w:sz w:val="22"/>
          <w:szCs w:val="22"/>
        </w:rPr>
        <w:t>ykonawcę</w:t>
      </w:r>
      <w:r w:rsidR="004E1105" w:rsidRPr="00EC16AC">
        <w:rPr>
          <w:rFonts w:ascii="Times New Roman" w:hAnsi="Times New Roman"/>
          <w:sz w:val="22"/>
          <w:szCs w:val="22"/>
        </w:rPr>
        <w:t xml:space="preserve"> </w:t>
      </w:r>
      <w:r w:rsidRPr="00EC16AC">
        <w:rPr>
          <w:rFonts w:ascii="Times New Roman" w:hAnsi="Times New Roman"/>
          <w:sz w:val="22"/>
          <w:szCs w:val="22"/>
        </w:rPr>
        <w:t>oraz wszelkie elementy ryzyka związane z realizacją zamówienia;</w:t>
      </w:r>
    </w:p>
    <w:p w14:paraId="75726168" w14:textId="77777777" w:rsidR="00A57F79" w:rsidRPr="00EC16AC" w:rsidRDefault="00473F6B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S</w:t>
      </w:r>
      <w:r w:rsidR="00A57F79" w:rsidRPr="00EC16AC">
        <w:rPr>
          <w:rFonts w:ascii="Times New Roman" w:hAnsi="Times New Roman"/>
          <w:sz w:val="22"/>
          <w:szCs w:val="22"/>
        </w:rPr>
        <w:t>zczegółowy sposób przedstawienia ceny zawiera Formula</w:t>
      </w:r>
      <w:r w:rsidR="00066CCC" w:rsidRPr="00EC16AC">
        <w:rPr>
          <w:rFonts w:ascii="Times New Roman" w:hAnsi="Times New Roman"/>
          <w:sz w:val="22"/>
          <w:szCs w:val="22"/>
        </w:rPr>
        <w:t xml:space="preserve">rz oferty (załącznik nr </w:t>
      </w:r>
      <w:r w:rsidR="00670273" w:rsidRPr="00EC16AC">
        <w:rPr>
          <w:rFonts w:ascii="Times New Roman" w:hAnsi="Times New Roman"/>
          <w:sz w:val="22"/>
          <w:szCs w:val="22"/>
        </w:rPr>
        <w:t>2</w:t>
      </w:r>
      <w:r w:rsidR="00066CCC" w:rsidRPr="00EC16AC">
        <w:rPr>
          <w:rFonts w:ascii="Times New Roman" w:hAnsi="Times New Roman"/>
          <w:sz w:val="22"/>
          <w:szCs w:val="22"/>
        </w:rPr>
        <w:t xml:space="preserve"> do S</w:t>
      </w:r>
      <w:r w:rsidR="00A57F79" w:rsidRPr="00EC16AC">
        <w:rPr>
          <w:rFonts w:ascii="Times New Roman" w:hAnsi="Times New Roman"/>
          <w:sz w:val="22"/>
          <w:szCs w:val="22"/>
        </w:rPr>
        <w:t>WZ);</w:t>
      </w:r>
    </w:p>
    <w:p w14:paraId="400FBF94" w14:textId="77777777" w:rsidR="00A57F79" w:rsidRPr="00EC16AC" w:rsidRDefault="00473F6B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C</w:t>
      </w:r>
      <w:r w:rsidR="00A57F79" w:rsidRPr="00EC16AC">
        <w:rPr>
          <w:rFonts w:ascii="Times New Roman" w:hAnsi="Times New Roman"/>
          <w:sz w:val="22"/>
          <w:szCs w:val="22"/>
        </w:rPr>
        <w:t xml:space="preserve">ena </w:t>
      </w:r>
      <w:r w:rsidR="009D66FB" w:rsidRPr="00EC16AC">
        <w:rPr>
          <w:rFonts w:ascii="Times New Roman" w:hAnsi="Times New Roman"/>
          <w:sz w:val="22"/>
          <w:szCs w:val="22"/>
        </w:rPr>
        <w:t>po</w:t>
      </w:r>
      <w:r w:rsidR="00A57F79" w:rsidRPr="00EC16AC">
        <w:rPr>
          <w:rFonts w:ascii="Times New Roman" w:hAnsi="Times New Roman"/>
          <w:sz w:val="22"/>
          <w:szCs w:val="22"/>
        </w:rPr>
        <w:t>winna być wyrażona w złotych polskich. Rozli</w:t>
      </w:r>
      <w:r w:rsidR="00066CCC" w:rsidRPr="00EC16AC">
        <w:rPr>
          <w:rFonts w:ascii="Times New Roman" w:hAnsi="Times New Roman"/>
          <w:sz w:val="22"/>
          <w:szCs w:val="22"/>
        </w:rPr>
        <w:t xml:space="preserve">czenia pomiędzy Zamawiającym a </w:t>
      </w:r>
      <w:r w:rsidR="000807F6" w:rsidRPr="00EC16AC">
        <w:rPr>
          <w:rFonts w:ascii="Times New Roman" w:hAnsi="Times New Roman"/>
          <w:sz w:val="22"/>
          <w:szCs w:val="22"/>
        </w:rPr>
        <w:t>W</w:t>
      </w:r>
      <w:r w:rsidR="00A57F79" w:rsidRPr="00EC16AC">
        <w:rPr>
          <w:rFonts w:ascii="Times New Roman" w:hAnsi="Times New Roman"/>
          <w:sz w:val="22"/>
          <w:szCs w:val="22"/>
        </w:rPr>
        <w:t>ykonawcą będą prowadzone w złotych polskich;</w:t>
      </w:r>
    </w:p>
    <w:p w14:paraId="373560B7" w14:textId="77777777" w:rsidR="00A57F79" w:rsidRPr="00EC16AC" w:rsidRDefault="00473F6B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W</w:t>
      </w:r>
      <w:r w:rsidR="00A57F79" w:rsidRPr="00EC16AC">
        <w:rPr>
          <w:rFonts w:ascii="Times New Roman" w:hAnsi="Times New Roman"/>
          <w:sz w:val="22"/>
          <w:szCs w:val="22"/>
        </w:rPr>
        <w:t xml:space="preserve">szystkie wartości określone w formularzu oferty </w:t>
      </w:r>
      <w:r w:rsidR="009D66FB" w:rsidRPr="00EC16AC">
        <w:rPr>
          <w:rFonts w:ascii="Times New Roman" w:hAnsi="Times New Roman"/>
          <w:sz w:val="22"/>
          <w:szCs w:val="22"/>
        </w:rPr>
        <w:t>po</w:t>
      </w:r>
      <w:r w:rsidR="00A57F79" w:rsidRPr="00EC16AC">
        <w:rPr>
          <w:rFonts w:ascii="Times New Roman" w:hAnsi="Times New Roman"/>
          <w:sz w:val="22"/>
          <w:szCs w:val="22"/>
        </w:rPr>
        <w:t>winny być podane do 2. miejsca po przecinku zgodnie z zasadami matematycznego zaokrąglania, tj. „5” na 3. miejscu po przecinku – zaokrąglenie w górę, a poniżej „5” – zaokrąglenie w dół;</w:t>
      </w:r>
    </w:p>
    <w:p w14:paraId="15CC1F0E" w14:textId="77777777" w:rsidR="00A57F79" w:rsidRPr="00EC16AC" w:rsidRDefault="00473F6B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C</w:t>
      </w:r>
      <w:r w:rsidR="00A57F79" w:rsidRPr="00EC16AC">
        <w:rPr>
          <w:rFonts w:ascii="Times New Roman" w:hAnsi="Times New Roman"/>
          <w:sz w:val="22"/>
          <w:szCs w:val="22"/>
        </w:rPr>
        <w:t>ena podana w ofercie nie ulegnie zwiększeniu i nie będzie podlegała waloryzacji w okresie trwania umowy, z zastrzeżeniem zmian przewidzianych we wz</w:t>
      </w:r>
      <w:r w:rsidR="00AD7B52" w:rsidRPr="00EC16AC">
        <w:rPr>
          <w:rFonts w:ascii="Times New Roman" w:hAnsi="Times New Roman"/>
          <w:sz w:val="22"/>
          <w:szCs w:val="22"/>
        </w:rPr>
        <w:t xml:space="preserve">orze umowy (załącznik nr </w:t>
      </w:r>
      <w:r w:rsidR="00670273" w:rsidRPr="00EC16AC">
        <w:rPr>
          <w:rFonts w:ascii="Times New Roman" w:hAnsi="Times New Roman"/>
          <w:sz w:val="22"/>
          <w:szCs w:val="22"/>
        </w:rPr>
        <w:t>4</w:t>
      </w:r>
      <w:r w:rsidR="00AD7B52" w:rsidRPr="00EC16AC">
        <w:rPr>
          <w:rFonts w:ascii="Times New Roman" w:hAnsi="Times New Roman"/>
          <w:sz w:val="22"/>
          <w:szCs w:val="22"/>
        </w:rPr>
        <w:t xml:space="preserve"> do S</w:t>
      </w:r>
      <w:r w:rsidR="00A57F79" w:rsidRPr="00EC16AC">
        <w:rPr>
          <w:rFonts w:ascii="Times New Roman" w:hAnsi="Times New Roman"/>
          <w:sz w:val="22"/>
          <w:szCs w:val="22"/>
        </w:rPr>
        <w:t>WZ);</w:t>
      </w:r>
    </w:p>
    <w:p w14:paraId="52D01601" w14:textId="77777777" w:rsidR="00A57F79" w:rsidRPr="00EC16AC" w:rsidRDefault="00473F6B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D</w:t>
      </w:r>
      <w:r w:rsidR="00A57F79" w:rsidRPr="00EC16AC">
        <w:rPr>
          <w:rFonts w:ascii="Times New Roman" w:hAnsi="Times New Roman"/>
          <w:sz w:val="22"/>
          <w:szCs w:val="22"/>
        </w:rPr>
        <w:t>o podanej ceny Wykonawca do</w:t>
      </w:r>
      <w:r w:rsidR="00AD7B52" w:rsidRPr="00EC16AC">
        <w:rPr>
          <w:rFonts w:ascii="Times New Roman" w:hAnsi="Times New Roman"/>
          <w:sz w:val="22"/>
          <w:szCs w:val="22"/>
        </w:rPr>
        <w:t xml:space="preserve">liczy podatek VAT (nie dotyczy </w:t>
      </w:r>
      <w:r w:rsidR="000807F6" w:rsidRPr="00EC16AC">
        <w:rPr>
          <w:rFonts w:ascii="Times New Roman" w:hAnsi="Times New Roman"/>
          <w:sz w:val="22"/>
          <w:szCs w:val="22"/>
        </w:rPr>
        <w:t>W</w:t>
      </w:r>
      <w:r w:rsidR="00A57F79" w:rsidRPr="00EC16AC">
        <w:rPr>
          <w:rFonts w:ascii="Times New Roman" w:hAnsi="Times New Roman"/>
          <w:sz w:val="22"/>
          <w:szCs w:val="22"/>
        </w:rPr>
        <w:t>ykonawcy zagranicznego); ocenie będzie podlegała cena oferty wraz z podatkiem VAT;</w:t>
      </w:r>
    </w:p>
    <w:p w14:paraId="13E90DDE" w14:textId="77777777" w:rsidR="00A57F79" w:rsidRPr="00EC16AC" w:rsidRDefault="00473F6B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C</w:t>
      </w:r>
      <w:r w:rsidR="00A57F79" w:rsidRPr="00EC16AC">
        <w:rPr>
          <w:rFonts w:ascii="Times New Roman" w:hAnsi="Times New Roman"/>
          <w:sz w:val="22"/>
          <w:szCs w:val="22"/>
        </w:rPr>
        <w:t>ena oferty brutto powinna być podana liczbowo i słownie;</w:t>
      </w:r>
    </w:p>
    <w:p w14:paraId="6EC5A788" w14:textId="77777777" w:rsidR="00A57F79" w:rsidRPr="00EC16AC" w:rsidRDefault="00473F6B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J</w:t>
      </w:r>
      <w:r w:rsidR="00A57F79" w:rsidRPr="00EC16AC">
        <w:rPr>
          <w:rFonts w:ascii="Times New Roman" w:hAnsi="Times New Roman"/>
          <w:sz w:val="22"/>
          <w:szCs w:val="22"/>
        </w:rPr>
        <w:t xml:space="preserve">eżeli zostanie złożona oferta, której wybór prowadziłby do powstania u Zamawiającego obowiązku </w:t>
      </w:r>
      <w:r w:rsidR="00AD7B52" w:rsidRPr="00EC16AC">
        <w:rPr>
          <w:rFonts w:ascii="Times New Roman" w:hAnsi="Times New Roman"/>
          <w:sz w:val="22"/>
          <w:szCs w:val="22"/>
        </w:rPr>
        <w:t>podatkowego zgodnie z ustawą z 11 marca 2004 r. o podatku od towarów i usług, Z</w:t>
      </w:r>
      <w:r w:rsidR="00A57F79" w:rsidRPr="00EC16AC">
        <w:rPr>
          <w:rFonts w:ascii="Times New Roman" w:hAnsi="Times New Roman"/>
          <w:sz w:val="22"/>
          <w:szCs w:val="22"/>
        </w:rPr>
        <w:t>amawiaj</w:t>
      </w:r>
      <w:r w:rsidR="00AD7B52" w:rsidRPr="00EC16AC">
        <w:rPr>
          <w:rFonts w:ascii="Times New Roman" w:hAnsi="Times New Roman"/>
          <w:sz w:val="22"/>
          <w:szCs w:val="22"/>
        </w:rPr>
        <w:t>ący dla celów zastosowania kryterium ceny lub kosztu</w:t>
      </w:r>
      <w:r w:rsidR="00A57F79" w:rsidRPr="00EC16AC">
        <w:rPr>
          <w:rFonts w:ascii="Times New Roman" w:hAnsi="Times New Roman"/>
          <w:sz w:val="22"/>
          <w:szCs w:val="22"/>
        </w:rPr>
        <w:t xml:space="preserve"> dolicza do przedstawionej w niej ceny </w:t>
      </w:r>
      <w:r w:rsidR="00AD7B52" w:rsidRPr="00EC16AC">
        <w:rPr>
          <w:rFonts w:ascii="Times New Roman" w:hAnsi="Times New Roman"/>
          <w:sz w:val="22"/>
          <w:szCs w:val="22"/>
        </w:rPr>
        <w:t>kwotę podatku</w:t>
      </w:r>
      <w:r w:rsidR="00A57F79" w:rsidRPr="00EC16AC">
        <w:rPr>
          <w:rFonts w:ascii="Times New Roman" w:hAnsi="Times New Roman"/>
          <w:sz w:val="22"/>
          <w:szCs w:val="22"/>
        </w:rPr>
        <w:t xml:space="preserve">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</w:t>
      </w:r>
      <w:r w:rsidR="00AD7B52" w:rsidRPr="00EC16AC">
        <w:rPr>
          <w:rFonts w:ascii="Times New Roman" w:hAnsi="Times New Roman"/>
          <w:sz w:val="22"/>
          <w:szCs w:val="22"/>
        </w:rPr>
        <w:t xml:space="preserve">c ich wartość bez kwoty podatku, a także stawkę podatku, która według wiedzy </w:t>
      </w:r>
      <w:r w:rsidR="000807F6" w:rsidRPr="00EC16AC">
        <w:rPr>
          <w:rFonts w:ascii="Times New Roman" w:hAnsi="Times New Roman"/>
          <w:sz w:val="22"/>
          <w:szCs w:val="22"/>
        </w:rPr>
        <w:t>W</w:t>
      </w:r>
      <w:r w:rsidR="00AD7B52" w:rsidRPr="00EC16AC">
        <w:rPr>
          <w:rFonts w:ascii="Times New Roman" w:hAnsi="Times New Roman"/>
          <w:sz w:val="22"/>
          <w:szCs w:val="22"/>
        </w:rPr>
        <w:t>ykonawcy, będzie miała w tym wypadku zastosowanie.</w:t>
      </w:r>
    </w:p>
    <w:p w14:paraId="2FB8FADA" w14:textId="77777777" w:rsidR="00CF4850" w:rsidRPr="00EC16AC" w:rsidRDefault="00CF4850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Tajemnica przedsiębiorstwa.</w:t>
      </w:r>
    </w:p>
    <w:p w14:paraId="667C4D24" w14:textId="77777777" w:rsidR="007667C8" w:rsidRPr="00EC16AC" w:rsidRDefault="00CF4850" w:rsidP="002A0A82">
      <w:pPr>
        <w:pStyle w:val="Nagwek3"/>
        <w:numPr>
          <w:ilvl w:val="0"/>
          <w:numId w:val="12"/>
        </w:numPr>
        <w:spacing w:line="276" w:lineRule="auto"/>
        <w:ind w:left="851" w:hanging="283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Nie ujawnia się informacji stanowiących tajemnicę przedsiębiorstwa w rozumieniu przepisów ustawy z dnia 16 kwietnia 1993 r. o zwalczaniu nieuczciwej konkurencji, jeżeli </w:t>
      </w:r>
      <w:r w:rsidR="000807F6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>ykonawca, wraz z przekazaniem takich informacji, zastrzegł, że nie mogą być one udostępniane oraz wykazał, że zastrzeżone informacje stanowią tajemnicę przedsiębiorstwa. Wykonawca nie może zastrzec informacji, o których mowa w art. 222</w:t>
      </w:r>
      <w:r w:rsidR="00FC5D05" w:rsidRPr="00EC16AC">
        <w:rPr>
          <w:rFonts w:ascii="Times New Roman" w:hAnsi="Times New Roman"/>
          <w:sz w:val="22"/>
          <w:szCs w:val="22"/>
        </w:rPr>
        <w:t xml:space="preserve"> ust. 5</w:t>
      </w:r>
      <w:r w:rsidRPr="00EC16AC">
        <w:rPr>
          <w:rFonts w:ascii="Times New Roman" w:hAnsi="Times New Roman"/>
          <w:sz w:val="22"/>
          <w:szCs w:val="22"/>
        </w:rPr>
        <w:t xml:space="preserve">ustawy Pzp (informacje o nazwach albo imionach i nazwiskach oraz siedzibach lub miejscach prowadzonej działalności gospodarczej albo miejscach zamieszkania </w:t>
      </w:r>
      <w:r w:rsidR="000807F6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>ykonawców, a także informacje o cenach lub kosztach zawartych w ofertach);</w:t>
      </w:r>
    </w:p>
    <w:p w14:paraId="49A85703" w14:textId="77777777" w:rsidR="00197885" w:rsidRPr="00EC16AC" w:rsidRDefault="00197885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Zgodnie z dyspozycją przepisu art. 11 ust. 2 ustawy z dnia 16 kwietnia 1993 r. o zwalczaniu nieuczciwej konkurencji,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poufności;</w:t>
      </w:r>
    </w:p>
    <w:p w14:paraId="5A1EEE5F" w14:textId="77777777" w:rsidR="00220C52" w:rsidRPr="00EC16AC" w:rsidRDefault="00197885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W przypadku gdy dokumenty elektroniczne w postępowaniu, przekazywane przy użyciu środków komunikacji elektronicznej, zawierają informacje stanowiące tajemnicę przedsiębiorstwa, wykonawca, w celu utrzymania w poufności tych informacji, przekazuje je w wydzielonym i odpowiednio oznaczonym pliku. Na platformie, w formularzu składania oferty znajduje się miejsce wyznaczone do dołączenia części oferty stanowiącej tajemnicę przedsiębiorstwa.</w:t>
      </w:r>
    </w:p>
    <w:p w14:paraId="6FAB9C02" w14:textId="77777777" w:rsidR="00197885" w:rsidRPr="00EC16AC" w:rsidRDefault="0031115A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21" w:name="_Toc66971316"/>
      <w:r w:rsidRPr="00EC16AC">
        <w:rPr>
          <w:rFonts w:ascii="Times New Roman" w:hAnsi="Times New Roman" w:cs="Times New Roman"/>
          <w:color w:val="auto"/>
        </w:rPr>
        <w:t>Sposób oraz termin składania ofert.</w:t>
      </w:r>
      <w:bookmarkEnd w:id="21"/>
    </w:p>
    <w:p w14:paraId="258CEF57" w14:textId="77777777" w:rsidR="0031115A" w:rsidRPr="00EC16AC" w:rsidRDefault="0031115A" w:rsidP="002A0A82">
      <w:pPr>
        <w:pStyle w:val="Nagwek2"/>
        <w:numPr>
          <w:ilvl w:val="0"/>
          <w:numId w:val="13"/>
        </w:numPr>
        <w:spacing w:before="0"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>Termin złożenia oferty.</w:t>
      </w:r>
    </w:p>
    <w:p w14:paraId="2AC6A4C3" w14:textId="79D7452F" w:rsidR="009D66FB" w:rsidRPr="00EC16AC" w:rsidRDefault="005E0DF6" w:rsidP="002A0A82">
      <w:pPr>
        <w:pStyle w:val="Akapitzlist"/>
        <w:numPr>
          <w:ilvl w:val="0"/>
          <w:numId w:val="40"/>
        </w:numPr>
        <w:spacing w:line="276" w:lineRule="auto"/>
        <w:ind w:left="851" w:hanging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Ofertę należy złożyć na Platformie pod adresem: https://rdos-krakow.ezamawiajacy.pl w zakładce „OFERTY”, w nieprzekraczalnym terminie</w:t>
      </w:r>
      <w:r w:rsidR="002A0A82" w:rsidRPr="00EC16AC">
        <w:rPr>
          <w:rFonts w:ascii="Times New Roman" w:hAnsi="Times New Roman" w:cs="Times New Roman"/>
          <w:sz w:val="22"/>
        </w:rPr>
        <w:t xml:space="preserve"> </w:t>
      </w:r>
      <w:r w:rsidR="00EC16AC" w:rsidRPr="00EC16AC">
        <w:rPr>
          <w:rFonts w:ascii="Times New Roman" w:hAnsi="Times New Roman" w:cs="Times New Roman"/>
          <w:sz w:val="22"/>
        </w:rPr>
        <w:t>25</w:t>
      </w:r>
      <w:r w:rsidR="00347CC9" w:rsidRPr="00EC16AC">
        <w:rPr>
          <w:rFonts w:ascii="Times New Roman" w:hAnsi="Times New Roman" w:cs="Times New Roman"/>
          <w:sz w:val="22"/>
        </w:rPr>
        <w:t>.06</w:t>
      </w:r>
      <w:r w:rsidR="002B70FF" w:rsidRPr="00EC16AC">
        <w:rPr>
          <w:rFonts w:ascii="Times New Roman" w:hAnsi="Times New Roman" w:cs="Times New Roman"/>
          <w:sz w:val="22"/>
        </w:rPr>
        <w:t>.</w:t>
      </w:r>
      <w:r w:rsidR="00413F15" w:rsidRPr="00EC16AC">
        <w:rPr>
          <w:rFonts w:ascii="Times New Roman" w:hAnsi="Times New Roman" w:cs="Times New Roman"/>
          <w:sz w:val="22"/>
        </w:rPr>
        <w:t>2021r.</w:t>
      </w:r>
      <w:r w:rsidR="0031115A" w:rsidRPr="00EC16AC">
        <w:rPr>
          <w:rFonts w:ascii="Times New Roman" w:hAnsi="Times New Roman" w:cs="Times New Roman"/>
          <w:sz w:val="22"/>
        </w:rPr>
        <w:t xml:space="preserve"> do godziny </w:t>
      </w:r>
      <w:r w:rsidR="00413F15" w:rsidRPr="00EC16AC">
        <w:rPr>
          <w:rFonts w:ascii="Times New Roman" w:hAnsi="Times New Roman" w:cs="Times New Roman"/>
          <w:sz w:val="22"/>
        </w:rPr>
        <w:t>09:30</w:t>
      </w:r>
    </w:p>
    <w:p w14:paraId="21ABA39C" w14:textId="77777777" w:rsidR="0031115A" w:rsidRPr="00EC16AC" w:rsidRDefault="009D66FB" w:rsidP="002A0A82">
      <w:pPr>
        <w:pStyle w:val="Akapitzlist"/>
        <w:numPr>
          <w:ilvl w:val="0"/>
          <w:numId w:val="40"/>
        </w:numPr>
        <w:spacing w:line="276" w:lineRule="auto"/>
        <w:ind w:left="851" w:hanging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Oferty złożone po terminie będą podlegać odrzuceniu na podstawie przepisu art. 226 ust. 1 pkt 1 ustawy Pzp</w:t>
      </w:r>
    </w:p>
    <w:p w14:paraId="50B0582F" w14:textId="77777777" w:rsidR="00B173C4" w:rsidRPr="00EC16AC" w:rsidRDefault="00B173C4" w:rsidP="002A0A82">
      <w:pPr>
        <w:pStyle w:val="Nagwek2"/>
        <w:spacing w:before="0"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>Sposób złożenia oferty.</w:t>
      </w:r>
    </w:p>
    <w:p w14:paraId="1833EBFA" w14:textId="77777777" w:rsidR="00B173C4" w:rsidRPr="00EC16AC" w:rsidRDefault="00B173C4" w:rsidP="006B3622">
      <w:pPr>
        <w:pStyle w:val="Akapitzlist"/>
        <w:numPr>
          <w:ilvl w:val="0"/>
          <w:numId w:val="52"/>
        </w:numPr>
        <w:spacing w:line="276" w:lineRule="auto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Ofertę oraz wszelkie</w:t>
      </w:r>
      <w:r w:rsidR="00A0368D" w:rsidRPr="00EC16AC">
        <w:rPr>
          <w:rFonts w:ascii="Times New Roman" w:hAnsi="Times New Roman" w:cs="Times New Roman"/>
          <w:sz w:val="22"/>
        </w:rPr>
        <w:t xml:space="preserve"> wymagane w SWZ</w:t>
      </w:r>
      <w:r w:rsidRPr="00EC16AC">
        <w:rPr>
          <w:rFonts w:ascii="Times New Roman" w:hAnsi="Times New Roman" w:cs="Times New Roman"/>
          <w:sz w:val="22"/>
        </w:rPr>
        <w:t xml:space="preserve"> dokumenty elektroniczne przekazuje się w postępowaniu przy użyciu środków komunikacji elektronicznej w rozumieniu a</w:t>
      </w:r>
      <w:r w:rsidR="00A62983" w:rsidRPr="00EC16AC">
        <w:rPr>
          <w:rFonts w:ascii="Times New Roman" w:hAnsi="Times New Roman" w:cs="Times New Roman"/>
          <w:sz w:val="22"/>
        </w:rPr>
        <w:t>rt. 68 ustawy Pzp</w:t>
      </w:r>
      <w:r w:rsidRPr="00EC16AC">
        <w:rPr>
          <w:rFonts w:ascii="Times New Roman" w:hAnsi="Times New Roman" w:cs="Times New Roman"/>
          <w:sz w:val="22"/>
        </w:rPr>
        <w:t>, zapewniających zachowanie integralności, autentyczności, nienaruszalności danych i ich poufności w ramach wymiany i przechowywania informacji, w tym zapewniających możliwość zapoznania się z ich treścią wyłącznie po upływie terminu na ich składanie</w:t>
      </w:r>
      <w:r w:rsidR="00670273" w:rsidRPr="00EC16AC">
        <w:rPr>
          <w:rFonts w:ascii="Times New Roman" w:hAnsi="Times New Roman" w:cs="Times New Roman"/>
          <w:sz w:val="22"/>
        </w:rPr>
        <w:t>.</w:t>
      </w:r>
    </w:p>
    <w:p w14:paraId="1AF094B0" w14:textId="77777777" w:rsidR="005E0DF6" w:rsidRPr="00EC16AC" w:rsidRDefault="005E0DF6" w:rsidP="006B3622">
      <w:pPr>
        <w:pStyle w:val="Akapitzlist"/>
        <w:numPr>
          <w:ilvl w:val="0"/>
          <w:numId w:val="52"/>
        </w:numPr>
        <w:spacing w:line="276" w:lineRule="auto"/>
        <w:ind w:left="851" w:hanging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Wykonawca załączając dokument oznacza, czy jest on: „Tajny” – dokument stanowi „tajemnice przedsiębiorstwa” lub opcję „Jawny” – niestanowiący tajemnicy przedsiębiorstwa w rozumieniu przepisów ustawy z dnia 16 kwietnia 1993 roku o zwalczaniu nieuczciwej konkurencji.</w:t>
      </w:r>
    </w:p>
    <w:p w14:paraId="1A84E6A0" w14:textId="77777777" w:rsidR="005E0DF6" w:rsidRPr="00EC16AC" w:rsidRDefault="005E0DF6" w:rsidP="006B3622">
      <w:pPr>
        <w:pStyle w:val="Akapitzlist"/>
        <w:numPr>
          <w:ilvl w:val="0"/>
          <w:numId w:val="52"/>
        </w:numPr>
        <w:spacing w:line="276" w:lineRule="auto"/>
        <w:ind w:left="851" w:hanging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Wczytanie oferty wraz z załącznikami następuje poprzez polecenie „Złóż ofertę”.</w:t>
      </w:r>
    </w:p>
    <w:p w14:paraId="779054EC" w14:textId="77777777" w:rsidR="005E0DF6" w:rsidRPr="00EC16AC" w:rsidRDefault="005E0DF6" w:rsidP="006B3622">
      <w:pPr>
        <w:pStyle w:val="Akapitzlist"/>
        <w:numPr>
          <w:ilvl w:val="0"/>
          <w:numId w:val="52"/>
        </w:numPr>
        <w:spacing w:line="276" w:lineRule="auto"/>
        <w:ind w:left="851" w:hanging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Potwierdzeniem prawidłowo złożonej Oferty jest komunikat systemowy „Oferta złożona poprawie”.</w:t>
      </w:r>
    </w:p>
    <w:p w14:paraId="7716E8E7" w14:textId="77777777" w:rsidR="005E0DF6" w:rsidRPr="00EC16AC" w:rsidRDefault="005E0DF6" w:rsidP="006B3622">
      <w:pPr>
        <w:pStyle w:val="Akapitzlist"/>
        <w:numPr>
          <w:ilvl w:val="0"/>
          <w:numId w:val="52"/>
        </w:numPr>
        <w:spacing w:line="276" w:lineRule="auto"/>
        <w:ind w:left="851" w:hanging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O terminie złożenia Oferty decyduje czas pełnego przeprocesowania transakcji na Platformie.</w:t>
      </w:r>
    </w:p>
    <w:p w14:paraId="44F1D9D5" w14:textId="77777777" w:rsidR="005E0DF6" w:rsidRPr="00EC16AC" w:rsidRDefault="005E0DF6" w:rsidP="006B3622">
      <w:pPr>
        <w:pStyle w:val="Akapitzlist"/>
        <w:numPr>
          <w:ilvl w:val="0"/>
          <w:numId w:val="52"/>
        </w:numPr>
        <w:spacing w:line="276" w:lineRule="auto"/>
        <w:ind w:left="851" w:hanging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Po zapisaniu, plik jest w Systemie zaszyfrowany. Jeśli Wykonawca zamieścił niewłaściwy plik, może go usunąć zaznaczając plik i klikając polecenie „usuń”.</w:t>
      </w:r>
    </w:p>
    <w:p w14:paraId="0D3E9A39" w14:textId="77777777" w:rsidR="005E0DF6" w:rsidRPr="00EC16AC" w:rsidRDefault="005E0DF6" w:rsidP="006B3622">
      <w:pPr>
        <w:pStyle w:val="Akapitzlist"/>
        <w:numPr>
          <w:ilvl w:val="0"/>
          <w:numId w:val="52"/>
        </w:numPr>
        <w:spacing w:line="276" w:lineRule="auto"/>
        <w:ind w:left="851" w:hanging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Wykonawca składa ofertę w formie zaszyfrowanej, dlatego też Oferty nie są widoczne do momentu odszyfrowania ich przez Zamawiającego.</w:t>
      </w:r>
    </w:p>
    <w:p w14:paraId="35AF2804" w14:textId="77777777" w:rsidR="005E0DF6" w:rsidRPr="00EC16AC" w:rsidRDefault="005E0DF6" w:rsidP="006B3622">
      <w:pPr>
        <w:pStyle w:val="Akapitzlist"/>
        <w:numPr>
          <w:ilvl w:val="0"/>
          <w:numId w:val="52"/>
        </w:numPr>
        <w:spacing w:line="276" w:lineRule="auto"/>
        <w:ind w:left="851" w:hanging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Wykonawca może samodzielnie wycofać złożoną przez siebie ofertę. W tym celu w zakładce „OFERTY" należy zaznaczyć ofertę, a następnie wybrać polecenie „wycofaj ofertę”.</w:t>
      </w:r>
    </w:p>
    <w:p w14:paraId="1B9EFAD8" w14:textId="77777777" w:rsidR="005E0DF6" w:rsidRPr="00EC16AC" w:rsidRDefault="005E0DF6" w:rsidP="006B3622">
      <w:pPr>
        <w:pStyle w:val="Akapitzlist"/>
        <w:numPr>
          <w:ilvl w:val="0"/>
          <w:numId w:val="52"/>
        </w:numPr>
        <w:spacing w:line="276" w:lineRule="auto"/>
        <w:ind w:left="851" w:hanging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Po upływie terminu składania ofert, dodanie Oferty (załączników) nie będzie możliwe.</w:t>
      </w:r>
    </w:p>
    <w:p w14:paraId="3D09FEB2" w14:textId="77777777" w:rsidR="005E0DF6" w:rsidRPr="00EC16AC" w:rsidRDefault="005E0DF6" w:rsidP="002A0A82">
      <w:pPr>
        <w:pStyle w:val="Tekstpodstawowy"/>
        <w:spacing w:line="276" w:lineRule="auto"/>
        <w:rPr>
          <w:sz w:val="22"/>
          <w:szCs w:val="22"/>
        </w:rPr>
      </w:pPr>
    </w:p>
    <w:p w14:paraId="437CBE6B" w14:textId="77777777" w:rsidR="00F85C46" w:rsidRPr="00EC16AC" w:rsidRDefault="00F85C46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22" w:name="_Toc66971317"/>
      <w:r w:rsidRPr="00EC16AC">
        <w:rPr>
          <w:rFonts w:ascii="Times New Roman" w:hAnsi="Times New Roman" w:cs="Times New Roman"/>
          <w:color w:val="auto"/>
        </w:rPr>
        <w:t>Termin i tryb otwarcia ofert.</w:t>
      </w:r>
      <w:bookmarkEnd w:id="22"/>
    </w:p>
    <w:p w14:paraId="23A1DADA" w14:textId="77777777" w:rsidR="0003593D" w:rsidRPr="00EC16AC" w:rsidRDefault="0003593D" w:rsidP="002A0A82">
      <w:pPr>
        <w:pStyle w:val="Nagwek2"/>
        <w:numPr>
          <w:ilvl w:val="0"/>
          <w:numId w:val="14"/>
        </w:numPr>
        <w:spacing w:before="0"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>Termin otwarcia ofert.</w:t>
      </w:r>
    </w:p>
    <w:p w14:paraId="135597B8" w14:textId="4BC6769B" w:rsidR="0003593D" w:rsidRPr="00EC16AC" w:rsidRDefault="0003593D" w:rsidP="002A0A82">
      <w:pPr>
        <w:pStyle w:val="Nagwek3"/>
        <w:numPr>
          <w:ilvl w:val="0"/>
          <w:numId w:val="15"/>
        </w:numPr>
        <w:spacing w:line="276" w:lineRule="auto"/>
        <w:ind w:left="851" w:hanging="284"/>
        <w:rPr>
          <w:rFonts w:ascii="Times New Roman" w:eastAsia="Calibri" w:hAnsi="Times New Roman"/>
          <w:sz w:val="22"/>
          <w:szCs w:val="22"/>
        </w:rPr>
      </w:pPr>
      <w:r w:rsidRPr="00EC16AC">
        <w:rPr>
          <w:rFonts w:ascii="Times New Roman" w:eastAsia="Calibri" w:hAnsi="Times New Roman"/>
          <w:sz w:val="22"/>
          <w:szCs w:val="22"/>
        </w:rPr>
        <w:t xml:space="preserve">Otwarcie ofert następuje niezwłocznie po upływie terminu składania ofert, nie później niż następnego dnia po dniu, w którym upłynął termin </w:t>
      </w:r>
      <w:r w:rsidR="009A7AB0" w:rsidRPr="00EC16AC">
        <w:rPr>
          <w:rFonts w:ascii="Times New Roman" w:eastAsia="Calibri" w:hAnsi="Times New Roman"/>
          <w:sz w:val="22"/>
          <w:szCs w:val="22"/>
        </w:rPr>
        <w:t xml:space="preserve">składania ofert. Zamawiający dokona otwarcia ofert w dniu </w:t>
      </w:r>
      <w:r w:rsidR="00EC16AC" w:rsidRPr="00EC16AC">
        <w:rPr>
          <w:rFonts w:ascii="Times New Roman" w:eastAsia="Calibri" w:hAnsi="Times New Roman"/>
          <w:sz w:val="22"/>
          <w:szCs w:val="22"/>
        </w:rPr>
        <w:t>25</w:t>
      </w:r>
      <w:r w:rsidR="00347CC9" w:rsidRPr="00EC16AC">
        <w:rPr>
          <w:rFonts w:ascii="Times New Roman" w:eastAsia="Calibri" w:hAnsi="Times New Roman"/>
          <w:sz w:val="22"/>
          <w:szCs w:val="22"/>
        </w:rPr>
        <w:t>.06</w:t>
      </w:r>
      <w:r w:rsidR="002B70FF" w:rsidRPr="00EC16AC">
        <w:rPr>
          <w:rFonts w:ascii="Times New Roman" w:eastAsia="Calibri" w:hAnsi="Times New Roman"/>
          <w:sz w:val="22"/>
          <w:szCs w:val="22"/>
        </w:rPr>
        <w:t>.</w:t>
      </w:r>
      <w:r w:rsidR="00DE4C1C" w:rsidRPr="00EC16AC">
        <w:rPr>
          <w:rFonts w:ascii="Times New Roman" w:eastAsia="Calibri" w:hAnsi="Times New Roman"/>
          <w:sz w:val="22"/>
          <w:szCs w:val="22"/>
        </w:rPr>
        <w:t>2021r.</w:t>
      </w:r>
      <w:r w:rsidR="009A7AB0" w:rsidRPr="00EC16AC">
        <w:rPr>
          <w:rFonts w:ascii="Times New Roman" w:eastAsia="Calibri" w:hAnsi="Times New Roman"/>
          <w:sz w:val="22"/>
          <w:szCs w:val="22"/>
        </w:rPr>
        <w:t xml:space="preserve"> o godz. </w:t>
      </w:r>
      <w:r w:rsidR="004026F0" w:rsidRPr="00EC16AC">
        <w:rPr>
          <w:rFonts w:ascii="Times New Roman" w:eastAsia="Calibri" w:hAnsi="Times New Roman"/>
          <w:sz w:val="22"/>
          <w:szCs w:val="22"/>
        </w:rPr>
        <w:t>10:00</w:t>
      </w:r>
      <w:r w:rsidR="009A7AB0" w:rsidRPr="00EC16AC">
        <w:rPr>
          <w:rFonts w:ascii="Times New Roman" w:eastAsia="Calibri" w:hAnsi="Times New Roman"/>
          <w:sz w:val="22"/>
          <w:szCs w:val="22"/>
        </w:rPr>
        <w:t>;</w:t>
      </w:r>
    </w:p>
    <w:p w14:paraId="55AA1C00" w14:textId="77777777" w:rsidR="009A7AB0" w:rsidRPr="00EC16AC" w:rsidRDefault="009A7AB0" w:rsidP="002A0A82">
      <w:pPr>
        <w:pStyle w:val="Nagwek3"/>
        <w:spacing w:line="276" w:lineRule="auto"/>
        <w:ind w:left="851" w:hanging="284"/>
        <w:rPr>
          <w:rFonts w:ascii="Times New Roman" w:eastAsia="Calibri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W przypadku awarii systemu teleinformatycznego, przy użyciu którego Zamawiają</w:t>
      </w:r>
      <w:r w:rsidR="00663D66" w:rsidRPr="00EC16AC">
        <w:rPr>
          <w:rFonts w:ascii="Times New Roman" w:hAnsi="Times New Roman"/>
          <w:sz w:val="22"/>
          <w:szCs w:val="22"/>
        </w:rPr>
        <w:t>cy dokonuje otwarcia ofert, kiedy</w:t>
      </w:r>
      <w:r w:rsidRPr="00EC16AC">
        <w:rPr>
          <w:rFonts w:ascii="Times New Roman" w:hAnsi="Times New Roman"/>
          <w:sz w:val="22"/>
          <w:szCs w:val="22"/>
        </w:rPr>
        <w:t xml:space="preserve"> awaria powoduje brak możliwości otwarcia ofert w terminie określonym przez Zamawiającego, otwarcie ofert nastąpi niezwłocznie po usunięciu awarii. Zamawiają</w:t>
      </w:r>
      <w:r w:rsidR="00663D66" w:rsidRPr="00EC16AC">
        <w:rPr>
          <w:rFonts w:ascii="Times New Roman" w:hAnsi="Times New Roman"/>
          <w:sz w:val="22"/>
          <w:szCs w:val="22"/>
        </w:rPr>
        <w:t xml:space="preserve">cy poinformuje o wystąpieniu takiej sytuacji w </w:t>
      </w:r>
      <w:r w:rsidRPr="00EC16AC">
        <w:rPr>
          <w:rFonts w:ascii="Times New Roman" w:hAnsi="Times New Roman"/>
          <w:sz w:val="22"/>
          <w:szCs w:val="22"/>
        </w:rPr>
        <w:t>stosowny</w:t>
      </w:r>
      <w:r w:rsidR="00663D66" w:rsidRPr="00EC16AC">
        <w:rPr>
          <w:rFonts w:ascii="Times New Roman" w:hAnsi="Times New Roman"/>
          <w:sz w:val="22"/>
          <w:szCs w:val="22"/>
        </w:rPr>
        <w:t>m komunikacie opublikowanym</w:t>
      </w:r>
      <w:r w:rsidRPr="00EC16AC">
        <w:rPr>
          <w:rFonts w:ascii="Times New Roman" w:hAnsi="Times New Roman"/>
          <w:sz w:val="22"/>
          <w:szCs w:val="22"/>
        </w:rPr>
        <w:t xml:space="preserve"> na stronie internetowej prowadzonego postępowania; </w:t>
      </w:r>
    </w:p>
    <w:p w14:paraId="7A0101A4" w14:textId="77777777" w:rsidR="0003593D" w:rsidRPr="00EC16AC" w:rsidRDefault="0003593D" w:rsidP="002A0A82">
      <w:pPr>
        <w:pStyle w:val="Nagwek3"/>
        <w:spacing w:line="276" w:lineRule="auto"/>
        <w:ind w:left="851" w:hanging="284"/>
        <w:rPr>
          <w:rFonts w:ascii="Times New Roman" w:eastAsia="Calibri" w:hAnsi="Times New Roman"/>
          <w:sz w:val="22"/>
          <w:szCs w:val="22"/>
        </w:rPr>
      </w:pPr>
      <w:r w:rsidRPr="00EC16AC">
        <w:rPr>
          <w:rFonts w:ascii="Times New Roman" w:eastAsia="Calibri" w:hAnsi="Times New Roman"/>
          <w:sz w:val="22"/>
          <w:szCs w:val="22"/>
        </w:rPr>
        <w:t xml:space="preserve">Zamawiający </w:t>
      </w:r>
      <w:r w:rsidR="009A7AB0" w:rsidRPr="00EC16AC">
        <w:rPr>
          <w:rFonts w:ascii="Times New Roman" w:eastAsia="Calibri" w:hAnsi="Times New Roman"/>
          <w:sz w:val="22"/>
          <w:szCs w:val="22"/>
        </w:rPr>
        <w:t xml:space="preserve">będzie informował o wszelkich zmianach terminu otwarcia ofert na stronie internetowej prowadzonego postępowania; </w:t>
      </w:r>
    </w:p>
    <w:p w14:paraId="13A8E206" w14:textId="77777777" w:rsidR="00663D66" w:rsidRPr="00EC16AC" w:rsidRDefault="00663D66" w:rsidP="002A0A82">
      <w:pPr>
        <w:pStyle w:val="Nagwek2"/>
        <w:spacing w:before="0"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>Tryb otwarcia ofert.</w:t>
      </w:r>
    </w:p>
    <w:p w14:paraId="50F3B3F4" w14:textId="77777777" w:rsidR="005E0DF6" w:rsidRPr="00EC16AC" w:rsidRDefault="005E0DF6" w:rsidP="002A0A82">
      <w:pPr>
        <w:pStyle w:val="Nagwek4"/>
        <w:numPr>
          <w:ilvl w:val="0"/>
          <w:numId w:val="0"/>
        </w:numPr>
        <w:spacing w:line="276" w:lineRule="auto"/>
        <w:ind w:left="720"/>
        <w:rPr>
          <w:rStyle w:val="Nagwek3Znak"/>
          <w:rFonts w:ascii="Times New Roman" w:eastAsia="Calibri" w:hAnsi="Times New Roman"/>
          <w:iCs w:val="0"/>
          <w:sz w:val="22"/>
          <w:szCs w:val="22"/>
        </w:rPr>
      </w:pPr>
      <w:r w:rsidRPr="00EC16AC">
        <w:rPr>
          <w:rStyle w:val="Nagwek3Znak"/>
          <w:rFonts w:ascii="Times New Roman" w:eastAsia="Calibri" w:hAnsi="Times New Roman"/>
          <w:iCs w:val="0"/>
          <w:sz w:val="22"/>
          <w:szCs w:val="22"/>
        </w:rPr>
        <w:t>Informacja z otwarcia Ofert opublikowana zostanie na stronie internetowej Zamawiającego oraz na Platformie w zakładce „Dokumenty zamówienia” w folderze „Informacja z otwarcia ofert” i zawierać będzie dane określone w art. 86 ust. 5 ustawy pzp.</w:t>
      </w:r>
    </w:p>
    <w:p w14:paraId="304B8530" w14:textId="77777777" w:rsidR="0003593D" w:rsidRPr="00EC16AC" w:rsidRDefault="0003593D" w:rsidP="002A0A82">
      <w:pPr>
        <w:pStyle w:val="Nagwek4"/>
        <w:numPr>
          <w:ilvl w:val="0"/>
          <w:numId w:val="0"/>
        </w:numPr>
        <w:spacing w:before="0" w:after="0" w:line="276" w:lineRule="auto"/>
        <w:ind w:left="1134"/>
        <w:rPr>
          <w:rFonts w:ascii="Times New Roman" w:eastAsia="Calibri" w:hAnsi="Times New Roman"/>
          <w:sz w:val="22"/>
          <w:szCs w:val="22"/>
        </w:rPr>
      </w:pPr>
    </w:p>
    <w:p w14:paraId="5C414B57" w14:textId="77777777" w:rsidR="0003593D" w:rsidRPr="00EC16AC" w:rsidRDefault="00B1250E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23" w:name="_Toc66971318"/>
      <w:r w:rsidRPr="00EC16AC">
        <w:rPr>
          <w:rFonts w:ascii="Times New Roman" w:hAnsi="Times New Roman" w:cs="Times New Roman"/>
          <w:color w:val="auto"/>
        </w:rPr>
        <w:t>Termin związania ofertą.</w:t>
      </w:r>
      <w:bookmarkEnd w:id="23"/>
    </w:p>
    <w:p w14:paraId="4FF43EB1" w14:textId="77777777" w:rsidR="00D06776" w:rsidRPr="00EC16AC" w:rsidRDefault="00D06776" w:rsidP="002A0A82">
      <w:pPr>
        <w:pStyle w:val="Nagwek2"/>
        <w:numPr>
          <w:ilvl w:val="0"/>
          <w:numId w:val="16"/>
        </w:numPr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Określenie terminu związania ofertą.</w:t>
      </w:r>
    </w:p>
    <w:p w14:paraId="6815F054" w14:textId="117CA2BD" w:rsidR="00D06776" w:rsidRPr="00EC16AC" w:rsidRDefault="00D06776" w:rsidP="002A0A82">
      <w:pPr>
        <w:pStyle w:val="Nagwek3"/>
        <w:numPr>
          <w:ilvl w:val="0"/>
          <w:numId w:val="0"/>
        </w:numPr>
        <w:spacing w:line="276" w:lineRule="auto"/>
        <w:ind w:left="567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Wykonawca będzie związany złożoną przez siebie ofertą od dnia upływu termi</w:t>
      </w:r>
      <w:r w:rsidR="00C12F23" w:rsidRPr="00EC16AC">
        <w:rPr>
          <w:rFonts w:ascii="Times New Roman" w:hAnsi="Times New Roman"/>
          <w:sz w:val="22"/>
          <w:szCs w:val="22"/>
        </w:rPr>
        <w:t>nu składania ofert przez okres 3</w:t>
      </w:r>
      <w:r w:rsidRPr="00EC16AC">
        <w:rPr>
          <w:rFonts w:ascii="Times New Roman" w:hAnsi="Times New Roman"/>
          <w:sz w:val="22"/>
          <w:szCs w:val="22"/>
        </w:rPr>
        <w:t>0 dni</w:t>
      </w:r>
      <w:r w:rsidR="00782008" w:rsidRPr="00EC16AC">
        <w:rPr>
          <w:rFonts w:ascii="Times New Roman" w:hAnsi="Times New Roman"/>
          <w:sz w:val="22"/>
          <w:szCs w:val="22"/>
        </w:rPr>
        <w:t xml:space="preserve"> tj. do dnia </w:t>
      </w:r>
      <w:r w:rsidR="00AD646F">
        <w:rPr>
          <w:rFonts w:ascii="Times New Roman" w:hAnsi="Times New Roman"/>
          <w:sz w:val="22"/>
          <w:szCs w:val="22"/>
        </w:rPr>
        <w:t>2</w:t>
      </w:r>
      <w:r w:rsidR="00347CC9" w:rsidRPr="00EC16AC">
        <w:rPr>
          <w:rFonts w:ascii="Times New Roman" w:hAnsi="Times New Roman"/>
          <w:sz w:val="22"/>
          <w:szCs w:val="22"/>
        </w:rPr>
        <w:t>4.07</w:t>
      </w:r>
      <w:r w:rsidR="002B70FF" w:rsidRPr="00EC16AC">
        <w:rPr>
          <w:rFonts w:ascii="Times New Roman" w:hAnsi="Times New Roman"/>
          <w:sz w:val="22"/>
          <w:szCs w:val="22"/>
        </w:rPr>
        <w:t>.</w:t>
      </w:r>
      <w:r w:rsidR="00D97904" w:rsidRPr="00EC16AC">
        <w:rPr>
          <w:rFonts w:ascii="Times New Roman" w:hAnsi="Times New Roman"/>
          <w:sz w:val="22"/>
          <w:szCs w:val="22"/>
        </w:rPr>
        <w:t>2021r.</w:t>
      </w:r>
    </w:p>
    <w:p w14:paraId="2CB1B32A" w14:textId="77777777" w:rsidR="00782008" w:rsidRPr="00EC16AC" w:rsidRDefault="00782008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Przedłużenie terminu związania ofertą.</w:t>
      </w:r>
    </w:p>
    <w:p w14:paraId="38331445" w14:textId="77777777" w:rsidR="00782008" w:rsidRPr="00EC16AC" w:rsidRDefault="00782008" w:rsidP="002A0A82">
      <w:pPr>
        <w:pStyle w:val="Nagwek3"/>
        <w:numPr>
          <w:ilvl w:val="0"/>
          <w:numId w:val="17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W przypadku gdy wybór najkorzystniejszej oferty nie nastąpi przed upływem terminu związania ofertą, o którym mowa w ust. 1, Zamawiający przed upływem terminu związania ofertą, zwróci się jednokrotnie do </w:t>
      </w:r>
      <w:r w:rsidR="000807F6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>ykonawców o wyrażenie zgody na przedłużenie tego terminu o wskazywany przez nieg</w:t>
      </w:r>
      <w:r w:rsidR="00C12F23" w:rsidRPr="00EC16AC">
        <w:rPr>
          <w:rFonts w:ascii="Times New Roman" w:hAnsi="Times New Roman"/>
          <w:sz w:val="22"/>
          <w:szCs w:val="22"/>
        </w:rPr>
        <w:t>o okres, nie dłuższy niż 3</w:t>
      </w:r>
      <w:r w:rsidRPr="00EC16AC">
        <w:rPr>
          <w:rFonts w:ascii="Times New Roman" w:hAnsi="Times New Roman"/>
          <w:sz w:val="22"/>
          <w:szCs w:val="22"/>
        </w:rPr>
        <w:t>0 dni;</w:t>
      </w:r>
    </w:p>
    <w:p w14:paraId="1A9D75E2" w14:textId="77777777" w:rsidR="00782008" w:rsidRPr="00EC16AC" w:rsidRDefault="00782008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Przedłużenie terminu związania ofertą, o którym mowa w pkt 1, wymaga złożenia przez </w:t>
      </w:r>
      <w:r w:rsidR="000807F6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>ykonawcę pisemnego oświadczenia o wyrażeniu zgody na przedłużenie terminu związania ofertą;</w:t>
      </w:r>
    </w:p>
    <w:p w14:paraId="25C01846" w14:textId="77777777" w:rsidR="009D66FB" w:rsidRPr="00EC16AC" w:rsidRDefault="003636A2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Jeżeli termin związania ofertą upłynie przed wyborem najkorzystniejszej oferty, Zamawiający wezwie </w:t>
      </w:r>
      <w:r w:rsidR="000807F6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>ykonawcę, którego oferta otrzymała najwyższą ocenę, do wyrażenia, w wyznaczonym przez Zamawiającego terminie, pisemnej zgody na wybór jego oferty.</w:t>
      </w:r>
    </w:p>
    <w:p w14:paraId="556FFF9C" w14:textId="77777777" w:rsidR="009D66FB" w:rsidRPr="00EC16AC" w:rsidRDefault="00F85C46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24" w:name="_Toc66971319"/>
      <w:r w:rsidRPr="00EC16AC">
        <w:rPr>
          <w:rFonts w:ascii="Times New Roman" w:hAnsi="Times New Roman" w:cs="Times New Roman"/>
          <w:color w:val="auto"/>
        </w:rPr>
        <w:t>Opis kryter</w:t>
      </w:r>
      <w:r w:rsidR="00D00A2F" w:rsidRPr="00EC16AC">
        <w:rPr>
          <w:rFonts w:ascii="Times New Roman" w:hAnsi="Times New Roman" w:cs="Times New Roman"/>
          <w:color w:val="auto"/>
        </w:rPr>
        <w:t>iów oceny ofert wraz z podaniem wag</w:t>
      </w:r>
      <w:r w:rsidRPr="00EC16AC">
        <w:rPr>
          <w:rFonts w:ascii="Times New Roman" w:hAnsi="Times New Roman" w:cs="Times New Roman"/>
          <w:color w:val="auto"/>
        </w:rPr>
        <w:t xml:space="preserve"> kryteriów i sposobu oceny ofert.</w:t>
      </w:r>
      <w:bookmarkEnd w:id="24"/>
    </w:p>
    <w:p w14:paraId="44ADD6C4" w14:textId="77777777" w:rsidR="00F85C46" w:rsidRPr="00EC16AC" w:rsidRDefault="00D00A2F" w:rsidP="002A0A82">
      <w:pPr>
        <w:numPr>
          <w:ilvl w:val="0"/>
          <w:numId w:val="1"/>
        </w:numPr>
        <w:spacing w:before="120" w:line="276" w:lineRule="auto"/>
        <w:ind w:left="567" w:hanging="283"/>
        <w:contextualSpacing/>
        <w:rPr>
          <w:rFonts w:ascii="Times New Roman" w:hAnsi="Times New Roman" w:cs="Times New Roman"/>
          <w:b/>
          <w:sz w:val="22"/>
          <w:lang w:eastAsia="pl-PL"/>
        </w:rPr>
      </w:pPr>
      <w:r w:rsidRPr="00EC16AC">
        <w:rPr>
          <w:rFonts w:ascii="Times New Roman" w:hAnsi="Times New Roman" w:cs="Times New Roman"/>
          <w:b/>
          <w:sz w:val="22"/>
          <w:lang w:eastAsia="pl-PL"/>
        </w:rPr>
        <w:t>Opis kryteriów oceny ofert wraz z podaniem wag tych kryteriów i sposobem ich oceny</w:t>
      </w:r>
      <w:r w:rsidR="00F85C46" w:rsidRPr="00EC16AC">
        <w:rPr>
          <w:rFonts w:ascii="Times New Roman" w:hAnsi="Times New Roman" w:cs="Times New Roman"/>
          <w:b/>
          <w:sz w:val="22"/>
          <w:lang w:eastAsia="pl-PL"/>
        </w:rPr>
        <w:t>.</w:t>
      </w:r>
    </w:p>
    <w:p w14:paraId="5C1507E6" w14:textId="3E839F9E" w:rsidR="00045A10" w:rsidRPr="00EC16AC" w:rsidRDefault="003C094D" w:rsidP="002A0A82">
      <w:pPr>
        <w:pStyle w:val="Nagwek3"/>
        <w:numPr>
          <w:ilvl w:val="0"/>
          <w:numId w:val="21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Z</w:t>
      </w:r>
      <w:r w:rsidR="00F85C46" w:rsidRPr="00EC16AC">
        <w:rPr>
          <w:rFonts w:ascii="Times New Roman" w:hAnsi="Times New Roman"/>
          <w:sz w:val="22"/>
          <w:szCs w:val="22"/>
        </w:rPr>
        <w:t>a ofertę najkorzystniejszą zostanie uznana oferta</w:t>
      </w:r>
      <w:r w:rsidR="00D00A2F" w:rsidRPr="00EC16AC">
        <w:rPr>
          <w:rFonts w:ascii="Times New Roman" w:hAnsi="Times New Roman"/>
          <w:sz w:val="22"/>
          <w:szCs w:val="22"/>
        </w:rPr>
        <w:t xml:space="preserve"> przedstawiająca najkorzystniejszy stosunek jakości do ceny</w:t>
      </w:r>
      <w:r w:rsidR="00957C9F" w:rsidRPr="00EC16AC">
        <w:rPr>
          <w:rFonts w:ascii="Times New Roman" w:hAnsi="Times New Roman"/>
          <w:sz w:val="22"/>
          <w:szCs w:val="22"/>
        </w:rPr>
        <w:t>, a więc</w:t>
      </w:r>
      <w:r w:rsidR="00F85C46" w:rsidRPr="00EC16AC">
        <w:rPr>
          <w:rFonts w:ascii="Times New Roman" w:hAnsi="Times New Roman"/>
          <w:sz w:val="22"/>
          <w:szCs w:val="22"/>
        </w:rPr>
        <w:t xml:space="preserve"> zawierająca najkorzystniej</w:t>
      </w:r>
      <w:r w:rsidR="00045A10" w:rsidRPr="00EC16AC">
        <w:rPr>
          <w:rFonts w:ascii="Times New Roman" w:hAnsi="Times New Roman"/>
          <w:sz w:val="22"/>
          <w:szCs w:val="22"/>
        </w:rPr>
        <w:t>szy bilans punktów w kryteriach:</w:t>
      </w:r>
    </w:p>
    <w:p w14:paraId="2DDCF592" w14:textId="77777777" w:rsidR="00957C9F" w:rsidRPr="00EC16AC" w:rsidRDefault="00957C9F" w:rsidP="002A0A82">
      <w:pPr>
        <w:spacing w:line="276" w:lineRule="auto"/>
        <w:ind w:left="567"/>
        <w:contextualSpacing/>
        <w:rPr>
          <w:rFonts w:ascii="Times New Roman" w:hAnsi="Times New Roman" w:cs="Times New Roman"/>
          <w:sz w:val="22"/>
          <w:lang w:eastAsia="pl-PL"/>
        </w:rPr>
      </w:pPr>
    </w:p>
    <w:p w14:paraId="10C5B4EA" w14:textId="77777777" w:rsidR="00F85C46" w:rsidRPr="00EC16AC" w:rsidRDefault="003C094D" w:rsidP="002A0A82">
      <w:pPr>
        <w:pStyle w:val="Nagwek3"/>
        <w:keepNext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O</w:t>
      </w:r>
      <w:r w:rsidR="00F85C46" w:rsidRPr="00EC16AC">
        <w:rPr>
          <w:rFonts w:ascii="Times New Roman" w:hAnsi="Times New Roman"/>
          <w:sz w:val="22"/>
          <w:szCs w:val="22"/>
        </w:rPr>
        <w:t>pis stosowanych kryteriów oraz sposób oceny ofert:</w:t>
      </w:r>
    </w:p>
    <w:p w14:paraId="0BBA2471" w14:textId="0E717F6C" w:rsidR="00F85C46" w:rsidRPr="00EC16AC" w:rsidRDefault="00F85C46" w:rsidP="002A0A82">
      <w:pPr>
        <w:pStyle w:val="Nagwek4"/>
        <w:numPr>
          <w:ilvl w:val="0"/>
          <w:numId w:val="20"/>
        </w:numPr>
        <w:spacing w:before="0" w:after="0" w:line="276" w:lineRule="auto"/>
        <w:ind w:left="1134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zasady przyznawania punktów w kryterium</w:t>
      </w:r>
      <w:r w:rsidRPr="00EC16AC">
        <w:rPr>
          <w:rFonts w:ascii="Times New Roman" w:hAnsi="Times New Roman"/>
          <w:b/>
          <w:sz w:val="22"/>
          <w:szCs w:val="22"/>
        </w:rPr>
        <w:t xml:space="preserve"> „cena brutto” (C)</w:t>
      </w:r>
      <w:r w:rsidR="00347CC9" w:rsidRPr="00EC16AC">
        <w:rPr>
          <w:rFonts w:ascii="Times New Roman" w:hAnsi="Times New Roman"/>
          <w:b/>
          <w:sz w:val="22"/>
          <w:szCs w:val="22"/>
        </w:rPr>
        <w:t xml:space="preserve"> – waga kryterium 60 pkt</w:t>
      </w:r>
      <w:r w:rsidRPr="00EC16AC">
        <w:rPr>
          <w:rFonts w:ascii="Times New Roman" w:hAnsi="Times New Roman"/>
          <w:b/>
          <w:sz w:val="22"/>
          <w:szCs w:val="22"/>
        </w:rPr>
        <w:t>:</w:t>
      </w:r>
    </w:p>
    <w:p w14:paraId="7F14B5B3" w14:textId="77777777" w:rsidR="00F85C46" w:rsidRPr="00EC16AC" w:rsidRDefault="00F85C46" w:rsidP="002A0A82">
      <w:pPr>
        <w:pStyle w:val="Akapitzlist"/>
        <w:numPr>
          <w:ilvl w:val="0"/>
          <w:numId w:val="19"/>
        </w:numPr>
        <w:spacing w:line="276" w:lineRule="auto"/>
        <w:ind w:left="1418" w:hanging="284"/>
        <w:rPr>
          <w:rFonts w:ascii="Times New Roman" w:hAnsi="Times New Roman" w:cs="Times New Roman"/>
          <w:sz w:val="22"/>
          <w:lang w:eastAsia="pl-PL"/>
        </w:rPr>
      </w:pPr>
      <w:r w:rsidRPr="00EC16AC">
        <w:rPr>
          <w:rFonts w:ascii="Times New Roman" w:hAnsi="Times New Roman" w:cs="Times New Roman"/>
          <w:b/>
          <w:sz w:val="22"/>
          <w:lang w:eastAsia="pl-PL"/>
        </w:rPr>
        <w:t>Cena</w:t>
      </w:r>
      <w:r w:rsidRPr="00EC16AC">
        <w:rPr>
          <w:rFonts w:ascii="Times New Roman" w:hAnsi="Times New Roman" w:cs="Times New Roman"/>
          <w:sz w:val="22"/>
          <w:lang w:eastAsia="pl-PL"/>
        </w:rPr>
        <w:t xml:space="preserve"> - oznacza cenę łączną brutto za wykonanie całości przedmiotu zamó</w:t>
      </w:r>
      <w:r w:rsidR="003C3AC5" w:rsidRPr="00EC16AC">
        <w:rPr>
          <w:rFonts w:ascii="Times New Roman" w:hAnsi="Times New Roman" w:cs="Times New Roman"/>
          <w:sz w:val="22"/>
          <w:lang w:eastAsia="pl-PL"/>
        </w:rPr>
        <w:t>wienia zgodnie z</w:t>
      </w:r>
      <w:r w:rsidR="007347EC" w:rsidRPr="00EC16AC">
        <w:rPr>
          <w:rFonts w:ascii="Times New Roman" w:hAnsi="Times New Roman" w:cs="Times New Roman"/>
          <w:sz w:val="22"/>
          <w:lang w:eastAsia="pl-PL"/>
        </w:rPr>
        <w:t> </w:t>
      </w:r>
      <w:r w:rsidR="003C3AC5" w:rsidRPr="00EC16AC">
        <w:rPr>
          <w:rFonts w:ascii="Times New Roman" w:hAnsi="Times New Roman" w:cs="Times New Roman"/>
          <w:sz w:val="22"/>
          <w:lang w:eastAsia="pl-PL"/>
        </w:rPr>
        <w:t>dokumentami zamówienia</w:t>
      </w:r>
      <w:r w:rsidRPr="00EC16AC">
        <w:rPr>
          <w:rFonts w:ascii="Times New Roman" w:hAnsi="Times New Roman" w:cs="Times New Roman"/>
          <w:sz w:val="22"/>
          <w:lang w:eastAsia="pl-PL"/>
        </w:rPr>
        <w:t>. Cena wskazana w formularzu oferty oceniana będzie w</w:t>
      </w:r>
      <w:r w:rsidR="007347EC" w:rsidRPr="00EC16AC">
        <w:rPr>
          <w:rFonts w:ascii="Times New Roman" w:hAnsi="Times New Roman" w:cs="Times New Roman"/>
          <w:sz w:val="22"/>
          <w:lang w:eastAsia="pl-PL"/>
        </w:rPr>
        <w:t> </w:t>
      </w:r>
      <w:r w:rsidRPr="00EC16AC">
        <w:rPr>
          <w:rFonts w:ascii="Times New Roman" w:hAnsi="Times New Roman" w:cs="Times New Roman"/>
          <w:sz w:val="22"/>
          <w:lang w:eastAsia="pl-PL"/>
        </w:rPr>
        <w:t>następujący sposób:</w:t>
      </w:r>
    </w:p>
    <w:p w14:paraId="588B8C23" w14:textId="498BC896" w:rsidR="00F85C46" w:rsidRPr="00EC16AC" w:rsidRDefault="007347EC" w:rsidP="002A0A82">
      <w:pPr>
        <w:tabs>
          <w:tab w:val="left" w:pos="5103"/>
        </w:tabs>
        <w:spacing w:line="276" w:lineRule="auto"/>
        <w:ind w:left="1418" w:right="1983"/>
        <w:contextualSpacing/>
        <w:rPr>
          <w:rFonts w:ascii="Times New Roman" w:hAnsi="Times New Roman" w:cs="Times New Roman"/>
          <w:sz w:val="22"/>
          <w:lang w:eastAsia="pl-PL"/>
        </w:rPr>
      </w:pPr>
      <m:oMathPara>
        <m:oMath>
          <m:r>
            <w:rPr>
              <w:rFonts w:ascii="Cambria Math" w:hAnsi="Cambria Math" w:cs="Times New Roman"/>
              <w:sz w:val="22"/>
              <w:lang w:eastAsia="pl-PL"/>
            </w:rPr>
            <m:t>∑C pkt=</m:t>
          </m:r>
          <m:f>
            <m:fPr>
              <m:ctrlPr>
                <w:rPr>
                  <w:rFonts w:ascii="Cambria Math" w:hAnsi="Cambria Math" w:cs="Times New Roman"/>
                  <w:i/>
                  <w:sz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2"/>
                  <w:lang w:eastAsia="pl-PL"/>
                </w:rPr>
                <m:t xml:space="preserve">Cena najtańszej oferty x 60 pkt </m:t>
              </m:r>
              <m:ctrlPr>
                <w:rPr>
                  <w:rFonts w:ascii="Cambria Math" w:hAnsi="Cambria Math" w:cs="Times New Roman"/>
                  <w:i/>
                  <w:sz w:val="22"/>
                  <w:lang w:eastAsia="pl-PL"/>
                </w:rPr>
              </m:ctrlPr>
            </m:num>
            <m:den>
              <m:r>
                <w:rPr>
                  <w:rFonts w:ascii="Cambria Math" w:hAnsi="Cambria Math" w:cs="Times New Roman"/>
                  <w:sz w:val="22"/>
                  <w:lang w:eastAsia="pl-PL"/>
                </w:rPr>
                <m:t>Cena badanej oferty</m:t>
              </m:r>
            </m:den>
          </m:f>
        </m:oMath>
      </m:oMathPara>
    </w:p>
    <w:p w14:paraId="7C8BFB25" w14:textId="77777777" w:rsidR="00F85C46" w:rsidRPr="00EC16AC" w:rsidRDefault="007347EC" w:rsidP="002A0A82">
      <w:pPr>
        <w:pStyle w:val="Akapitzlist"/>
        <w:numPr>
          <w:ilvl w:val="0"/>
          <w:numId w:val="19"/>
        </w:numPr>
        <w:spacing w:line="276" w:lineRule="auto"/>
        <w:ind w:left="1418" w:hanging="284"/>
        <w:rPr>
          <w:rFonts w:ascii="Times New Roman" w:hAnsi="Times New Roman" w:cs="Times New Roman"/>
          <w:sz w:val="22"/>
          <w:lang w:eastAsia="pl-PL"/>
        </w:rPr>
      </w:pPr>
      <w:r w:rsidRPr="00EC16AC">
        <w:rPr>
          <w:rFonts w:ascii="Times New Roman" w:hAnsi="Times New Roman" w:cs="Times New Roman"/>
          <w:sz w:val="22"/>
          <w:lang w:eastAsia="pl-PL"/>
        </w:rPr>
        <w:t>∑</w:t>
      </w:r>
      <w:r w:rsidR="00F85C46" w:rsidRPr="00EC16AC">
        <w:rPr>
          <w:rFonts w:ascii="Times New Roman" w:hAnsi="Times New Roman" w:cs="Times New Roman"/>
          <w:sz w:val="22"/>
          <w:lang w:eastAsia="pl-PL"/>
        </w:rPr>
        <w:t xml:space="preserve">C pkt – </w:t>
      </w:r>
      <w:r w:rsidRPr="00EC16AC">
        <w:rPr>
          <w:rFonts w:ascii="Times New Roman" w:hAnsi="Times New Roman" w:cs="Times New Roman"/>
          <w:sz w:val="22"/>
          <w:lang w:eastAsia="pl-PL"/>
        </w:rPr>
        <w:t xml:space="preserve">suma </w:t>
      </w:r>
      <w:r w:rsidR="00F85C46" w:rsidRPr="00EC16AC">
        <w:rPr>
          <w:rFonts w:ascii="Times New Roman" w:hAnsi="Times New Roman" w:cs="Times New Roman"/>
          <w:sz w:val="22"/>
          <w:lang w:eastAsia="pl-PL"/>
        </w:rPr>
        <w:t>punktów za kryterium „cena”</w:t>
      </w:r>
    </w:p>
    <w:p w14:paraId="212EB1E1" w14:textId="57CFD9BC" w:rsidR="00F85C46" w:rsidRPr="00EC16AC" w:rsidRDefault="00F85C46" w:rsidP="002A0A82">
      <w:pPr>
        <w:pStyle w:val="Akapitzlist"/>
        <w:numPr>
          <w:ilvl w:val="0"/>
          <w:numId w:val="19"/>
        </w:numPr>
        <w:spacing w:line="276" w:lineRule="auto"/>
        <w:ind w:left="1418" w:hanging="284"/>
        <w:rPr>
          <w:rFonts w:ascii="Times New Roman" w:hAnsi="Times New Roman" w:cs="Times New Roman"/>
          <w:b/>
          <w:sz w:val="22"/>
          <w:lang w:eastAsia="pl-PL"/>
        </w:rPr>
      </w:pPr>
      <w:r w:rsidRPr="00EC16AC">
        <w:rPr>
          <w:rFonts w:ascii="Times New Roman" w:hAnsi="Times New Roman" w:cs="Times New Roman"/>
          <w:sz w:val="22"/>
          <w:lang w:eastAsia="pl-PL"/>
        </w:rPr>
        <w:t xml:space="preserve">Zamawiający w ramach tego kryterium przyzna maksymalnie </w:t>
      </w:r>
      <w:r w:rsidR="00347CC9" w:rsidRPr="00EC16AC">
        <w:rPr>
          <w:rFonts w:ascii="Times New Roman" w:hAnsi="Times New Roman" w:cs="Times New Roman"/>
          <w:b/>
          <w:sz w:val="22"/>
          <w:lang w:eastAsia="pl-PL"/>
        </w:rPr>
        <w:t>6</w:t>
      </w:r>
      <w:r w:rsidRPr="00EC16AC">
        <w:rPr>
          <w:rFonts w:ascii="Times New Roman" w:hAnsi="Times New Roman" w:cs="Times New Roman"/>
          <w:b/>
          <w:sz w:val="22"/>
          <w:lang w:eastAsia="pl-PL"/>
        </w:rPr>
        <w:t>0 pkt.</w:t>
      </w:r>
    </w:p>
    <w:p w14:paraId="176ACCE6" w14:textId="3331FC1F" w:rsidR="007D6963" w:rsidRPr="00EC16AC" w:rsidRDefault="00347CC9" w:rsidP="00347CC9">
      <w:pPr>
        <w:pStyle w:val="Nagwek4"/>
        <w:numPr>
          <w:ilvl w:val="0"/>
          <w:numId w:val="20"/>
        </w:numPr>
        <w:spacing w:before="0" w:after="0" w:line="276" w:lineRule="auto"/>
        <w:ind w:left="1134" w:hanging="284"/>
        <w:rPr>
          <w:rFonts w:ascii="Times New Roman" w:hAnsi="Times New Roman"/>
          <w:b/>
          <w:sz w:val="22"/>
          <w:szCs w:val="22"/>
          <w:lang w:eastAsia="pl-PL"/>
        </w:rPr>
      </w:pPr>
      <w:r w:rsidRPr="00EC16AC">
        <w:rPr>
          <w:rFonts w:ascii="Times New Roman" w:hAnsi="Times New Roman"/>
          <w:b/>
          <w:sz w:val="22"/>
          <w:szCs w:val="22"/>
          <w:lang w:eastAsia="pl-PL"/>
        </w:rPr>
        <w:t>Doświadczenie koordynatora (D) – waga kryterium 40 pkt</w:t>
      </w:r>
    </w:p>
    <w:p w14:paraId="1FA1F958" w14:textId="13D8AF2C" w:rsidR="00347CC9" w:rsidRPr="00EC16AC" w:rsidRDefault="00BD21A9" w:rsidP="00BD21A9">
      <w:pPr>
        <w:pStyle w:val="Nagwek3"/>
        <w:numPr>
          <w:ilvl w:val="0"/>
          <w:numId w:val="0"/>
        </w:numPr>
        <w:spacing w:line="276" w:lineRule="auto"/>
        <w:ind w:left="851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W ramach kryterium doświadczenie Zamawiający przyzna 2 punkty za każde dodatkowe doświadczenie Koordynatora ponad wymagane dla spełnienia warunku udziału w postępowaniu tj. za drugie i kolejne zamówienie polegające na wykoszeniu i odmuleniu, pogłębieniu lub udrożnieniu lub czyszczeniu rowów wykonanych na obiekcie </w:t>
      </w:r>
      <w:r w:rsidR="00EC16AC">
        <w:rPr>
          <w:rFonts w:ascii="Times New Roman" w:hAnsi="Times New Roman"/>
          <w:sz w:val="22"/>
          <w:szCs w:val="22"/>
        </w:rPr>
        <w:t xml:space="preserve">(lub urządzeniu) </w:t>
      </w:r>
      <w:r w:rsidRPr="00EC16AC">
        <w:rPr>
          <w:rFonts w:ascii="Times New Roman" w:hAnsi="Times New Roman"/>
          <w:sz w:val="22"/>
          <w:szCs w:val="22"/>
        </w:rPr>
        <w:t xml:space="preserve">hydrotechnicznym lub melioracyjnym, rzece lub potoku lub rowie. Wykonawca maksymalnie może otrzymać 40 punktów. </w:t>
      </w:r>
    </w:p>
    <w:p w14:paraId="75EB66A1" w14:textId="77744D2E" w:rsidR="00BD21A9" w:rsidRPr="00EC16AC" w:rsidRDefault="00BD21A9" w:rsidP="00BD21A9">
      <w:pPr>
        <w:pStyle w:val="Tekstpodstawowy"/>
        <w:rPr>
          <w:sz w:val="22"/>
          <w:szCs w:val="22"/>
        </w:rPr>
      </w:pPr>
    </w:p>
    <w:p w14:paraId="774343F5" w14:textId="77777777" w:rsidR="003636A2" w:rsidRPr="00EC16AC" w:rsidRDefault="000A37EA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Jeżeli nie można wybrać najkorzystniejszej oferty z uwagi na to, że dwie lub więcej ofert przedstawia taki sam bilans ceny lub kosztu i innych kryteriów oceny ofert, </w:t>
      </w:r>
      <w:r w:rsidR="003636A2" w:rsidRPr="00EC16AC">
        <w:rPr>
          <w:rFonts w:ascii="Times New Roman" w:hAnsi="Times New Roman"/>
          <w:sz w:val="22"/>
          <w:szCs w:val="22"/>
        </w:rPr>
        <w:t>Z</w:t>
      </w:r>
      <w:r w:rsidRPr="00EC16AC">
        <w:rPr>
          <w:rFonts w:ascii="Times New Roman" w:hAnsi="Times New Roman"/>
          <w:sz w:val="22"/>
          <w:szCs w:val="22"/>
        </w:rPr>
        <w:t>amawiający wybiera spośród tych ofert ofertę, która otrzymała najwyższą ocenę</w:t>
      </w:r>
      <w:r w:rsidR="003636A2" w:rsidRPr="00EC16AC">
        <w:rPr>
          <w:rFonts w:ascii="Times New Roman" w:hAnsi="Times New Roman"/>
          <w:sz w:val="22"/>
          <w:szCs w:val="22"/>
        </w:rPr>
        <w:t xml:space="preserve"> w kryterium o najwyższej wadze;</w:t>
      </w:r>
    </w:p>
    <w:p w14:paraId="6A92F4E1" w14:textId="77777777" w:rsidR="003636A2" w:rsidRPr="00EC16AC" w:rsidRDefault="000A37EA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Jeżeli oferty otrzymały taką samą ocenę w</w:t>
      </w:r>
      <w:r w:rsidR="003636A2" w:rsidRPr="00EC16AC">
        <w:rPr>
          <w:rFonts w:ascii="Times New Roman" w:hAnsi="Times New Roman"/>
          <w:sz w:val="22"/>
          <w:szCs w:val="22"/>
        </w:rPr>
        <w:t xml:space="preserve"> kryterium o najwyższej wadze, Z</w:t>
      </w:r>
      <w:r w:rsidRPr="00EC16AC">
        <w:rPr>
          <w:rFonts w:ascii="Times New Roman" w:hAnsi="Times New Roman"/>
          <w:sz w:val="22"/>
          <w:szCs w:val="22"/>
        </w:rPr>
        <w:t>amawiający wybiera ofertę z najniż</w:t>
      </w:r>
      <w:r w:rsidR="003636A2" w:rsidRPr="00EC16AC">
        <w:rPr>
          <w:rFonts w:ascii="Times New Roman" w:hAnsi="Times New Roman"/>
          <w:sz w:val="22"/>
          <w:szCs w:val="22"/>
        </w:rPr>
        <w:t>szą ceną lub najniższym kosztem;</w:t>
      </w:r>
    </w:p>
    <w:p w14:paraId="22C944B7" w14:textId="77777777" w:rsidR="00F85C46" w:rsidRPr="00EC16AC" w:rsidRDefault="000A37EA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Jeżeli nie można dokonać wyboru oferty </w:t>
      </w:r>
      <w:r w:rsidR="003636A2" w:rsidRPr="00EC16AC">
        <w:rPr>
          <w:rFonts w:ascii="Times New Roman" w:hAnsi="Times New Roman"/>
          <w:sz w:val="22"/>
          <w:szCs w:val="22"/>
        </w:rPr>
        <w:t>w sposób, o którym mowa w pkt 7, Z</w:t>
      </w:r>
      <w:r w:rsidRPr="00EC16AC">
        <w:rPr>
          <w:rFonts w:ascii="Times New Roman" w:hAnsi="Times New Roman"/>
          <w:sz w:val="22"/>
          <w:szCs w:val="22"/>
        </w:rPr>
        <w:t xml:space="preserve">amawiający wzywa </w:t>
      </w:r>
      <w:r w:rsidR="00F24635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>ykonawców, którzy złożyli te oferty, do złożenia w terminie</w:t>
      </w:r>
      <w:r w:rsidR="003636A2" w:rsidRPr="00EC16AC">
        <w:rPr>
          <w:rFonts w:ascii="Times New Roman" w:hAnsi="Times New Roman"/>
          <w:sz w:val="22"/>
          <w:szCs w:val="22"/>
        </w:rPr>
        <w:t xml:space="preserve"> określonym przez Z</w:t>
      </w:r>
      <w:r w:rsidRPr="00EC16AC">
        <w:rPr>
          <w:rFonts w:ascii="Times New Roman" w:hAnsi="Times New Roman"/>
          <w:sz w:val="22"/>
          <w:szCs w:val="22"/>
        </w:rPr>
        <w:t>amawiającego ofert dodatkowych zawierających nową cenę lub koszt.</w:t>
      </w:r>
    </w:p>
    <w:p w14:paraId="1E5DE651" w14:textId="77777777" w:rsidR="00F85C46" w:rsidRPr="00EC16AC" w:rsidRDefault="00F85C46" w:rsidP="002A0A82">
      <w:pPr>
        <w:pStyle w:val="Nagwek2"/>
        <w:numPr>
          <w:ilvl w:val="0"/>
          <w:numId w:val="22"/>
        </w:numPr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Zawiadomienie o wyborze najkorzystniejszej oferty.</w:t>
      </w:r>
    </w:p>
    <w:p w14:paraId="13596FFE" w14:textId="77777777" w:rsidR="003636A2" w:rsidRPr="00EC16AC" w:rsidRDefault="003636A2" w:rsidP="002A0A82">
      <w:pPr>
        <w:pStyle w:val="Nagwek3"/>
        <w:numPr>
          <w:ilvl w:val="0"/>
          <w:numId w:val="23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Niezwłocznie po wyborze najkorzystniejszej oferty zamawiający informuje równocześnie </w:t>
      </w:r>
      <w:r w:rsidR="00F24635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>ykonawców, którzy złożyli oferty o:</w:t>
      </w:r>
    </w:p>
    <w:p w14:paraId="692A3073" w14:textId="77777777" w:rsidR="003636A2" w:rsidRPr="00EC16AC" w:rsidRDefault="003636A2" w:rsidP="002A0A82">
      <w:pPr>
        <w:pStyle w:val="Nagwek4"/>
        <w:numPr>
          <w:ilvl w:val="0"/>
          <w:numId w:val="33"/>
        </w:numPr>
        <w:spacing w:before="0" w:after="0" w:line="276" w:lineRule="auto"/>
        <w:ind w:left="1134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wyborze najkorzystniejszej oferty, podając nazwę albo imię i nazwisko, siedzibę albo miejsce zamieszkania, jeżeli jest miejscem wykonywania działalności </w:t>
      </w:r>
      <w:r w:rsidR="00F24635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 xml:space="preserve">ykonawcy, którego ofertę wybrano, oraz nazwy albo imiona i nazwiska, siedziby albo miejsca zamieszkania, jeżeli są miejscami wykonywania działalności </w:t>
      </w:r>
      <w:r w:rsidR="00310C92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 xml:space="preserve">ykonawców, którzy złożyli oferty, a także punktację przyznaną ofertom w każdym kryterium oceny ofert i łączną punktację, </w:t>
      </w:r>
    </w:p>
    <w:p w14:paraId="12918911" w14:textId="77777777" w:rsidR="003636A2" w:rsidRPr="00EC16AC" w:rsidRDefault="00F24635" w:rsidP="002A0A82">
      <w:pPr>
        <w:pStyle w:val="Nagwek4"/>
        <w:spacing w:before="0" w:after="0" w:line="276" w:lineRule="auto"/>
        <w:ind w:left="1134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W</w:t>
      </w:r>
      <w:r w:rsidR="009321B3" w:rsidRPr="00EC16AC">
        <w:rPr>
          <w:rFonts w:ascii="Times New Roman" w:hAnsi="Times New Roman"/>
          <w:sz w:val="22"/>
          <w:szCs w:val="22"/>
        </w:rPr>
        <w:t>ykonawcach</w:t>
      </w:r>
      <w:r w:rsidR="003636A2" w:rsidRPr="00EC16AC">
        <w:rPr>
          <w:rFonts w:ascii="Times New Roman" w:hAnsi="Times New Roman"/>
          <w:sz w:val="22"/>
          <w:szCs w:val="22"/>
        </w:rPr>
        <w:t xml:space="preserve">, których oferty zostały odrzucone </w:t>
      </w:r>
    </w:p>
    <w:p w14:paraId="74440A1E" w14:textId="77777777" w:rsidR="003636A2" w:rsidRPr="00EC16AC" w:rsidRDefault="003636A2" w:rsidP="002A0A82">
      <w:pPr>
        <w:pStyle w:val="Akapitzlist"/>
        <w:spacing w:line="276" w:lineRule="auto"/>
        <w:ind w:left="851" w:firstLine="0"/>
        <w:rPr>
          <w:rFonts w:ascii="Times New Roman" w:hAnsi="Times New Roman" w:cs="Times New Roman"/>
          <w:sz w:val="22"/>
          <w:lang w:eastAsia="pl-PL"/>
        </w:rPr>
      </w:pPr>
      <w:r w:rsidRPr="00EC16AC">
        <w:rPr>
          <w:rFonts w:ascii="Times New Roman" w:hAnsi="Times New Roman" w:cs="Times New Roman"/>
          <w:sz w:val="22"/>
          <w:lang w:eastAsia="pl-PL"/>
        </w:rPr>
        <w:t xml:space="preserve">– podając </w:t>
      </w:r>
      <w:r w:rsidR="0061721E" w:rsidRPr="00EC16AC">
        <w:rPr>
          <w:rFonts w:ascii="Times New Roman" w:hAnsi="Times New Roman" w:cs="Times New Roman"/>
          <w:sz w:val="22"/>
          <w:lang w:eastAsia="pl-PL"/>
        </w:rPr>
        <w:t>uzasadnienie faktyczne i prawne;</w:t>
      </w:r>
    </w:p>
    <w:p w14:paraId="714522E5" w14:textId="77777777" w:rsidR="009D66FB" w:rsidRPr="00EC16AC" w:rsidRDefault="00F85C46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Zamawiający udostępni informacje, o k</w:t>
      </w:r>
      <w:r w:rsidR="003636A2" w:rsidRPr="00EC16AC">
        <w:rPr>
          <w:rFonts w:ascii="Times New Roman" w:hAnsi="Times New Roman"/>
          <w:sz w:val="22"/>
          <w:szCs w:val="22"/>
        </w:rPr>
        <w:t>tórych mowa w pkt 1 lit. a</w:t>
      </w:r>
      <w:r w:rsidR="0061721E" w:rsidRPr="00EC16AC">
        <w:rPr>
          <w:rFonts w:ascii="Times New Roman" w:hAnsi="Times New Roman"/>
          <w:sz w:val="22"/>
          <w:szCs w:val="22"/>
        </w:rPr>
        <w:t xml:space="preserve"> na</w:t>
      </w:r>
      <w:r w:rsidRPr="00EC16AC">
        <w:rPr>
          <w:rFonts w:ascii="Times New Roman" w:hAnsi="Times New Roman"/>
          <w:sz w:val="22"/>
          <w:szCs w:val="22"/>
        </w:rPr>
        <w:t xml:space="preserve"> str</w:t>
      </w:r>
      <w:r w:rsidR="003636A2" w:rsidRPr="00EC16AC">
        <w:rPr>
          <w:rFonts w:ascii="Times New Roman" w:hAnsi="Times New Roman"/>
          <w:sz w:val="22"/>
          <w:szCs w:val="22"/>
        </w:rPr>
        <w:t>onie</w:t>
      </w:r>
      <w:r w:rsidR="0061721E" w:rsidRPr="00EC16AC">
        <w:rPr>
          <w:rFonts w:ascii="Times New Roman" w:hAnsi="Times New Roman"/>
          <w:sz w:val="22"/>
          <w:szCs w:val="22"/>
        </w:rPr>
        <w:t xml:space="preserve"> internetowej</w:t>
      </w:r>
      <w:r w:rsidR="003636A2" w:rsidRPr="00EC16AC">
        <w:rPr>
          <w:rFonts w:ascii="Times New Roman" w:hAnsi="Times New Roman"/>
          <w:sz w:val="22"/>
          <w:szCs w:val="22"/>
        </w:rPr>
        <w:t xml:space="preserve"> prowadzonego postępowania.</w:t>
      </w:r>
    </w:p>
    <w:p w14:paraId="0458B118" w14:textId="77777777" w:rsidR="00F85C46" w:rsidRPr="00EC16AC" w:rsidRDefault="00F85C46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25" w:name="_Toc66971320"/>
      <w:r w:rsidRPr="00EC16AC">
        <w:rPr>
          <w:rFonts w:ascii="Times New Roman" w:hAnsi="Times New Roman" w:cs="Times New Roman"/>
          <w:color w:val="auto"/>
        </w:rPr>
        <w:t>Informacje o form</w:t>
      </w:r>
      <w:r w:rsidR="002E4CF0" w:rsidRPr="00EC16AC">
        <w:rPr>
          <w:rFonts w:ascii="Times New Roman" w:hAnsi="Times New Roman" w:cs="Times New Roman"/>
          <w:color w:val="auto"/>
        </w:rPr>
        <w:t>alnościach, jakich należy</w:t>
      </w:r>
      <w:r w:rsidRPr="00EC16AC">
        <w:rPr>
          <w:rFonts w:ascii="Times New Roman" w:hAnsi="Times New Roman" w:cs="Times New Roman"/>
          <w:color w:val="auto"/>
        </w:rPr>
        <w:t xml:space="preserve"> dopełn</w:t>
      </w:r>
      <w:r w:rsidR="002E4CF0" w:rsidRPr="00EC16AC">
        <w:rPr>
          <w:rFonts w:ascii="Times New Roman" w:hAnsi="Times New Roman" w:cs="Times New Roman"/>
          <w:color w:val="auto"/>
        </w:rPr>
        <w:t>ić</w:t>
      </w:r>
      <w:r w:rsidRPr="00EC16AC">
        <w:rPr>
          <w:rFonts w:ascii="Times New Roman" w:hAnsi="Times New Roman" w:cs="Times New Roman"/>
          <w:color w:val="auto"/>
        </w:rPr>
        <w:t xml:space="preserve"> po wybor</w:t>
      </w:r>
      <w:r w:rsidR="00FE10A7" w:rsidRPr="00EC16AC">
        <w:rPr>
          <w:rFonts w:ascii="Times New Roman" w:hAnsi="Times New Roman" w:cs="Times New Roman"/>
          <w:color w:val="auto"/>
        </w:rPr>
        <w:t>ze oferty w celu zawarcia umowy</w:t>
      </w:r>
      <w:r w:rsidRPr="00EC16AC">
        <w:rPr>
          <w:rFonts w:ascii="Times New Roman" w:hAnsi="Times New Roman" w:cs="Times New Roman"/>
          <w:color w:val="auto"/>
        </w:rPr>
        <w:t>.</w:t>
      </w:r>
      <w:bookmarkEnd w:id="25"/>
    </w:p>
    <w:p w14:paraId="598E899C" w14:textId="77777777" w:rsidR="00ED6871" w:rsidRPr="00EC16AC" w:rsidRDefault="00ED6871" w:rsidP="002A0A82">
      <w:pPr>
        <w:pStyle w:val="Nagwek2"/>
        <w:numPr>
          <w:ilvl w:val="0"/>
          <w:numId w:val="24"/>
        </w:numPr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Formalności niezbędne przed zawarciem umowy.</w:t>
      </w:r>
    </w:p>
    <w:p w14:paraId="4C41FFBC" w14:textId="77777777" w:rsidR="00F85C46" w:rsidRPr="00EC16AC" w:rsidRDefault="00ED6871" w:rsidP="002A0A82">
      <w:pPr>
        <w:pStyle w:val="Nagwek3"/>
        <w:numPr>
          <w:ilvl w:val="0"/>
          <w:numId w:val="25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Z </w:t>
      </w:r>
      <w:r w:rsidR="00F24635" w:rsidRPr="00EC16AC">
        <w:rPr>
          <w:rFonts w:ascii="Times New Roman" w:hAnsi="Times New Roman"/>
          <w:sz w:val="22"/>
          <w:szCs w:val="22"/>
        </w:rPr>
        <w:t>W</w:t>
      </w:r>
      <w:r w:rsidR="00F85C46" w:rsidRPr="00EC16AC">
        <w:rPr>
          <w:rFonts w:ascii="Times New Roman" w:hAnsi="Times New Roman"/>
          <w:sz w:val="22"/>
          <w:szCs w:val="22"/>
        </w:rPr>
        <w:t>ykonawcą</w:t>
      </w:r>
      <w:r w:rsidR="00F85C46" w:rsidRPr="00EC16AC">
        <w:rPr>
          <w:rFonts w:ascii="Times New Roman" w:hAnsi="Times New Roman"/>
          <w:i/>
          <w:sz w:val="22"/>
          <w:szCs w:val="22"/>
        </w:rPr>
        <w:t>,</w:t>
      </w:r>
      <w:r w:rsidR="00F85C46" w:rsidRPr="00EC16AC">
        <w:rPr>
          <w:rFonts w:ascii="Times New Roman" w:hAnsi="Times New Roman"/>
          <w:sz w:val="22"/>
          <w:szCs w:val="22"/>
        </w:rPr>
        <w:t xml:space="preserve"> którego oferta zostanie uznan</w:t>
      </w:r>
      <w:r w:rsidR="00052289" w:rsidRPr="00EC16AC">
        <w:rPr>
          <w:rFonts w:ascii="Times New Roman" w:hAnsi="Times New Roman"/>
          <w:sz w:val="22"/>
          <w:szCs w:val="22"/>
        </w:rPr>
        <w:t>a za najkorzystniejszą,</w:t>
      </w:r>
      <w:r w:rsidR="009321B3" w:rsidRPr="00EC16AC">
        <w:rPr>
          <w:rFonts w:ascii="Times New Roman" w:hAnsi="Times New Roman"/>
          <w:sz w:val="22"/>
          <w:szCs w:val="22"/>
        </w:rPr>
        <w:t xml:space="preserve"> w danej części, </w:t>
      </w:r>
      <w:r w:rsidR="00052289" w:rsidRPr="00EC16AC">
        <w:rPr>
          <w:rFonts w:ascii="Times New Roman" w:hAnsi="Times New Roman"/>
          <w:sz w:val="22"/>
          <w:szCs w:val="22"/>
        </w:rPr>
        <w:t>Zamawiający zawrze umowę</w:t>
      </w:r>
      <w:r w:rsidR="00F85C46" w:rsidRPr="00EC16AC">
        <w:rPr>
          <w:rFonts w:ascii="Times New Roman" w:hAnsi="Times New Roman"/>
          <w:sz w:val="22"/>
          <w:szCs w:val="22"/>
        </w:rPr>
        <w:t xml:space="preserve"> na warunkach podanych we wzorze umowy stan</w:t>
      </w:r>
      <w:r w:rsidRPr="00EC16AC">
        <w:rPr>
          <w:rFonts w:ascii="Times New Roman" w:hAnsi="Times New Roman"/>
          <w:sz w:val="22"/>
          <w:szCs w:val="22"/>
        </w:rPr>
        <w:t>owiącym jeden z dokumentów zamówienia</w:t>
      </w:r>
      <w:r w:rsidR="00F85C46" w:rsidRPr="00EC16AC">
        <w:rPr>
          <w:rFonts w:ascii="Times New Roman" w:hAnsi="Times New Roman"/>
          <w:sz w:val="22"/>
          <w:szCs w:val="22"/>
        </w:rPr>
        <w:t xml:space="preserve"> (załącznik nr </w:t>
      </w:r>
      <w:r w:rsidR="00BF7C07" w:rsidRPr="00EC16AC">
        <w:rPr>
          <w:rFonts w:ascii="Times New Roman" w:hAnsi="Times New Roman"/>
          <w:sz w:val="22"/>
          <w:szCs w:val="22"/>
        </w:rPr>
        <w:t>4</w:t>
      </w:r>
      <w:r w:rsidRPr="00EC16AC">
        <w:rPr>
          <w:rFonts w:ascii="Times New Roman" w:hAnsi="Times New Roman"/>
          <w:sz w:val="22"/>
          <w:szCs w:val="22"/>
        </w:rPr>
        <w:t xml:space="preserve"> do SWZ</w:t>
      </w:r>
      <w:r w:rsidR="00F85C46" w:rsidRPr="00EC16AC">
        <w:rPr>
          <w:rFonts w:ascii="Times New Roman" w:hAnsi="Times New Roman"/>
          <w:sz w:val="22"/>
          <w:szCs w:val="22"/>
        </w:rPr>
        <w:t xml:space="preserve">) oraz </w:t>
      </w:r>
      <w:r w:rsidRPr="00EC16AC">
        <w:rPr>
          <w:rFonts w:ascii="Times New Roman" w:hAnsi="Times New Roman"/>
          <w:sz w:val="22"/>
          <w:szCs w:val="22"/>
        </w:rPr>
        <w:t xml:space="preserve">w ofercie przedstawionej przez </w:t>
      </w:r>
      <w:r w:rsidR="00F24635" w:rsidRPr="00EC16AC">
        <w:rPr>
          <w:rFonts w:ascii="Times New Roman" w:hAnsi="Times New Roman"/>
          <w:sz w:val="22"/>
          <w:szCs w:val="22"/>
        </w:rPr>
        <w:t>W</w:t>
      </w:r>
      <w:r w:rsidR="00F85C46" w:rsidRPr="00EC16AC">
        <w:rPr>
          <w:rFonts w:ascii="Times New Roman" w:hAnsi="Times New Roman"/>
          <w:sz w:val="22"/>
          <w:szCs w:val="22"/>
        </w:rPr>
        <w:t>ykonawcę. Powyższy załącznik zawiera równie</w:t>
      </w:r>
      <w:r w:rsidR="00052289" w:rsidRPr="00EC16AC">
        <w:rPr>
          <w:rFonts w:ascii="Times New Roman" w:hAnsi="Times New Roman"/>
          <w:sz w:val="22"/>
          <w:szCs w:val="22"/>
        </w:rPr>
        <w:t>ż warunki zmiany zawartej umowy;</w:t>
      </w:r>
    </w:p>
    <w:p w14:paraId="1AFCB5E0" w14:textId="77777777" w:rsidR="00F85C46" w:rsidRPr="00EC16AC" w:rsidRDefault="00F85C46" w:rsidP="002A0A8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Zamawiający zawrze umowę w sp</w:t>
      </w:r>
      <w:r w:rsidR="00B76598" w:rsidRPr="00EC16AC">
        <w:rPr>
          <w:rFonts w:ascii="Times New Roman" w:hAnsi="Times New Roman"/>
          <w:sz w:val="22"/>
          <w:szCs w:val="22"/>
        </w:rPr>
        <w:t xml:space="preserve">rawie zamówienia publicznego z </w:t>
      </w:r>
      <w:r w:rsidR="00F24635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>ykonawcą, którego oferta została wybrana jako najkorzystniejs</w:t>
      </w:r>
      <w:r w:rsidR="00052289" w:rsidRPr="00EC16AC">
        <w:rPr>
          <w:rFonts w:ascii="Times New Roman" w:hAnsi="Times New Roman"/>
          <w:sz w:val="22"/>
          <w:szCs w:val="22"/>
        </w:rPr>
        <w:t>za w terminie zgodnym z</w:t>
      </w:r>
      <w:r w:rsidR="00C12F23" w:rsidRPr="00EC16AC">
        <w:rPr>
          <w:rFonts w:ascii="Times New Roman" w:hAnsi="Times New Roman"/>
          <w:sz w:val="22"/>
          <w:szCs w:val="22"/>
        </w:rPr>
        <w:t xml:space="preserve"> art. 308 ust.</w:t>
      </w:r>
      <w:r w:rsidR="00B76598" w:rsidRPr="00EC16AC">
        <w:rPr>
          <w:rFonts w:ascii="Times New Roman" w:hAnsi="Times New Roman"/>
          <w:sz w:val="22"/>
          <w:szCs w:val="22"/>
        </w:rPr>
        <w:t xml:space="preserve"> 2 ustawy Pzp;</w:t>
      </w:r>
    </w:p>
    <w:p w14:paraId="6BDA1F66" w14:textId="6F66A937" w:rsidR="00F85C46" w:rsidRPr="00EC16AC" w:rsidRDefault="00F85C46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Z</w:t>
      </w:r>
      <w:r w:rsidR="00B76598" w:rsidRPr="00EC16AC">
        <w:rPr>
          <w:rFonts w:ascii="Times New Roman" w:hAnsi="Times New Roman"/>
          <w:sz w:val="22"/>
          <w:szCs w:val="22"/>
        </w:rPr>
        <w:t xml:space="preserve">amawiający wezwie </w:t>
      </w:r>
      <w:r w:rsidR="00F24635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>ykonawcę do zawarcia um</w:t>
      </w:r>
      <w:r w:rsidR="00B76598" w:rsidRPr="00EC16AC">
        <w:rPr>
          <w:rFonts w:ascii="Times New Roman" w:hAnsi="Times New Roman"/>
          <w:sz w:val="22"/>
          <w:szCs w:val="22"/>
        </w:rPr>
        <w:t xml:space="preserve">owy. Niepodpisanie umowy przez </w:t>
      </w:r>
      <w:r w:rsidR="00F24635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>ykonawcę</w:t>
      </w:r>
      <w:r w:rsidR="004E1105" w:rsidRPr="00EC16AC">
        <w:rPr>
          <w:rFonts w:ascii="Times New Roman" w:hAnsi="Times New Roman"/>
          <w:sz w:val="22"/>
          <w:szCs w:val="22"/>
        </w:rPr>
        <w:t xml:space="preserve"> </w:t>
      </w:r>
      <w:r w:rsidRPr="00EC16AC">
        <w:rPr>
          <w:rFonts w:ascii="Times New Roman" w:hAnsi="Times New Roman"/>
          <w:sz w:val="22"/>
          <w:szCs w:val="22"/>
        </w:rPr>
        <w:t xml:space="preserve">w wyznaczonym terminie będzie uznane przez Zamawiającego za </w:t>
      </w:r>
      <w:r w:rsidR="00B76598" w:rsidRPr="00EC16AC">
        <w:rPr>
          <w:rFonts w:ascii="Times New Roman" w:hAnsi="Times New Roman"/>
          <w:sz w:val="22"/>
          <w:szCs w:val="22"/>
        </w:rPr>
        <w:t>uchylanie się od zawarcia umowy, które może skutkować zatrzymaniem wadium (jeżeli było wymagane);</w:t>
      </w:r>
    </w:p>
    <w:p w14:paraId="29F381C5" w14:textId="77777777" w:rsidR="00F85C46" w:rsidRPr="00EC16AC" w:rsidRDefault="00F85C46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W przypadku udzielenia zamówienia </w:t>
      </w:r>
      <w:r w:rsidR="00F24635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>ykon</w:t>
      </w:r>
      <w:r w:rsidR="003925AC" w:rsidRPr="00EC16AC">
        <w:rPr>
          <w:rFonts w:ascii="Times New Roman" w:hAnsi="Times New Roman"/>
          <w:sz w:val="22"/>
          <w:szCs w:val="22"/>
        </w:rPr>
        <w:t>awcom wspólnie ubiegającym się o zamówienie</w:t>
      </w:r>
      <w:r w:rsidRPr="00EC16AC">
        <w:rPr>
          <w:rFonts w:ascii="Times New Roman" w:hAnsi="Times New Roman"/>
          <w:sz w:val="22"/>
          <w:szCs w:val="22"/>
        </w:rPr>
        <w:t xml:space="preserve">, Zamawiający przed zawarciem umowy może zażądać złożenia </w:t>
      </w:r>
      <w:r w:rsidR="008A5E9D" w:rsidRPr="00EC16AC">
        <w:rPr>
          <w:rFonts w:ascii="Times New Roman" w:hAnsi="Times New Roman"/>
          <w:sz w:val="22"/>
          <w:szCs w:val="22"/>
        </w:rPr>
        <w:t xml:space="preserve">kopii </w:t>
      </w:r>
      <w:r w:rsidRPr="00EC16AC">
        <w:rPr>
          <w:rFonts w:ascii="Times New Roman" w:hAnsi="Times New Roman"/>
          <w:sz w:val="22"/>
          <w:szCs w:val="22"/>
        </w:rPr>
        <w:t>umo</w:t>
      </w:r>
      <w:r w:rsidR="003925AC" w:rsidRPr="00EC16AC">
        <w:rPr>
          <w:rFonts w:ascii="Times New Roman" w:hAnsi="Times New Roman"/>
          <w:sz w:val="22"/>
          <w:szCs w:val="22"/>
        </w:rPr>
        <w:t xml:space="preserve">wy regulującej współpracę tych </w:t>
      </w:r>
      <w:r w:rsidR="00F24635" w:rsidRPr="00EC16AC">
        <w:rPr>
          <w:rFonts w:ascii="Times New Roman" w:hAnsi="Times New Roman"/>
          <w:sz w:val="22"/>
          <w:szCs w:val="22"/>
        </w:rPr>
        <w:t>W</w:t>
      </w:r>
      <w:r w:rsidR="003925AC" w:rsidRPr="00EC16AC">
        <w:rPr>
          <w:rFonts w:ascii="Times New Roman" w:hAnsi="Times New Roman"/>
          <w:sz w:val="22"/>
          <w:szCs w:val="22"/>
        </w:rPr>
        <w:t>ykonawców;</w:t>
      </w:r>
    </w:p>
    <w:p w14:paraId="7DC623D3" w14:textId="77777777" w:rsidR="003925AC" w:rsidRPr="00EC16AC" w:rsidRDefault="003925AC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Zgodnie z art. 432 ustawy Pzp</w:t>
      </w:r>
      <w:r w:rsidR="00052289" w:rsidRPr="00EC16AC">
        <w:rPr>
          <w:rFonts w:ascii="Times New Roman" w:hAnsi="Times New Roman"/>
          <w:sz w:val="22"/>
          <w:szCs w:val="22"/>
        </w:rPr>
        <w:t>,</w:t>
      </w:r>
      <w:r w:rsidRPr="00EC16AC">
        <w:rPr>
          <w:rFonts w:ascii="Times New Roman" w:hAnsi="Times New Roman"/>
          <w:sz w:val="22"/>
          <w:szCs w:val="22"/>
        </w:rPr>
        <w:t xml:space="preserve"> umowa wymaga pod rygorem nieważności zachowania formy pisemnej, chyba że przepisy odrębne wymagają formy szczególnej. Zamawiający zastrzega możliwość zawarcia umowy w formie elektronicznej w ślad za dyspozycją przepisu art. 78</w:t>
      </w:r>
      <w:r w:rsidRPr="00EC16AC">
        <w:rPr>
          <w:rFonts w:ascii="Times New Roman" w:hAnsi="Times New Roman"/>
          <w:sz w:val="22"/>
          <w:szCs w:val="22"/>
          <w:vertAlign w:val="superscript"/>
        </w:rPr>
        <w:t>1</w:t>
      </w:r>
      <w:r w:rsidRPr="00EC16AC">
        <w:rPr>
          <w:rFonts w:ascii="Times New Roman" w:hAnsi="Times New Roman"/>
          <w:sz w:val="22"/>
          <w:szCs w:val="22"/>
        </w:rPr>
        <w:t xml:space="preserve"> § 2 k.c.;</w:t>
      </w:r>
    </w:p>
    <w:p w14:paraId="35595DDF" w14:textId="77777777" w:rsidR="00F85C46" w:rsidRPr="00EC16AC" w:rsidRDefault="00F85C46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Jako datę zawarcia umowy przyjmuje s</w:t>
      </w:r>
      <w:r w:rsidR="003925AC" w:rsidRPr="00EC16AC">
        <w:rPr>
          <w:rFonts w:ascii="Times New Roman" w:hAnsi="Times New Roman"/>
          <w:sz w:val="22"/>
          <w:szCs w:val="22"/>
        </w:rPr>
        <w:t>ię datę złożenia podpisu przez s</w:t>
      </w:r>
      <w:r w:rsidRPr="00EC16AC">
        <w:rPr>
          <w:rFonts w:ascii="Times New Roman" w:hAnsi="Times New Roman"/>
          <w:sz w:val="22"/>
          <w:szCs w:val="22"/>
        </w:rPr>
        <w:t>tronę składającą podpis w drugiej kolejności. J</w:t>
      </w:r>
      <w:r w:rsidR="003925AC" w:rsidRPr="00EC16AC">
        <w:rPr>
          <w:rFonts w:ascii="Times New Roman" w:hAnsi="Times New Roman"/>
          <w:sz w:val="22"/>
          <w:szCs w:val="22"/>
        </w:rPr>
        <w:t>eżeli jedna ze s</w:t>
      </w:r>
      <w:r w:rsidRPr="00EC16AC">
        <w:rPr>
          <w:rFonts w:ascii="Times New Roman" w:hAnsi="Times New Roman"/>
          <w:sz w:val="22"/>
          <w:szCs w:val="22"/>
        </w:rPr>
        <w:t>tron nie umieści daty złożenia podpisu, jako datę zawarcia umowy przyjmuje s</w:t>
      </w:r>
      <w:r w:rsidR="003925AC" w:rsidRPr="00EC16AC">
        <w:rPr>
          <w:rFonts w:ascii="Times New Roman" w:hAnsi="Times New Roman"/>
          <w:sz w:val="22"/>
          <w:szCs w:val="22"/>
        </w:rPr>
        <w:t>ię datę złożenia podpisu przez s</w:t>
      </w:r>
      <w:r w:rsidRPr="00EC16AC">
        <w:rPr>
          <w:rFonts w:ascii="Times New Roman" w:hAnsi="Times New Roman"/>
          <w:sz w:val="22"/>
          <w:szCs w:val="22"/>
        </w:rPr>
        <w:t xml:space="preserve">tronę drugą. </w:t>
      </w:r>
    </w:p>
    <w:p w14:paraId="4073168B" w14:textId="77777777" w:rsidR="003925AC" w:rsidRPr="00EC16AC" w:rsidRDefault="003925AC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 xml:space="preserve">Zabezpieczenie należytego wykonania umowy. </w:t>
      </w:r>
    </w:p>
    <w:p w14:paraId="79B8519E" w14:textId="77777777" w:rsidR="00347CC9" w:rsidRPr="00EC16AC" w:rsidRDefault="00347CC9" w:rsidP="006B3622">
      <w:pPr>
        <w:numPr>
          <w:ilvl w:val="2"/>
          <w:numId w:val="53"/>
        </w:numPr>
        <w:tabs>
          <w:tab w:val="clear" w:pos="0"/>
          <w:tab w:val="num" w:pos="851"/>
        </w:tabs>
        <w:suppressAutoHyphens/>
        <w:autoSpaceDE w:val="0"/>
        <w:autoSpaceDN w:val="0"/>
        <w:adjustRightInd w:val="0"/>
        <w:spacing w:before="240" w:after="200" w:line="276" w:lineRule="auto"/>
        <w:ind w:left="851" w:hanging="437"/>
        <w:rPr>
          <w:rFonts w:ascii="Times New Roman" w:hAnsi="Times New Roman" w:cs="Times New Roman"/>
          <w:sz w:val="22"/>
        </w:rPr>
      </w:pPr>
      <w:bookmarkStart w:id="26" w:name="_Toc66971321"/>
      <w:r w:rsidRPr="00EC16AC">
        <w:rPr>
          <w:rFonts w:ascii="Times New Roman" w:hAnsi="Times New Roman" w:cs="Times New Roman"/>
          <w:sz w:val="22"/>
        </w:rPr>
        <w:t>Zamawiający żąda wniesienia zabezpieczenia należytego wykonania umowy w wysokości 5% ceny całkowitej podanej w ofercie.</w:t>
      </w:r>
    </w:p>
    <w:p w14:paraId="2F2005C6" w14:textId="77777777" w:rsidR="00347CC9" w:rsidRPr="00EC16AC" w:rsidRDefault="00347CC9" w:rsidP="006B3622">
      <w:pPr>
        <w:numPr>
          <w:ilvl w:val="2"/>
          <w:numId w:val="53"/>
        </w:numPr>
        <w:tabs>
          <w:tab w:val="clear" w:pos="0"/>
          <w:tab w:val="num" w:pos="851"/>
        </w:tabs>
        <w:suppressAutoHyphens/>
        <w:autoSpaceDE w:val="0"/>
        <w:autoSpaceDN w:val="0"/>
        <w:adjustRightInd w:val="0"/>
        <w:spacing w:before="240" w:after="200" w:line="276" w:lineRule="auto"/>
        <w:ind w:left="851" w:hanging="437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Zabezpieczenie służy pokryciu roszczeń z tytułu niewykonania lub nienależytego wykonania umowy. Zabezpieczenie należy wnieść przed zawarciem umowy. Zamawiający zwróci zabezpieczenie w terminie 30 dni od dnia wykonania zamówienia i uznania przez zamawiającego za należycie wykonane.</w:t>
      </w:r>
    </w:p>
    <w:p w14:paraId="7A8A3BA4" w14:textId="77777777" w:rsidR="00347CC9" w:rsidRPr="00EC16AC" w:rsidRDefault="00347CC9" w:rsidP="006B3622">
      <w:pPr>
        <w:numPr>
          <w:ilvl w:val="2"/>
          <w:numId w:val="53"/>
        </w:numPr>
        <w:tabs>
          <w:tab w:val="clear" w:pos="0"/>
          <w:tab w:val="num" w:pos="851"/>
        </w:tabs>
        <w:suppressAutoHyphens/>
        <w:autoSpaceDE w:val="0"/>
        <w:autoSpaceDN w:val="0"/>
        <w:adjustRightInd w:val="0"/>
        <w:spacing w:before="240" w:after="200" w:line="276" w:lineRule="auto"/>
        <w:ind w:left="851" w:hanging="437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Zabezpieczenie może być wnoszone, według wyboru wykonawcy, w jednej lub w kilku następujących formach:</w:t>
      </w:r>
    </w:p>
    <w:p w14:paraId="241F040E" w14:textId="55A88D06" w:rsidR="00347CC9" w:rsidRPr="00EC16AC" w:rsidRDefault="00347CC9" w:rsidP="006B3622">
      <w:pPr>
        <w:pStyle w:val="Nagwek3"/>
        <w:numPr>
          <w:ilvl w:val="0"/>
          <w:numId w:val="61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pieniądzu - przelew na nr konta Zamawiającego:  </w:t>
      </w:r>
      <w:r w:rsidR="00BD21A9" w:rsidRPr="00EC16AC">
        <w:rPr>
          <w:rFonts w:ascii="Times New Roman" w:hAnsi="Times New Roman"/>
          <w:sz w:val="22"/>
          <w:szCs w:val="22"/>
        </w:rPr>
        <w:t>NBP O/Kraków Nr:  86 1010 1270 0051 1913 9120 0000</w:t>
      </w:r>
    </w:p>
    <w:p w14:paraId="54EB6221" w14:textId="5D4898E6" w:rsidR="00347CC9" w:rsidRPr="00EC16AC" w:rsidRDefault="00347CC9" w:rsidP="00BD21A9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poręczeniach bankowych lub poręczeniach spółdzielczej kasy oszczędnościowo-kredytowej, z tym że zobowiązanie kasy jest zawsze zobowiązaniem pieniężnym;</w:t>
      </w:r>
    </w:p>
    <w:p w14:paraId="65206C0B" w14:textId="0231D44D" w:rsidR="00347CC9" w:rsidRPr="00EC16AC" w:rsidRDefault="00347CC9" w:rsidP="00BD21A9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gwarancjach bankowych;</w:t>
      </w:r>
    </w:p>
    <w:p w14:paraId="27DDDCF5" w14:textId="78CEC7BF" w:rsidR="00347CC9" w:rsidRPr="00EC16AC" w:rsidRDefault="00347CC9" w:rsidP="00BD21A9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gwarancjach ubezpieczeniowych;</w:t>
      </w:r>
    </w:p>
    <w:p w14:paraId="05725942" w14:textId="497B4E84" w:rsidR="00347CC9" w:rsidRPr="00EC16AC" w:rsidRDefault="00347CC9" w:rsidP="00BD21A9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poręczeniach udzielanych przez podmioty, o których mowa w art. 6b ust. 5 pkt 2 ustawy z dnia 9 listopada 2000 r. o utworzeniu Polskiej Agencji Rozwoju Przedsiębiorczości.</w:t>
      </w:r>
    </w:p>
    <w:p w14:paraId="0ED6D993" w14:textId="77777777" w:rsidR="00347CC9" w:rsidRPr="00EC16AC" w:rsidRDefault="00347CC9" w:rsidP="006B3622">
      <w:pPr>
        <w:numPr>
          <w:ilvl w:val="2"/>
          <w:numId w:val="53"/>
        </w:numPr>
        <w:tabs>
          <w:tab w:val="clear" w:pos="0"/>
          <w:tab w:val="num" w:pos="851"/>
        </w:tabs>
        <w:suppressAutoHyphens/>
        <w:autoSpaceDE w:val="0"/>
        <w:autoSpaceDN w:val="0"/>
        <w:adjustRightInd w:val="0"/>
        <w:spacing w:before="240" w:after="200" w:line="276" w:lineRule="auto"/>
        <w:ind w:left="851" w:hanging="437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 xml:space="preserve">Za zgodą zamawiającego zabezpieczenie może być wnoszone również: </w:t>
      </w:r>
    </w:p>
    <w:p w14:paraId="63659067" w14:textId="52B59E1D" w:rsidR="00347CC9" w:rsidRPr="00EC16AC" w:rsidRDefault="00347CC9" w:rsidP="006B3622">
      <w:pPr>
        <w:pStyle w:val="Nagwek3"/>
        <w:numPr>
          <w:ilvl w:val="0"/>
          <w:numId w:val="6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w wekslach z poręczeniem wekslowym banku lub spółdzielczej kasy oszczędnościowo-kredytowej; </w:t>
      </w:r>
    </w:p>
    <w:p w14:paraId="4A619B81" w14:textId="0A9D6C26" w:rsidR="00347CC9" w:rsidRPr="00EC16AC" w:rsidRDefault="00347CC9" w:rsidP="00BD21A9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przez ustanowienie zastawu na papierach wartościowych emitowanych przez Skarb Państwa lub jednostkę samorządu terytorialnego; </w:t>
      </w:r>
    </w:p>
    <w:p w14:paraId="1D9786C5" w14:textId="602A3CCF" w:rsidR="00347CC9" w:rsidRPr="00EC16AC" w:rsidRDefault="00347CC9" w:rsidP="00BD21A9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przez ustanowienie zastawu rejestrowego na zasadach określonych w ustawie z dnia 6 grudnia 1996 r. o zastawie rejestrowym i rejestrze zastawów.</w:t>
      </w:r>
    </w:p>
    <w:p w14:paraId="70F25A5A" w14:textId="77777777" w:rsidR="00F85C46" w:rsidRPr="00EC16AC" w:rsidRDefault="00F85C46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r w:rsidRPr="00EC16AC">
        <w:rPr>
          <w:rFonts w:ascii="Times New Roman" w:hAnsi="Times New Roman" w:cs="Times New Roman"/>
          <w:color w:val="auto"/>
        </w:rPr>
        <w:t>Pouczenie o środkach o</w:t>
      </w:r>
      <w:r w:rsidR="00FE10A7" w:rsidRPr="00EC16AC">
        <w:rPr>
          <w:rFonts w:ascii="Times New Roman" w:hAnsi="Times New Roman" w:cs="Times New Roman"/>
          <w:color w:val="auto"/>
        </w:rPr>
        <w:t xml:space="preserve">chrony prawnej przysługujących </w:t>
      </w:r>
      <w:r w:rsidR="00BC36D1" w:rsidRPr="00EC16AC">
        <w:rPr>
          <w:rFonts w:ascii="Times New Roman" w:hAnsi="Times New Roman" w:cs="Times New Roman"/>
          <w:color w:val="auto"/>
        </w:rPr>
        <w:t>W</w:t>
      </w:r>
      <w:r w:rsidRPr="00EC16AC">
        <w:rPr>
          <w:rFonts w:ascii="Times New Roman" w:hAnsi="Times New Roman" w:cs="Times New Roman"/>
          <w:color w:val="auto"/>
        </w:rPr>
        <w:t>ykonawcy</w:t>
      </w:r>
      <w:r w:rsidR="00C32198" w:rsidRPr="00EC16AC">
        <w:rPr>
          <w:rFonts w:ascii="Times New Roman" w:hAnsi="Times New Roman" w:cs="Times New Roman"/>
          <w:color w:val="auto"/>
        </w:rPr>
        <w:t>.</w:t>
      </w:r>
      <w:bookmarkEnd w:id="26"/>
    </w:p>
    <w:p w14:paraId="1C812862" w14:textId="77777777" w:rsidR="003E05AE" w:rsidRPr="00EC16AC" w:rsidRDefault="003E05AE" w:rsidP="002A0A82">
      <w:pPr>
        <w:pStyle w:val="Nagwek2"/>
        <w:numPr>
          <w:ilvl w:val="0"/>
          <w:numId w:val="26"/>
        </w:numPr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Środki ochrony prawnej.</w:t>
      </w:r>
    </w:p>
    <w:p w14:paraId="21F6EA7B" w14:textId="77777777" w:rsidR="00F85C46" w:rsidRPr="00EC16AC" w:rsidRDefault="00F85C46" w:rsidP="002A0A82">
      <w:pPr>
        <w:pStyle w:val="Nagwek3"/>
        <w:numPr>
          <w:ilvl w:val="0"/>
          <w:numId w:val="27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Wykonawcom oraz innym podmiotom, które mają lub miały interes w uzyskaniu zamówienia oraz poniosły lub mogą ponieść szkodę w wyniku naruszenia przez Zamawiającego przepisów ustawy Pzp, przysługują środki ochro</w:t>
      </w:r>
      <w:r w:rsidR="00416D5A" w:rsidRPr="00EC16AC">
        <w:rPr>
          <w:rFonts w:ascii="Times New Roman" w:hAnsi="Times New Roman"/>
          <w:sz w:val="22"/>
          <w:szCs w:val="22"/>
        </w:rPr>
        <w:t>ny prawnej określone w Dziale IX</w:t>
      </w:r>
      <w:r w:rsidRPr="00EC16AC">
        <w:rPr>
          <w:rFonts w:ascii="Times New Roman" w:hAnsi="Times New Roman"/>
          <w:sz w:val="22"/>
          <w:szCs w:val="22"/>
        </w:rPr>
        <w:t xml:space="preserve"> ww. ustawy</w:t>
      </w:r>
      <w:r w:rsidR="00416D5A" w:rsidRPr="00EC16AC">
        <w:rPr>
          <w:rFonts w:ascii="Times New Roman" w:hAnsi="Times New Roman"/>
          <w:sz w:val="22"/>
          <w:szCs w:val="22"/>
        </w:rPr>
        <w:t xml:space="preserve"> (art. 505 – 590)</w:t>
      </w:r>
      <w:r w:rsidRPr="00EC16AC">
        <w:rPr>
          <w:rFonts w:ascii="Times New Roman" w:hAnsi="Times New Roman"/>
          <w:sz w:val="22"/>
          <w:szCs w:val="22"/>
        </w:rPr>
        <w:t>.</w:t>
      </w:r>
    </w:p>
    <w:p w14:paraId="188E30FA" w14:textId="77777777" w:rsidR="00F85C46" w:rsidRPr="00EC16AC" w:rsidRDefault="00416D5A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Środki ochrony prawnej wobec ogłoszenia wszczynającego postępowanie o udzielenie zamówienia oraz dokumentów zamówienia przysługują również organizacjom wpisanym na listę organizacji uprawnionych do wnoszenia środków ochrony prawnej prowadzoną przez Prezesa UZP oraz Rzecznikowi Małych i Średnich Przedsiębiorców.</w:t>
      </w:r>
    </w:p>
    <w:p w14:paraId="21F99474" w14:textId="77777777" w:rsidR="00EE14B3" w:rsidRPr="00EC16AC" w:rsidRDefault="00EE14B3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Odwołanie.</w:t>
      </w:r>
    </w:p>
    <w:p w14:paraId="7EC0F15D" w14:textId="77777777" w:rsidR="00EE14B3" w:rsidRPr="00EC16AC" w:rsidRDefault="00EE14B3" w:rsidP="002A0A82">
      <w:pPr>
        <w:pStyle w:val="Nagwek3"/>
        <w:numPr>
          <w:ilvl w:val="0"/>
          <w:numId w:val="28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Odwołanie przysługuje na: </w:t>
      </w:r>
    </w:p>
    <w:p w14:paraId="4AF88B13" w14:textId="77777777" w:rsidR="00EE14B3" w:rsidRPr="00EC16AC" w:rsidRDefault="00EE14B3" w:rsidP="002A0A82">
      <w:pPr>
        <w:pStyle w:val="Nagwek4"/>
        <w:numPr>
          <w:ilvl w:val="0"/>
          <w:numId w:val="34"/>
        </w:numPr>
        <w:spacing w:before="0" w:after="0" w:line="276" w:lineRule="auto"/>
        <w:ind w:left="1134" w:hanging="283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niezgodną z przepisami ustawy Pzp czynność Zamawiającego, podjętą w postępowaniu o udzielenie zamówienia, w tym na projektowane postanowienie umowy; </w:t>
      </w:r>
    </w:p>
    <w:p w14:paraId="3BFC2F58" w14:textId="77777777" w:rsidR="00EE14B3" w:rsidRPr="00EC16AC" w:rsidRDefault="00EE14B3" w:rsidP="002A0A82">
      <w:pPr>
        <w:pStyle w:val="Nagwek4"/>
        <w:spacing w:before="0" w:after="0" w:line="276" w:lineRule="auto"/>
        <w:ind w:left="1134" w:hanging="283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zaniechanie czynności w postępowaniu o udzielenie zamówienia</w:t>
      </w:r>
      <w:r w:rsidR="00052289" w:rsidRPr="00EC16AC">
        <w:rPr>
          <w:rFonts w:ascii="Times New Roman" w:hAnsi="Times New Roman"/>
          <w:sz w:val="22"/>
          <w:szCs w:val="22"/>
        </w:rPr>
        <w:t>, do której Z</w:t>
      </w:r>
      <w:r w:rsidRPr="00EC16AC">
        <w:rPr>
          <w:rFonts w:ascii="Times New Roman" w:hAnsi="Times New Roman"/>
          <w:sz w:val="22"/>
          <w:szCs w:val="22"/>
        </w:rPr>
        <w:t xml:space="preserve">amawiający był obowiązany na podstawie ustawy Pzp; </w:t>
      </w:r>
    </w:p>
    <w:p w14:paraId="54B11BD5" w14:textId="77777777" w:rsidR="00EE14B3" w:rsidRPr="00EC16AC" w:rsidRDefault="00EE14B3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Odwołanie wnosi się do Prezesa Krajowej Izby Odwoł</w:t>
      </w:r>
      <w:r w:rsidR="005968E9" w:rsidRPr="00EC16AC">
        <w:rPr>
          <w:rFonts w:ascii="Times New Roman" w:hAnsi="Times New Roman"/>
          <w:sz w:val="22"/>
          <w:szCs w:val="22"/>
        </w:rPr>
        <w:t>awczej w formie pisemnej, w formie elektronicznej lub w postaci elektronicznej opatrzonej podpisem zaufanym;</w:t>
      </w:r>
    </w:p>
    <w:p w14:paraId="2985A48E" w14:textId="77777777" w:rsidR="00EE14B3" w:rsidRPr="00EC16AC" w:rsidRDefault="00EE14B3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Odwołujący przekazuje kopię odwołania Zamawiającemu przed upływem terminu do wniesienia odwołania w taki sposób, aby mógł on zapoznać się z jego treścią przed upływem tego terminu;</w:t>
      </w:r>
    </w:p>
    <w:p w14:paraId="07069DD4" w14:textId="77777777" w:rsidR="005968E9" w:rsidRPr="00EC16AC" w:rsidRDefault="005968E9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Odwołanie wnosi się w terminie:</w:t>
      </w:r>
    </w:p>
    <w:p w14:paraId="23E17102" w14:textId="77777777" w:rsidR="00EE14B3" w:rsidRPr="00EC16AC" w:rsidRDefault="004F19BB" w:rsidP="002A0A82">
      <w:pPr>
        <w:pStyle w:val="Nagwek4"/>
        <w:numPr>
          <w:ilvl w:val="0"/>
          <w:numId w:val="35"/>
        </w:numPr>
        <w:spacing w:before="0" w:after="0" w:line="276" w:lineRule="auto"/>
        <w:ind w:left="1134" w:hanging="283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5</w:t>
      </w:r>
      <w:r w:rsidR="00EE14B3" w:rsidRPr="00EC16AC">
        <w:rPr>
          <w:rFonts w:ascii="Times New Roman" w:hAnsi="Times New Roman"/>
          <w:sz w:val="22"/>
          <w:szCs w:val="22"/>
        </w:rPr>
        <w:t xml:space="preserve"> dni od dnia przekazania informacji o czynnoś</w:t>
      </w:r>
      <w:r w:rsidR="005968E9" w:rsidRPr="00EC16AC">
        <w:rPr>
          <w:rFonts w:ascii="Times New Roman" w:hAnsi="Times New Roman"/>
          <w:sz w:val="22"/>
          <w:szCs w:val="22"/>
        </w:rPr>
        <w:t>ci Z</w:t>
      </w:r>
      <w:r w:rsidR="00EE14B3" w:rsidRPr="00EC16AC">
        <w:rPr>
          <w:rFonts w:ascii="Times New Roman" w:hAnsi="Times New Roman"/>
          <w:sz w:val="22"/>
          <w:szCs w:val="22"/>
        </w:rPr>
        <w:t>amawiającego stanowiącej podstawę jego wniesienia, jeż</w:t>
      </w:r>
      <w:r w:rsidR="0066172A" w:rsidRPr="00EC16AC">
        <w:rPr>
          <w:rFonts w:ascii="Times New Roman" w:hAnsi="Times New Roman"/>
          <w:sz w:val="22"/>
          <w:szCs w:val="22"/>
        </w:rPr>
        <w:t>eli informację przekazano</w:t>
      </w:r>
      <w:r w:rsidR="00EE14B3" w:rsidRPr="00EC16AC">
        <w:rPr>
          <w:rFonts w:ascii="Times New Roman" w:hAnsi="Times New Roman"/>
          <w:sz w:val="22"/>
          <w:szCs w:val="22"/>
        </w:rPr>
        <w:t xml:space="preserve"> przy użyciu środków komunikacji elektronicznej,</w:t>
      </w:r>
    </w:p>
    <w:p w14:paraId="1AB92CE6" w14:textId="77777777" w:rsidR="00BF753A" w:rsidRPr="00EC16AC" w:rsidRDefault="004F19BB" w:rsidP="002A0A82">
      <w:pPr>
        <w:pStyle w:val="Nagwek4"/>
        <w:spacing w:before="0" w:after="0" w:line="276" w:lineRule="auto"/>
        <w:ind w:left="1134" w:hanging="283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5 dni od dnia zamieszczenia ogłoszenia w Biuletynie Zamówień Publicznych lub dokumentów zamówienia na stronie internetowej</w:t>
      </w:r>
      <w:r w:rsidR="00BF753A" w:rsidRPr="00EC16AC">
        <w:rPr>
          <w:rFonts w:ascii="Times New Roman" w:hAnsi="Times New Roman"/>
          <w:sz w:val="22"/>
          <w:szCs w:val="22"/>
        </w:rPr>
        <w:t xml:space="preserve">, jeżeli chodzi o odwołanie </w:t>
      </w:r>
      <w:r w:rsidR="005968E9" w:rsidRPr="00EC16AC">
        <w:rPr>
          <w:rFonts w:ascii="Times New Roman" w:hAnsi="Times New Roman"/>
          <w:sz w:val="22"/>
          <w:szCs w:val="22"/>
        </w:rPr>
        <w:t>wobec treści ogłoszenia wszczynającego postępowanie o udzielenie zamówienia lub wobec treści dokumentów zamówienia</w:t>
      </w:r>
      <w:r w:rsidR="00BF753A" w:rsidRPr="00EC16AC">
        <w:rPr>
          <w:rFonts w:ascii="Times New Roman" w:hAnsi="Times New Roman"/>
          <w:sz w:val="22"/>
          <w:szCs w:val="22"/>
        </w:rPr>
        <w:t>,</w:t>
      </w:r>
    </w:p>
    <w:p w14:paraId="4CFC3EDB" w14:textId="77777777" w:rsidR="00BF753A" w:rsidRPr="00EC16AC" w:rsidRDefault="004F19BB" w:rsidP="002A0A82">
      <w:pPr>
        <w:pStyle w:val="Nagwek4"/>
        <w:spacing w:before="0" w:after="0" w:line="276" w:lineRule="auto"/>
        <w:ind w:left="1135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5</w:t>
      </w:r>
      <w:r w:rsidR="00BF753A" w:rsidRPr="00EC16AC">
        <w:rPr>
          <w:rFonts w:ascii="Times New Roman" w:hAnsi="Times New Roman"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wniesienia, w przypadku odwołania w innych okolicznościach niż wymienione w lit. a i b;</w:t>
      </w:r>
    </w:p>
    <w:p w14:paraId="04044675" w14:textId="77777777" w:rsidR="00EE14B3" w:rsidRPr="00EC16AC" w:rsidRDefault="00BF753A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 xml:space="preserve">Skarga. </w:t>
      </w:r>
    </w:p>
    <w:p w14:paraId="330FA363" w14:textId="77777777" w:rsidR="00EE14B3" w:rsidRPr="00EC16AC" w:rsidRDefault="00BF753A" w:rsidP="002A0A82">
      <w:pPr>
        <w:pStyle w:val="Nagwek3"/>
        <w:numPr>
          <w:ilvl w:val="0"/>
          <w:numId w:val="29"/>
        </w:numPr>
        <w:spacing w:line="276" w:lineRule="auto"/>
        <w:ind w:left="851" w:hanging="283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Na orzeczenie KIO oraz postanowienie Prezesa KIO, o którym mowa w art. 519 ust. 1 ustawy Pzp, stronom oraz uczestnikom postępowania odwoławczego przysługuje skarga do sądu;</w:t>
      </w:r>
    </w:p>
    <w:p w14:paraId="79FBDF3C" w14:textId="77777777" w:rsidR="00BF753A" w:rsidRPr="00EC16AC" w:rsidRDefault="00BF753A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Skargę wnosi się do Sądu Okręgowego w Warszawie – sądu zamówień publicznych, za pośrednictwem Prezesa KIO, w terminie 14 dni od dnia doręczenia orzeczenia Izby lub postanowienia Prezesa Izby, o którym mowa w art. 519 ust. 1 ustawy Pzp.</w:t>
      </w:r>
    </w:p>
    <w:p w14:paraId="4EAFEB92" w14:textId="77777777" w:rsidR="00F85C46" w:rsidRPr="00EC16AC" w:rsidRDefault="00F85C46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27" w:name="_Toc66971322"/>
      <w:r w:rsidRPr="00EC16AC">
        <w:rPr>
          <w:rFonts w:ascii="Times New Roman" w:hAnsi="Times New Roman" w:cs="Times New Roman"/>
          <w:color w:val="auto"/>
        </w:rPr>
        <w:t>Informacje dodatkowe.</w:t>
      </w:r>
      <w:bookmarkEnd w:id="27"/>
    </w:p>
    <w:p w14:paraId="4DED13BC" w14:textId="77777777" w:rsidR="00F85C46" w:rsidRPr="00EC16AC" w:rsidRDefault="00FE10A7" w:rsidP="002A0A82">
      <w:pPr>
        <w:pStyle w:val="Nagwek2"/>
        <w:numPr>
          <w:ilvl w:val="0"/>
          <w:numId w:val="30"/>
        </w:numPr>
        <w:spacing w:before="0"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 xml:space="preserve">Maksymalna liczba </w:t>
      </w:r>
      <w:r w:rsidR="00BC36D1" w:rsidRPr="00EC16AC">
        <w:rPr>
          <w:rFonts w:ascii="Times New Roman" w:eastAsia="Calibri" w:hAnsi="Times New Roman"/>
          <w:color w:val="auto"/>
          <w:sz w:val="22"/>
          <w:szCs w:val="22"/>
        </w:rPr>
        <w:t>W</w:t>
      </w:r>
      <w:r w:rsidR="00F85C46" w:rsidRPr="00EC16AC">
        <w:rPr>
          <w:rFonts w:ascii="Times New Roman" w:eastAsia="Calibri" w:hAnsi="Times New Roman"/>
          <w:color w:val="auto"/>
          <w:sz w:val="22"/>
          <w:szCs w:val="22"/>
        </w:rPr>
        <w:t xml:space="preserve">ykonawców, z którymi Zamawiający zawrze umowę ramową. </w:t>
      </w:r>
    </w:p>
    <w:p w14:paraId="1B1AE904" w14:textId="77777777" w:rsidR="00F85C46" w:rsidRPr="00EC16AC" w:rsidRDefault="00F85C46" w:rsidP="002A0A82">
      <w:pPr>
        <w:pStyle w:val="Akapitzlist"/>
        <w:spacing w:line="276" w:lineRule="auto"/>
        <w:ind w:left="851"/>
        <w:rPr>
          <w:rFonts w:ascii="Times New Roman" w:eastAsia="Calibri" w:hAnsi="Times New Roman" w:cs="Times New Roman"/>
          <w:sz w:val="22"/>
          <w:lang w:eastAsia="pl-PL"/>
        </w:rPr>
      </w:pPr>
      <w:r w:rsidRPr="00EC16AC">
        <w:rPr>
          <w:rFonts w:ascii="Times New Roman" w:eastAsia="Calibri" w:hAnsi="Times New Roman" w:cs="Times New Roman"/>
          <w:sz w:val="22"/>
          <w:lang w:eastAsia="pl-PL"/>
        </w:rPr>
        <w:t>Zamawiający nie przewiduje zawarcia umowy ramowej.</w:t>
      </w:r>
    </w:p>
    <w:p w14:paraId="726A107F" w14:textId="77777777" w:rsidR="00743CB0" w:rsidRPr="00EC16AC" w:rsidRDefault="00F85C46" w:rsidP="002A0A82">
      <w:pPr>
        <w:pStyle w:val="Nagwek2"/>
        <w:spacing w:before="0"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 xml:space="preserve">Aukcja elektroniczna. </w:t>
      </w:r>
    </w:p>
    <w:p w14:paraId="6A07D45E" w14:textId="77777777" w:rsidR="00F85C46" w:rsidRPr="00EC16AC" w:rsidRDefault="00F85C46" w:rsidP="002A0A82">
      <w:pPr>
        <w:pStyle w:val="Akapitzlist"/>
        <w:spacing w:line="276" w:lineRule="auto"/>
        <w:ind w:left="567" w:firstLine="0"/>
        <w:rPr>
          <w:rFonts w:ascii="Times New Roman" w:eastAsia="Calibri" w:hAnsi="Times New Roman" w:cs="Times New Roman"/>
          <w:sz w:val="22"/>
          <w:lang w:eastAsia="pl-PL"/>
        </w:rPr>
      </w:pPr>
      <w:r w:rsidRPr="00EC16AC">
        <w:rPr>
          <w:rFonts w:ascii="Times New Roman" w:eastAsia="Calibri" w:hAnsi="Times New Roman" w:cs="Times New Roman"/>
          <w:sz w:val="22"/>
          <w:lang w:eastAsia="pl-PL"/>
        </w:rPr>
        <w:t>Zamawiający nie przewiduje dokonania wyboru oferty najkorzystniejszej z wykorzystaniem aukcji elektronicznej.</w:t>
      </w:r>
    </w:p>
    <w:p w14:paraId="496AFA48" w14:textId="77777777" w:rsidR="00BD1DFF" w:rsidRPr="00EC16AC" w:rsidRDefault="00F85C46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 xml:space="preserve">Katalogi elektroniczne. </w:t>
      </w:r>
    </w:p>
    <w:p w14:paraId="281077B8" w14:textId="77777777" w:rsidR="00F85C46" w:rsidRPr="00EC16AC" w:rsidRDefault="00F85C46" w:rsidP="002A0A82">
      <w:pPr>
        <w:spacing w:line="276" w:lineRule="auto"/>
        <w:ind w:left="567" w:firstLine="0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Zamawiający nie dopuszcza możliwości złożenia oferty w postaci katalogów elektronicznych lub dołączenia katalogów elektronicznych do oferty.</w:t>
      </w:r>
    </w:p>
    <w:p w14:paraId="1ACDA656" w14:textId="77777777" w:rsidR="00F85C46" w:rsidRPr="00EC16AC" w:rsidRDefault="00BD1DFF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 xml:space="preserve">Informacja </w:t>
      </w:r>
      <w:r w:rsidR="00F85C46" w:rsidRPr="00EC16AC">
        <w:rPr>
          <w:rFonts w:ascii="Times New Roman" w:hAnsi="Times New Roman"/>
          <w:color w:val="auto"/>
          <w:sz w:val="22"/>
          <w:szCs w:val="22"/>
        </w:rPr>
        <w:t xml:space="preserve">dotyczące </w:t>
      </w:r>
      <w:r w:rsidRPr="00EC16AC">
        <w:rPr>
          <w:rFonts w:ascii="Times New Roman" w:hAnsi="Times New Roman"/>
          <w:color w:val="auto"/>
          <w:sz w:val="22"/>
          <w:szCs w:val="22"/>
        </w:rPr>
        <w:t>rozliczeń w walutach obcych i zwrotu kosztów postępowania.</w:t>
      </w:r>
    </w:p>
    <w:p w14:paraId="5E72F893" w14:textId="77777777" w:rsidR="00F85C46" w:rsidRPr="00EC16AC" w:rsidRDefault="00F85C46" w:rsidP="002A0A82">
      <w:pPr>
        <w:pStyle w:val="Nagwek3"/>
        <w:numPr>
          <w:ilvl w:val="0"/>
          <w:numId w:val="36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Rozliczenia f</w:t>
      </w:r>
      <w:r w:rsidR="00BD1DFF" w:rsidRPr="00EC16AC">
        <w:rPr>
          <w:rFonts w:ascii="Times New Roman" w:hAnsi="Times New Roman"/>
          <w:sz w:val="22"/>
          <w:szCs w:val="22"/>
        </w:rPr>
        <w:t xml:space="preserve">inansowe między Zamawiającym a </w:t>
      </w:r>
      <w:r w:rsidR="00BC36D1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 xml:space="preserve">ykonawcą dokonywane będą w polskich złotych. </w:t>
      </w:r>
    </w:p>
    <w:p w14:paraId="7BB6F63E" w14:textId="77777777" w:rsidR="00F85C46" w:rsidRPr="00EC16AC" w:rsidRDefault="00F85C46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Zamawiający ni</w:t>
      </w:r>
      <w:r w:rsidR="00BD1DFF" w:rsidRPr="00EC16AC">
        <w:rPr>
          <w:rFonts w:ascii="Times New Roman" w:hAnsi="Times New Roman"/>
          <w:sz w:val="22"/>
          <w:szCs w:val="22"/>
        </w:rPr>
        <w:t>e przewiduje zwrotu kosztów udziału w postępowaniu.</w:t>
      </w:r>
    </w:p>
    <w:p w14:paraId="3511965F" w14:textId="77777777" w:rsidR="009A54B5" w:rsidRPr="00EC16AC" w:rsidRDefault="009A54B5" w:rsidP="002A0A82">
      <w:pPr>
        <w:keepNext/>
        <w:numPr>
          <w:ilvl w:val="0"/>
          <w:numId w:val="3"/>
        </w:numPr>
        <w:tabs>
          <w:tab w:val="num" w:pos="360"/>
        </w:tabs>
        <w:spacing w:line="276" w:lineRule="auto"/>
        <w:ind w:left="567" w:hanging="283"/>
        <w:contextualSpacing/>
        <w:outlineLvl w:val="1"/>
        <w:rPr>
          <w:rFonts w:ascii="Times New Roman" w:eastAsia="Times New Roman" w:hAnsi="Times New Roman" w:cs="Times New Roman"/>
          <w:b/>
          <w:bCs/>
          <w:noProof/>
          <w:sz w:val="22"/>
        </w:rPr>
      </w:pPr>
      <w:r w:rsidRPr="00EC16AC">
        <w:rPr>
          <w:rFonts w:ascii="Times New Roman" w:eastAsia="Times New Roman" w:hAnsi="Times New Roman" w:cs="Times New Roman"/>
          <w:b/>
          <w:bCs/>
          <w:noProof/>
          <w:sz w:val="22"/>
        </w:rPr>
        <w:t>Ochrona danych osobowych.</w:t>
      </w:r>
    </w:p>
    <w:p w14:paraId="7EC27913" w14:textId="77777777" w:rsidR="00490507" w:rsidRPr="00EC16AC" w:rsidRDefault="00490507" w:rsidP="002A0A82">
      <w:pPr>
        <w:pStyle w:val="Tekstpodstawowywciety3"/>
        <w:widowControl/>
        <w:numPr>
          <w:ilvl w:val="0"/>
          <w:numId w:val="44"/>
        </w:numPr>
        <w:tabs>
          <w:tab w:val="left" w:pos="0"/>
        </w:tabs>
        <w:spacing w:line="276" w:lineRule="auto"/>
        <w:ind w:left="426" w:hanging="426"/>
        <w:rPr>
          <w:sz w:val="22"/>
          <w:szCs w:val="22"/>
        </w:rPr>
      </w:pPr>
      <w:r w:rsidRPr="00EC16AC">
        <w:rPr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zwanego dalej „RODO”, Zamawiający informuje, że:</w:t>
      </w:r>
    </w:p>
    <w:p w14:paraId="05ABC172" w14:textId="77777777" w:rsidR="00490507" w:rsidRPr="00EC16AC" w:rsidRDefault="00490507" w:rsidP="002A0A82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EC16AC">
        <w:rPr>
          <w:sz w:val="22"/>
          <w:szCs w:val="22"/>
        </w:rPr>
        <w:t>1)</w:t>
      </w:r>
      <w:r w:rsidRPr="00EC16AC">
        <w:rPr>
          <w:sz w:val="22"/>
          <w:szCs w:val="22"/>
        </w:rPr>
        <w:tab/>
      </w:r>
      <w:r w:rsidR="009355C5" w:rsidRPr="00EC16AC">
        <w:rPr>
          <w:sz w:val="22"/>
          <w:szCs w:val="22"/>
        </w:rPr>
        <w:t>administratorem danych osobowych osób fizycznych, w tym wykonawcy będącego osobą fizyczną, wykonawcy będącego osobą fizyczną, prowadzącą jednoosobową działalność gospodarczą, pełnomocnika wykonawcy będącego osobą fizyczną, członka organu zarządzającego wykonawcy, będącego osobą fizyczną, osobą fizyczną skierowana do przygotowania i przeprowadzenia postępowania o udzielenie zamówienia publicznego – zwanych dalej „osobami fizycznymi”, jest Regionalny Dyrektor Ochrony Środowiska z siedzibą w Krakowie, ul. Mogilska 25, 31-542 Kraków, tel. +48 12 61-98-120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Regionalna Dyrekcja Ochrony Środowiska w Krakowie prowadzi postępowania o udzielenie zamówienia publicznego, działającą pod adresem: https://rdos-krakow.ezamawiajacy.pl.</w:t>
      </w:r>
    </w:p>
    <w:p w14:paraId="2928E97D" w14:textId="77777777" w:rsidR="00490507" w:rsidRPr="00EC16AC" w:rsidRDefault="00490507" w:rsidP="002A0A82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EC16AC">
        <w:rPr>
          <w:sz w:val="22"/>
          <w:szCs w:val="22"/>
        </w:rPr>
        <w:t>2)</w:t>
      </w:r>
      <w:r w:rsidRPr="00EC16AC">
        <w:rPr>
          <w:sz w:val="22"/>
          <w:szCs w:val="22"/>
        </w:rPr>
        <w:tab/>
        <w:t xml:space="preserve">kontakt z inspektorem ochrony danych Zamawiającego następuje za pomocą adresu e-mail: sekretriat.krakow@rdos.gov.pl; </w:t>
      </w:r>
    </w:p>
    <w:p w14:paraId="2192274B" w14:textId="62318330" w:rsidR="00490507" w:rsidRPr="00EC16AC" w:rsidRDefault="00490507" w:rsidP="002A0A82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EC16AC">
        <w:rPr>
          <w:sz w:val="22"/>
          <w:szCs w:val="22"/>
        </w:rPr>
        <w:t>3)</w:t>
      </w:r>
      <w:r w:rsidRPr="00EC16AC">
        <w:rPr>
          <w:sz w:val="22"/>
          <w:szCs w:val="22"/>
        </w:rPr>
        <w:tab/>
        <w:t>dane osobowe osób fizycznych przetwarzane będą na podstawie art. 6 ust. 1 lit c RODO w celu związanym z postępowaniem o udzielenie zamówienia publicznego pn</w:t>
      </w:r>
      <w:r w:rsidRPr="00EC16AC">
        <w:rPr>
          <w:i/>
          <w:iCs/>
          <w:sz w:val="22"/>
          <w:szCs w:val="22"/>
        </w:rPr>
        <w:t xml:space="preserve">.: </w:t>
      </w:r>
      <w:r w:rsidR="00347CC9" w:rsidRPr="00EC16AC">
        <w:rPr>
          <w:i/>
          <w:iCs/>
          <w:sz w:val="22"/>
          <w:szCs w:val="22"/>
        </w:rPr>
        <w:t xml:space="preserve">Wykonanie prac hydrotechnicznych, w szczególności regulowanie poziomu zwierciadła wód gruntowych poprzez udrożnienie rowów melioracyjnych w celu poprawy lub przywrócenia właściwego stanu siedlisk przyrodniczych i siedlisk gatunków motyli na obszarze Natura 2000 Jadowniki Mokre PLH 120068 </w:t>
      </w:r>
      <w:r w:rsidRPr="00EC16AC">
        <w:rPr>
          <w:sz w:val="22"/>
          <w:szCs w:val="22"/>
        </w:rPr>
        <w:t xml:space="preserve">nr ref.: </w:t>
      </w:r>
      <w:r w:rsidR="00347CC9" w:rsidRPr="00EC16AC">
        <w:rPr>
          <w:sz w:val="22"/>
          <w:szCs w:val="22"/>
        </w:rPr>
        <w:t xml:space="preserve">ST-I.082.1.10.2021 </w:t>
      </w:r>
      <w:r w:rsidRPr="00EC16AC">
        <w:rPr>
          <w:sz w:val="22"/>
          <w:szCs w:val="22"/>
        </w:rPr>
        <w:t xml:space="preserve">prowadzonym w trybie </w:t>
      </w:r>
      <w:r w:rsidR="0015295D" w:rsidRPr="00EC16AC">
        <w:rPr>
          <w:sz w:val="22"/>
          <w:szCs w:val="22"/>
        </w:rPr>
        <w:t>podstawowym bez negocjacji</w:t>
      </w:r>
      <w:r w:rsidRPr="00EC16AC">
        <w:rPr>
          <w:sz w:val="22"/>
          <w:szCs w:val="22"/>
        </w:rPr>
        <w:t>;</w:t>
      </w:r>
    </w:p>
    <w:p w14:paraId="7EFA3BA3" w14:textId="77777777" w:rsidR="00490507" w:rsidRPr="00EC16AC" w:rsidRDefault="00490507" w:rsidP="002A0A82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EC16AC">
        <w:rPr>
          <w:sz w:val="22"/>
          <w:szCs w:val="22"/>
        </w:rPr>
        <w:t>4)</w:t>
      </w:r>
      <w:r w:rsidRPr="00EC16AC">
        <w:rPr>
          <w:sz w:val="22"/>
          <w:szCs w:val="22"/>
        </w:rPr>
        <w:tab/>
        <w:t xml:space="preserve">odbiorcami danych osobowych osób fizycznych będą osoby lub podmioty, którym udostępniona zostanie dokumentacja postępowania w oparciu o </w:t>
      </w:r>
      <w:r w:rsidR="005E0DF6" w:rsidRPr="00EC16AC">
        <w:rPr>
          <w:sz w:val="22"/>
          <w:szCs w:val="22"/>
        </w:rPr>
        <w:t>18 oraz art. 74 ustawy z dnia 11 września 2019  r. – Prawo zamówień publicznych (t.j. Dz. U. 2019 r. poz. 2019 ze zm.), dalej „ustawa Pzp”</w:t>
      </w:r>
      <w:r w:rsidRPr="00EC16AC">
        <w:rPr>
          <w:sz w:val="22"/>
          <w:szCs w:val="22"/>
        </w:rPr>
        <w:t>;</w:t>
      </w:r>
    </w:p>
    <w:p w14:paraId="60CEE2C9" w14:textId="50769E16" w:rsidR="00490507" w:rsidRPr="00EC16AC" w:rsidRDefault="00490507" w:rsidP="002A0A82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EC16AC">
        <w:rPr>
          <w:sz w:val="22"/>
          <w:szCs w:val="22"/>
        </w:rPr>
        <w:t>5)</w:t>
      </w:r>
      <w:r w:rsidRPr="00EC16AC">
        <w:rPr>
          <w:sz w:val="22"/>
          <w:szCs w:val="22"/>
        </w:rPr>
        <w:tab/>
        <w:t xml:space="preserve">dane osobowe osób fizycznych będą przechowywane, zgodnie z art. </w:t>
      </w:r>
      <w:r w:rsidR="005E0DF6" w:rsidRPr="00EC16AC">
        <w:rPr>
          <w:sz w:val="22"/>
          <w:szCs w:val="22"/>
        </w:rPr>
        <w:t>78</w:t>
      </w:r>
      <w:r w:rsidRPr="00EC16AC">
        <w:rPr>
          <w:sz w:val="22"/>
          <w:szCs w:val="22"/>
        </w:rPr>
        <w:t xml:space="preserve"> ust. 1 ustawy</w:t>
      </w:r>
      <w:r w:rsidR="004E1105" w:rsidRPr="00EC16AC">
        <w:rPr>
          <w:sz w:val="22"/>
          <w:szCs w:val="22"/>
        </w:rPr>
        <w:t xml:space="preserve"> </w:t>
      </w:r>
      <w:r w:rsidR="005E0DF6" w:rsidRPr="00EC16AC">
        <w:rPr>
          <w:sz w:val="22"/>
          <w:szCs w:val="22"/>
        </w:rPr>
        <w:t>Pzp</w:t>
      </w:r>
      <w:r w:rsidRPr="00EC16AC">
        <w:rPr>
          <w:sz w:val="22"/>
          <w:szCs w:val="22"/>
        </w:rPr>
        <w:t>, przez okres 4 lat od dnia zakończenia postępowania, okres przechowywania obejmuje cały czas trwania umowy;</w:t>
      </w:r>
    </w:p>
    <w:p w14:paraId="7BDF1B8C" w14:textId="77777777" w:rsidR="00490507" w:rsidRPr="00EC16AC" w:rsidRDefault="00490507" w:rsidP="002A0A82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EC16AC">
        <w:rPr>
          <w:sz w:val="22"/>
          <w:szCs w:val="22"/>
        </w:rPr>
        <w:t>6)</w:t>
      </w:r>
      <w:r w:rsidRPr="00EC16AC">
        <w:rPr>
          <w:sz w:val="22"/>
          <w:szCs w:val="22"/>
        </w:rPr>
        <w:tab/>
        <w:t>obowiązek podania przez osoby fizyczne danych osobowych dotyczących bezpośrednio tych osób jest wymogiem ustawowym określonym w przepisach ustawy, związanych z udziałem w postępowaniu o udzielenie zamówienia publicznego; konsekwencje niepodania określonych danych wynikają z ustawy;</w:t>
      </w:r>
    </w:p>
    <w:p w14:paraId="3930C498" w14:textId="77777777" w:rsidR="00490507" w:rsidRPr="00EC16AC" w:rsidRDefault="00490507" w:rsidP="002A0A82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EC16AC">
        <w:rPr>
          <w:sz w:val="22"/>
          <w:szCs w:val="22"/>
        </w:rPr>
        <w:t>7)</w:t>
      </w:r>
      <w:r w:rsidRPr="00EC16AC">
        <w:rPr>
          <w:sz w:val="22"/>
          <w:szCs w:val="22"/>
        </w:rPr>
        <w:tab/>
        <w:t>w odniesieniu do danych osobowych osób fizycznych decyzje nie będą podejmowane w sposób zautomatyzowany, stosownie do art. 22 RODO;</w:t>
      </w:r>
    </w:p>
    <w:p w14:paraId="1EF2C314" w14:textId="77777777" w:rsidR="00490507" w:rsidRPr="00EC16AC" w:rsidRDefault="00490507" w:rsidP="002A0A82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EC16AC">
        <w:rPr>
          <w:sz w:val="22"/>
          <w:szCs w:val="22"/>
        </w:rPr>
        <w:t>8)</w:t>
      </w:r>
      <w:r w:rsidRPr="00EC16AC">
        <w:rPr>
          <w:sz w:val="22"/>
          <w:szCs w:val="22"/>
        </w:rPr>
        <w:tab/>
        <w:t>osoby fizyczne posiadają:</w:t>
      </w:r>
    </w:p>
    <w:p w14:paraId="62329128" w14:textId="77777777" w:rsidR="00490507" w:rsidRPr="00EC16AC" w:rsidRDefault="00490507" w:rsidP="002A0A82">
      <w:pPr>
        <w:pStyle w:val="Tekstpodstawowywciety3"/>
        <w:widowControl/>
        <w:numPr>
          <w:ilvl w:val="0"/>
          <w:numId w:val="45"/>
        </w:numPr>
        <w:tabs>
          <w:tab w:val="left" w:pos="0"/>
        </w:tabs>
        <w:spacing w:line="276" w:lineRule="auto"/>
        <w:rPr>
          <w:sz w:val="22"/>
          <w:szCs w:val="22"/>
        </w:rPr>
      </w:pPr>
      <w:r w:rsidRPr="00EC16AC">
        <w:rPr>
          <w:sz w:val="22"/>
          <w:szCs w:val="22"/>
        </w:rPr>
        <w:t>prawo dostępu do danych osobowych Pani/Pana dotyczących (na podstawie art. 15 RODO). 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48F7A2E4" w14:textId="77777777" w:rsidR="00490507" w:rsidRPr="00EC16AC" w:rsidRDefault="00490507" w:rsidP="002A0A82">
      <w:pPr>
        <w:pStyle w:val="Tekstpodstawowywciety3"/>
        <w:widowControl/>
        <w:numPr>
          <w:ilvl w:val="0"/>
          <w:numId w:val="45"/>
        </w:numPr>
        <w:tabs>
          <w:tab w:val="left" w:pos="0"/>
        </w:tabs>
        <w:spacing w:line="276" w:lineRule="auto"/>
        <w:rPr>
          <w:sz w:val="22"/>
          <w:szCs w:val="22"/>
        </w:rPr>
      </w:pPr>
      <w:r w:rsidRPr="00EC16AC">
        <w:rPr>
          <w:sz w:val="22"/>
          <w:szCs w:val="22"/>
        </w:rPr>
        <w:t>prawo do sprostowania Pani/Pana danych osobowych (na podstawie art. 16 RODO)*;</w:t>
      </w:r>
    </w:p>
    <w:p w14:paraId="5F30EC3A" w14:textId="77777777" w:rsidR="00490507" w:rsidRPr="00EC16AC" w:rsidRDefault="00490507" w:rsidP="002A0A82">
      <w:pPr>
        <w:pStyle w:val="Tekstpodstawowywciety3"/>
        <w:widowControl/>
        <w:numPr>
          <w:ilvl w:val="0"/>
          <w:numId w:val="45"/>
        </w:numPr>
        <w:tabs>
          <w:tab w:val="left" w:pos="0"/>
        </w:tabs>
        <w:spacing w:line="276" w:lineRule="auto"/>
        <w:rPr>
          <w:sz w:val="22"/>
          <w:szCs w:val="22"/>
        </w:rPr>
      </w:pPr>
      <w:r w:rsidRPr="00EC16AC">
        <w:rPr>
          <w:sz w:val="22"/>
          <w:szCs w:val="22"/>
        </w:rPr>
        <w:t xml:space="preserve">prawo żądania (na podstawie art. 18 RODO) od administratora ograniczenia przetwarzania danych osobowych z zastrzeżeniem przypadków, o których mowa  w art. 18 ust. 2 RODO**Wystąpienie z żądaniem, o którym mowa w art. 18 ust. 1 rozporządzenia 2016/679, nie ogranicza przetwarzania danych osobowych do czasu zakończenia postępowania o udzielenie zamówienia publicznego lub konkursu; </w:t>
      </w:r>
    </w:p>
    <w:p w14:paraId="72E36062" w14:textId="77777777" w:rsidR="00490507" w:rsidRPr="00EC16AC" w:rsidRDefault="00490507" w:rsidP="002A0A82">
      <w:pPr>
        <w:pStyle w:val="Tekstpodstawowywciety3"/>
        <w:widowControl/>
        <w:numPr>
          <w:ilvl w:val="0"/>
          <w:numId w:val="45"/>
        </w:numPr>
        <w:tabs>
          <w:tab w:val="left" w:pos="0"/>
        </w:tabs>
        <w:spacing w:line="276" w:lineRule="auto"/>
        <w:rPr>
          <w:sz w:val="22"/>
          <w:szCs w:val="22"/>
        </w:rPr>
      </w:pPr>
      <w:r w:rsidRPr="00EC16AC">
        <w:rPr>
          <w:sz w:val="22"/>
          <w:szCs w:val="22"/>
        </w:rPr>
        <w:t>prawo do wniesienia skargi do Prezesa Urzędu Ochrony Danych Osobowych, ul. Stawki 2  00-193 Warszawa w przypadku uznania, że przetwarzanie przez Muzeum Pani/Pana danych osobowych narusza przepisy RODO</w:t>
      </w:r>
    </w:p>
    <w:p w14:paraId="17F57E59" w14:textId="77777777" w:rsidR="00490507" w:rsidRPr="00EC16AC" w:rsidRDefault="00490507" w:rsidP="002A0A82">
      <w:pPr>
        <w:pStyle w:val="Tekstpodstawowywciety3"/>
        <w:widowControl/>
        <w:tabs>
          <w:tab w:val="left" w:pos="0"/>
        </w:tabs>
        <w:spacing w:line="276" w:lineRule="auto"/>
        <w:rPr>
          <w:sz w:val="22"/>
          <w:szCs w:val="22"/>
        </w:rPr>
      </w:pPr>
      <w:r w:rsidRPr="00EC16AC">
        <w:rPr>
          <w:sz w:val="22"/>
          <w:szCs w:val="22"/>
        </w:rPr>
        <w:t>9)</w:t>
      </w:r>
      <w:r w:rsidRPr="00EC16AC">
        <w:rPr>
          <w:sz w:val="22"/>
          <w:szCs w:val="22"/>
        </w:rPr>
        <w:tab/>
        <w:t>osobą fizycznym nie przysługuje:</w:t>
      </w:r>
    </w:p>
    <w:p w14:paraId="3FFCE1CA" w14:textId="77777777" w:rsidR="00490507" w:rsidRPr="00EC16AC" w:rsidRDefault="00490507" w:rsidP="002A0A82">
      <w:pPr>
        <w:pStyle w:val="Tekstpodstawowywciety3"/>
        <w:widowControl/>
        <w:tabs>
          <w:tab w:val="left" w:pos="0"/>
        </w:tabs>
        <w:spacing w:line="276" w:lineRule="auto"/>
        <w:ind w:left="1276"/>
        <w:rPr>
          <w:sz w:val="22"/>
          <w:szCs w:val="22"/>
        </w:rPr>
      </w:pPr>
      <w:r w:rsidRPr="00EC16AC">
        <w:rPr>
          <w:sz w:val="22"/>
          <w:szCs w:val="22"/>
        </w:rPr>
        <w:t>a)</w:t>
      </w:r>
      <w:r w:rsidRPr="00EC16AC">
        <w:rPr>
          <w:sz w:val="22"/>
          <w:szCs w:val="22"/>
        </w:rPr>
        <w:tab/>
        <w:t>w związku z art. 17 ust. 3 lit. b, d lub e RODO prawo do usunięcia danych osobowych;</w:t>
      </w:r>
    </w:p>
    <w:p w14:paraId="636EEAD5" w14:textId="77777777" w:rsidR="00490507" w:rsidRPr="00EC16AC" w:rsidRDefault="00490507" w:rsidP="002A0A82">
      <w:pPr>
        <w:pStyle w:val="Tekstpodstawowywciety3"/>
        <w:widowControl/>
        <w:tabs>
          <w:tab w:val="left" w:pos="0"/>
        </w:tabs>
        <w:spacing w:line="276" w:lineRule="auto"/>
        <w:ind w:left="1276"/>
        <w:rPr>
          <w:sz w:val="22"/>
          <w:szCs w:val="22"/>
        </w:rPr>
      </w:pPr>
      <w:r w:rsidRPr="00EC16AC">
        <w:rPr>
          <w:sz w:val="22"/>
          <w:szCs w:val="22"/>
        </w:rPr>
        <w:t>b)</w:t>
      </w:r>
      <w:r w:rsidRPr="00EC16AC">
        <w:rPr>
          <w:sz w:val="22"/>
          <w:szCs w:val="22"/>
        </w:rPr>
        <w:tab/>
        <w:t>prawo do przenoszenia danych osobowych, o którym mowa w art. 20 RODO;</w:t>
      </w:r>
    </w:p>
    <w:p w14:paraId="3133CF29" w14:textId="77777777" w:rsidR="00490507" w:rsidRPr="00EC16AC" w:rsidRDefault="00490507" w:rsidP="002A0A82">
      <w:pPr>
        <w:pStyle w:val="Tekstpodstawowywciety3"/>
        <w:widowControl/>
        <w:tabs>
          <w:tab w:val="left" w:pos="0"/>
        </w:tabs>
        <w:spacing w:line="276" w:lineRule="auto"/>
        <w:ind w:left="1276"/>
        <w:rPr>
          <w:sz w:val="22"/>
          <w:szCs w:val="22"/>
        </w:rPr>
      </w:pPr>
      <w:r w:rsidRPr="00EC16AC">
        <w:rPr>
          <w:sz w:val="22"/>
          <w:szCs w:val="22"/>
        </w:rPr>
        <w:t>c)</w:t>
      </w:r>
      <w:r w:rsidRPr="00EC16AC">
        <w:rPr>
          <w:sz w:val="22"/>
          <w:szCs w:val="22"/>
        </w:rPr>
        <w:tab/>
        <w:t>na podstawie art. 21 RODO prawo sprzeciwu, wobec przetwarzania danych osobowych, gdyż podstawą prawną przetwarzania danych osobowych osób fizycznych jest art. 6 ust. 1 lit. c RODO.</w:t>
      </w:r>
    </w:p>
    <w:p w14:paraId="2B9F334F" w14:textId="77777777" w:rsidR="00490507" w:rsidRPr="00EC16AC" w:rsidRDefault="00490507" w:rsidP="002A0A82">
      <w:pPr>
        <w:spacing w:line="276" w:lineRule="auto"/>
        <w:ind w:left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 xml:space="preserve">* </w:t>
      </w:r>
      <w:r w:rsidRPr="00EC16AC">
        <w:rPr>
          <w:rFonts w:ascii="Times New Roman" w:hAnsi="Times New Roman" w:cs="Times New Roman"/>
          <w:sz w:val="22"/>
        </w:rPr>
        <w:tab/>
        <w:t xml:space="preserve"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15802841" w14:textId="77777777" w:rsidR="009A54B5" w:rsidRPr="00EC16AC" w:rsidRDefault="00490507" w:rsidP="002A0A82">
      <w:pPr>
        <w:spacing w:line="276" w:lineRule="auto"/>
        <w:ind w:left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095152F" w14:textId="77777777" w:rsidR="00CA50A0" w:rsidRPr="00EC16AC" w:rsidRDefault="00CA50A0" w:rsidP="002A0A82">
      <w:pPr>
        <w:spacing w:line="276" w:lineRule="auto"/>
        <w:ind w:left="284"/>
        <w:rPr>
          <w:rFonts w:ascii="Times New Roman" w:hAnsi="Times New Roman" w:cs="Times New Roman"/>
          <w:sz w:val="22"/>
        </w:rPr>
      </w:pPr>
    </w:p>
    <w:p w14:paraId="225AA888" w14:textId="77777777" w:rsidR="00CA50A0" w:rsidRPr="00EC16AC" w:rsidRDefault="00CA50A0" w:rsidP="002A0A82">
      <w:pPr>
        <w:spacing w:line="276" w:lineRule="auto"/>
        <w:ind w:left="284"/>
        <w:rPr>
          <w:rFonts w:ascii="Times New Roman" w:hAnsi="Times New Roman" w:cs="Times New Roman"/>
          <w:sz w:val="22"/>
        </w:rPr>
      </w:pPr>
    </w:p>
    <w:p w14:paraId="0B003802" w14:textId="77777777" w:rsidR="00CA50A0" w:rsidRPr="00EC16AC" w:rsidRDefault="00CA50A0" w:rsidP="002A0A82">
      <w:pPr>
        <w:spacing w:line="276" w:lineRule="auto"/>
        <w:ind w:left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Załączniki:</w:t>
      </w:r>
    </w:p>
    <w:p w14:paraId="22716CF6" w14:textId="77777777" w:rsidR="00CA50A0" w:rsidRPr="00EC16AC" w:rsidRDefault="00CA50A0" w:rsidP="002A0A82">
      <w:pPr>
        <w:spacing w:line="276" w:lineRule="auto"/>
        <w:ind w:left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Załącznik nr 1 – Szczegółowy opis przedmiotu zamówienia</w:t>
      </w:r>
    </w:p>
    <w:p w14:paraId="746DD0BC" w14:textId="77777777" w:rsidR="00CA50A0" w:rsidRPr="00EC16AC" w:rsidRDefault="00CA50A0" w:rsidP="002A0A82">
      <w:pPr>
        <w:spacing w:line="276" w:lineRule="auto"/>
        <w:ind w:left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Załącznik nr 2 – Formularz ofertowy</w:t>
      </w:r>
    </w:p>
    <w:p w14:paraId="33EDC56B" w14:textId="77777777" w:rsidR="00CA50A0" w:rsidRPr="00EC16AC" w:rsidRDefault="00CA50A0" w:rsidP="002A0A82">
      <w:pPr>
        <w:spacing w:line="276" w:lineRule="auto"/>
        <w:ind w:left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Załącznik nr 3- Wzór oświadczenia Wykonawcy</w:t>
      </w:r>
    </w:p>
    <w:p w14:paraId="43BB5CEF" w14:textId="749BF87E" w:rsidR="00CA50A0" w:rsidRPr="00EC16AC" w:rsidRDefault="00CA50A0" w:rsidP="002A0A82">
      <w:pPr>
        <w:spacing w:line="276" w:lineRule="auto"/>
        <w:ind w:left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 xml:space="preserve">Załącznik nr 4 – Projektowane postanowienia umowy </w:t>
      </w:r>
    </w:p>
    <w:p w14:paraId="1E98F4BC" w14:textId="7BA0A946" w:rsidR="00347CC9" w:rsidRPr="00EC16AC" w:rsidRDefault="00347CC9" w:rsidP="002A0A82">
      <w:pPr>
        <w:spacing w:line="276" w:lineRule="auto"/>
        <w:ind w:left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Załącznik nr 5 – Wykaz wykonanych zamówień</w:t>
      </w:r>
    </w:p>
    <w:p w14:paraId="5D8AE999" w14:textId="487152E8" w:rsidR="00347CC9" w:rsidRPr="00EC16AC" w:rsidRDefault="00347CC9" w:rsidP="002A0A82">
      <w:pPr>
        <w:spacing w:line="276" w:lineRule="auto"/>
        <w:ind w:left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Załącznik nr 6 – Oświadczenie Wykonawcy dot. grupy kapitałowej</w:t>
      </w:r>
    </w:p>
    <w:p w14:paraId="3E8670AA" w14:textId="21BA584B" w:rsidR="00347CC9" w:rsidRPr="00EC16AC" w:rsidRDefault="00347CC9" w:rsidP="002A0A82">
      <w:pPr>
        <w:spacing w:line="276" w:lineRule="auto"/>
        <w:ind w:left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Załącznik nr 7 – Wykaz osób</w:t>
      </w:r>
    </w:p>
    <w:sectPr w:rsidR="00347CC9" w:rsidRPr="00EC16AC" w:rsidSect="00FE1C17">
      <w:headerReference w:type="default" r:id="rId9"/>
      <w:footerReference w:type="default" r:id="rId10"/>
      <w:footerReference w:type="first" r:id="rId11"/>
      <w:pgSz w:w="11906" w:h="16838" w:code="9"/>
      <w:pgMar w:top="2320" w:right="1134" w:bottom="567" w:left="1134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FFE7E" w14:textId="77777777" w:rsidR="00E07202" w:rsidRDefault="00E07202" w:rsidP="005D63CD">
      <w:pPr>
        <w:spacing w:line="240" w:lineRule="auto"/>
      </w:pPr>
      <w:r>
        <w:separator/>
      </w:r>
    </w:p>
  </w:endnote>
  <w:endnote w:type="continuationSeparator" w:id="0">
    <w:p w14:paraId="4C56F2EB" w14:textId="77777777" w:rsidR="00E07202" w:rsidRDefault="00E07202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</w:font>
  <w:font w:name="PT Sans">
    <w:altName w:val="Corbel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ajorBidi"/>
        <w:sz w:val="16"/>
        <w:szCs w:val="16"/>
      </w:rPr>
      <w:id w:val="-1384943429"/>
      <w:docPartObj>
        <w:docPartGallery w:val="Page Numbers (Bottom of Page)"/>
        <w:docPartUnique/>
      </w:docPartObj>
    </w:sdtPr>
    <w:sdtEndPr/>
    <w:sdtContent>
      <w:p w14:paraId="452B4C9A" w14:textId="77777777" w:rsidR="00C70852" w:rsidRDefault="00E31F59" w:rsidP="00FE1C17">
        <w:pPr>
          <w:pStyle w:val="Stopka"/>
          <w:tabs>
            <w:tab w:val="clear" w:pos="4536"/>
            <w:tab w:val="clear" w:pos="9072"/>
            <w:tab w:val="right" w:pos="9638"/>
          </w:tabs>
          <w:ind w:left="0" w:firstLine="0"/>
          <w:rPr>
            <w:rFonts w:eastAsiaTheme="majorEastAsia" w:cstheme="majorBidi"/>
            <w:sz w:val="16"/>
            <w:szCs w:val="16"/>
          </w:rPr>
        </w:pPr>
        <w:r w:rsidRPr="002C682F">
          <w:rPr>
            <w:rFonts w:eastAsia="DejaVu Sans" w:cs="Tahoma"/>
            <w:noProof/>
            <w:kern w:val="2"/>
            <w:lang w:eastAsia="pl-PL"/>
          </w:rPr>
          <w:drawing>
            <wp:inline distT="0" distB="0" distL="0" distR="0" wp14:anchorId="09BC2473" wp14:editId="11CF1670">
              <wp:extent cx="6120130" cy="599440"/>
              <wp:effectExtent l="0" t="0" r="0" b="0"/>
              <wp:docPr id="1" name="Obraz 1" descr="FE-POIŚ+GDOŚ+RDOŚ_Krakow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FE-POIŚ+GDOŚ+RDOŚ_Krakow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29267AA7" w14:textId="77777777" w:rsidR="00C70852" w:rsidRPr="002F5DB4" w:rsidRDefault="00C70852" w:rsidP="00822377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 w:rsidRPr="002F5DB4">
          <w:rPr>
            <w:rFonts w:eastAsiaTheme="majorEastAsia" w:cstheme="majorBidi"/>
            <w:sz w:val="16"/>
            <w:szCs w:val="16"/>
          </w:rPr>
          <w:t xml:space="preserve">str. </w:t>
        </w:r>
        <w:r w:rsidR="00C1450A" w:rsidRPr="002F5DB4">
          <w:rPr>
            <w:rFonts w:eastAsiaTheme="minorEastAsia"/>
            <w:sz w:val="16"/>
            <w:szCs w:val="16"/>
          </w:rPr>
          <w:fldChar w:fldCharType="begin"/>
        </w:r>
        <w:r w:rsidRPr="002F5DB4">
          <w:rPr>
            <w:sz w:val="16"/>
            <w:szCs w:val="16"/>
          </w:rPr>
          <w:instrText>PAGE    \* MERGEFORMAT</w:instrText>
        </w:r>
        <w:r w:rsidR="00C1450A" w:rsidRPr="002F5DB4">
          <w:rPr>
            <w:rFonts w:eastAsiaTheme="minorEastAsia"/>
            <w:sz w:val="16"/>
            <w:szCs w:val="16"/>
          </w:rPr>
          <w:fldChar w:fldCharType="separate"/>
        </w:r>
        <w:r w:rsidR="002A0A82" w:rsidRPr="002A0A82">
          <w:rPr>
            <w:rFonts w:eastAsiaTheme="majorEastAsia" w:cstheme="majorBidi"/>
            <w:noProof/>
            <w:sz w:val="16"/>
            <w:szCs w:val="16"/>
          </w:rPr>
          <w:t>16</w:t>
        </w:r>
        <w:r w:rsidR="00C1450A" w:rsidRPr="002F5DB4">
          <w:rPr>
            <w:rFonts w:eastAsiaTheme="majorEastAsia" w:cstheme="majorBidi"/>
            <w:sz w:val="16"/>
            <w:szCs w:val="16"/>
          </w:rPr>
          <w:fldChar w:fldCharType="end"/>
        </w:r>
        <w:r>
          <w:rPr>
            <w:rFonts w:eastAsiaTheme="majorEastAsia" w:cstheme="majorBidi"/>
            <w:sz w:val="16"/>
            <w:szCs w:val="16"/>
          </w:rPr>
          <w:t xml:space="preserve"> z 33</w:t>
        </w:r>
      </w:p>
    </w:sdtContent>
  </w:sdt>
  <w:p w14:paraId="443C0FD1" w14:textId="77777777" w:rsidR="00C70852" w:rsidRPr="006B318B" w:rsidRDefault="00C70852" w:rsidP="0003593D">
    <w:pPr>
      <w:pStyle w:val="Stopka"/>
      <w:ind w:left="567"/>
      <w:rPr>
        <w:rFonts w:ascii="PT Sans" w:hAnsi="PT Sans"/>
        <w:sz w:val="24"/>
        <w:szCs w:val="24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AB92" w14:textId="5E4346A1" w:rsidR="00C70852" w:rsidRPr="00602A59" w:rsidRDefault="008B656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09C852D" wp14:editId="322205BF">
              <wp:simplePos x="0" y="0"/>
              <wp:positionH relativeFrom="rightMargin">
                <wp:posOffset>-147320</wp:posOffset>
              </wp:positionH>
              <wp:positionV relativeFrom="margin">
                <wp:posOffset>9163050</wp:posOffset>
              </wp:positionV>
              <wp:extent cx="819150" cy="43370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0A647C6" w14:textId="77777777" w:rsidR="00C70852" w:rsidRPr="00663D66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9C852D" id="Prostokąt 7" o:spid="_x0000_s1026" style="position:absolute;left:0;text-align:left;margin-left:-11.6pt;margin-top:721.5pt;width:64.5pt;height:34.15pt;z-index:25166643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" o:allowincell="f" stroked="f">
              <v:textbox style="mso-fit-shape-to-text:t" inset="0,,0">
                <w:txbxContent>
                  <w:p w14:paraId="70A647C6" w14:textId="77777777" w:rsidR="00C70852" w:rsidRPr="00663D66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C70852" w:rsidRPr="00602A59">
      <w:rPr>
        <w:color w:val="002D59"/>
        <w:sz w:val="16"/>
        <w:szCs w:val="16"/>
      </w:rPr>
      <w:t>Uniwersytet Śląski w Katowicach</w:t>
    </w:r>
  </w:p>
  <w:p w14:paraId="74F0BA41" w14:textId="77777777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Dział Zamówień Publicznych</w:t>
    </w:r>
  </w:p>
  <w:p w14:paraId="522654FC" w14:textId="41343885" w:rsidR="00C70852" w:rsidRPr="00602A59" w:rsidRDefault="008B656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FADFBEC" wp14:editId="1F9F66B7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DD69C4D" w14:textId="77777777" w:rsidR="00C70852" w:rsidRPr="00AF7FE4" w:rsidRDefault="00C1450A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begin"/>
                          </w:r>
                          <w:r w:rsidR="00C70852" w:rsidRPr="00AF7FE4">
                            <w:rPr>
                              <w:color w:val="2F5496" w:themeColor="accent1" w:themeShade="BF"/>
                              <w:sz w:val="22"/>
                            </w:rPr>
                            <w:instrText>PAGE   \* MERGEFORMAT</w:instrTex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separate"/>
                          </w:r>
                          <w:r w:rsidR="00C70852">
                            <w:rPr>
                              <w:noProof/>
                              <w:color w:val="2F5496" w:themeColor="accent1" w:themeShade="BF"/>
                              <w:sz w:val="22"/>
                            </w:rPr>
                            <w:t>0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ADFBEC" id="Prostokąt 8" o:spid="_x0000_s1027" style="position:absolute;left:0;text-align:left;margin-left:20.9pt;margin-top:694.4pt;width:23.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" o:allowincell="f" stroked="f">
              <v:textbox inset="0,,0">
                <w:txbxContent>
                  <w:p w14:paraId="7DD69C4D" w14:textId="77777777" w:rsidR="00C70852" w:rsidRPr="00AF7FE4" w:rsidRDefault="00C1450A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begin"/>
                    </w:r>
                    <w:r w:rsidR="00C70852" w:rsidRPr="00AF7FE4">
                      <w:rPr>
                        <w:color w:val="2F5496" w:themeColor="accent1" w:themeShade="BF"/>
                        <w:sz w:val="22"/>
                      </w:rPr>
                      <w:instrText>PAGE   \* MERGEFORMAT</w:instrTex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separate"/>
                    </w:r>
                    <w:r w:rsidR="00C70852">
                      <w:rPr>
                        <w:noProof/>
                        <w:color w:val="2F5496" w:themeColor="accent1" w:themeShade="BF"/>
                        <w:sz w:val="22"/>
                      </w:rPr>
                      <w:t>0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C70852" w:rsidRPr="00602A59">
      <w:rPr>
        <w:color w:val="002D59"/>
        <w:sz w:val="16"/>
        <w:szCs w:val="16"/>
      </w:rPr>
      <w:t>ul. Bankowa 12, 40-007 Katowice</w:t>
    </w:r>
  </w:p>
  <w:p w14:paraId="23972DAD" w14:textId="77777777" w:rsidR="00C70852" w:rsidRPr="00602A59" w:rsidRDefault="00C70852" w:rsidP="008C0FA1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567"/>
      <w:jc w:val="left"/>
      <w:rPr>
        <w:color w:val="002D59"/>
        <w:sz w:val="16"/>
        <w:szCs w:val="16"/>
        <w:u w:val="single"/>
        <w:lang w:val="de-DE"/>
      </w:rPr>
    </w:pPr>
    <w:r w:rsidRPr="00602A59">
      <w:rPr>
        <w:color w:val="002D59"/>
        <w:sz w:val="16"/>
        <w:szCs w:val="16"/>
        <w:lang w:val="de-DE"/>
      </w:rPr>
      <w:t>tel.: 32 359 13 34, e-mail: dzp@us.edu.pl</w:t>
    </w:r>
    <w:r>
      <w:rPr>
        <w:color w:val="002D59"/>
        <w:sz w:val="16"/>
        <w:szCs w:val="16"/>
        <w:lang w:val="de-DE"/>
      </w:rPr>
      <w:tab/>
    </w:r>
  </w:p>
  <w:p w14:paraId="79C00F6D" w14:textId="77777777" w:rsidR="00C70852" w:rsidRDefault="00C70852" w:rsidP="008C0FA1">
    <w:pPr>
      <w:pStyle w:val="Stopka"/>
      <w:ind w:hanging="567"/>
    </w:pPr>
    <w:r w:rsidRPr="00602A59">
      <w:rPr>
        <w:color w:val="002D59"/>
        <w:sz w:val="16"/>
        <w:szCs w:val="16"/>
      </w:rPr>
      <w:t>www.</w:t>
    </w:r>
    <w:r w:rsidRPr="00602A59">
      <w:rPr>
        <w:b/>
        <w:bCs/>
        <w:color w:val="002D59"/>
        <w:sz w:val="16"/>
        <w:szCs w:val="16"/>
      </w:rPr>
      <w:t>us.</w:t>
    </w:r>
    <w:r w:rsidRPr="00602A59">
      <w:rPr>
        <w:color w:val="002D59"/>
        <w:sz w:val="16"/>
        <w:szCs w:val="16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8E0E9" w14:textId="77777777" w:rsidR="00E07202" w:rsidRDefault="00E07202" w:rsidP="005D63CD">
      <w:pPr>
        <w:spacing w:line="240" w:lineRule="auto"/>
      </w:pPr>
      <w:r>
        <w:separator/>
      </w:r>
    </w:p>
  </w:footnote>
  <w:footnote w:type="continuationSeparator" w:id="0">
    <w:p w14:paraId="3B94A782" w14:textId="77777777" w:rsidR="00E07202" w:rsidRDefault="00E07202" w:rsidP="005D63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1405" w14:textId="77777777" w:rsidR="00C70852" w:rsidRDefault="00C70852" w:rsidP="006617D2">
    <w:pPr>
      <w:pStyle w:val="Nagwek"/>
      <w:tabs>
        <w:tab w:val="clear" w:pos="4536"/>
        <w:tab w:val="clear" w:pos="9072"/>
        <w:tab w:val="left" w:pos="8520"/>
      </w:tabs>
    </w:pPr>
    <w:r>
      <w:rPr>
        <w:noProof/>
        <w:lang w:eastAsia="pl-PL"/>
      </w:rPr>
      <w:drawing>
        <wp:inline distT="0" distB="0" distL="0" distR="0" wp14:anchorId="62123DE8" wp14:editId="70DDD834">
          <wp:extent cx="3676015" cy="7073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5471D09E" w14:textId="77777777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  <w:p w14:paraId="2D5D1E35" w14:textId="77777777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1B"/>
    <w:multiLevelType w:val="multilevel"/>
    <w:tmpl w:val="B132529C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38"/>
    <w:multiLevelType w:val="multilevel"/>
    <w:tmpl w:val="FCDAC69C"/>
    <w:name w:val="WW8Num56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2"/>
        <w:szCs w:val="22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0A993DCC"/>
    <w:multiLevelType w:val="hybridMultilevel"/>
    <w:tmpl w:val="2686282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A6D23330">
      <w:start w:val="1"/>
      <w:numFmt w:val="lowerLetter"/>
      <w:lvlText w:val="%2)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06075DF"/>
    <w:multiLevelType w:val="hybridMultilevel"/>
    <w:tmpl w:val="7E36654A"/>
    <w:name w:val="WW8Num56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2266511"/>
    <w:multiLevelType w:val="hybridMultilevel"/>
    <w:tmpl w:val="2686282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A6D23330">
      <w:start w:val="1"/>
      <w:numFmt w:val="lowerLetter"/>
      <w:lvlText w:val="%2)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DB2515"/>
    <w:multiLevelType w:val="hybridMultilevel"/>
    <w:tmpl w:val="A6C0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A0E65"/>
    <w:multiLevelType w:val="hybridMultilevel"/>
    <w:tmpl w:val="017EB5A4"/>
    <w:lvl w:ilvl="0" w:tplc="032C2A38">
      <w:start w:val="1"/>
      <w:numFmt w:val="decimal"/>
      <w:pStyle w:val="Nagwek3"/>
      <w:lvlText w:val="%1)"/>
      <w:lvlJc w:val="left"/>
      <w:pPr>
        <w:ind w:left="927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796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20673A56"/>
    <w:multiLevelType w:val="multilevel"/>
    <w:tmpl w:val="9184F9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28F15B4D"/>
    <w:multiLevelType w:val="hybridMultilevel"/>
    <w:tmpl w:val="19567100"/>
    <w:lvl w:ilvl="0" w:tplc="A73C3C6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D54A41"/>
    <w:multiLevelType w:val="hybridMultilevel"/>
    <w:tmpl w:val="052A8F2E"/>
    <w:lvl w:ilvl="0" w:tplc="60840E4C">
      <w:start w:val="1"/>
      <w:numFmt w:val="decimal"/>
      <w:pStyle w:val="Nagwek2"/>
      <w:lvlText w:val="%1."/>
      <w:lvlJc w:val="left"/>
      <w:pPr>
        <w:ind w:left="6598" w:hanging="360"/>
      </w:pPr>
      <w:rPr>
        <w:rFonts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76011C9"/>
    <w:multiLevelType w:val="hybridMultilevel"/>
    <w:tmpl w:val="82A0B518"/>
    <w:lvl w:ilvl="0" w:tplc="F9F4A628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3BA31B1F"/>
    <w:multiLevelType w:val="hybridMultilevel"/>
    <w:tmpl w:val="90CA12B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E87ED2AE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DC26CA6"/>
    <w:multiLevelType w:val="hybridMultilevel"/>
    <w:tmpl w:val="5E7ACCA8"/>
    <w:lvl w:ilvl="0" w:tplc="EB0E0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B3A3B74"/>
    <w:multiLevelType w:val="hybridMultilevel"/>
    <w:tmpl w:val="3E42B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E4CEE"/>
    <w:multiLevelType w:val="hybridMultilevel"/>
    <w:tmpl w:val="11CADB74"/>
    <w:lvl w:ilvl="0" w:tplc="DE24B2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D81C29"/>
    <w:multiLevelType w:val="hybridMultilevel"/>
    <w:tmpl w:val="FA761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D6890"/>
    <w:multiLevelType w:val="hybridMultilevel"/>
    <w:tmpl w:val="4408730A"/>
    <w:lvl w:ilvl="0" w:tplc="B7386310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81713"/>
    <w:multiLevelType w:val="hybridMultilevel"/>
    <w:tmpl w:val="2D846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532DA"/>
    <w:multiLevelType w:val="hybridMultilevel"/>
    <w:tmpl w:val="0E26145E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69330F5B"/>
    <w:multiLevelType w:val="hybridMultilevel"/>
    <w:tmpl w:val="8022F9CE"/>
    <w:lvl w:ilvl="0" w:tplc="7C28A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981549F"/>
    <w:multiLevelType w:val="hybridMultilevel"/>
    <w:tmpl w:val="1EFE3AEE"/>
    <w:name w:val="WW8Num563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9BA26B4"/>
    <w:multiLevelType w:val="hybridMultilevel"/>
    <w:tmpl w:val="203C1A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AFB4AF0"/>
    <w:multiLevelType w:val="hybridMultilevel"/>
    <w:tmpl w:val="203C1AB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E7C3726"/>
    <w:multiLevelType w:val="hybridMultilevel"/>
    <w:tmpl w:val="2550DF2C"/>
    <w:lvl w:ilvl="0" w:tplc="422E44D8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0B10DE"/>
    <w:multiLevelType w:val="hybridMultilevel"/>
    <w:tmpl w:val="91005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65E89"/>
    <w:multiLevelType w:val="hybridMultilevel"/>
    <w:tmpl w:val="DE2A8B86"/>
    <w:lvl w:ilvl="0" w:tplc="04150017">
      <w:start w:val="1"/>
      <w:numFmt w:val="lowerLetter"/>
      <w:lvlText w:val="%1)"/>
      <w:lvlJc w:val="left"/>
      <w:pPr>
        <w:ind w:left="1850" w:hanging="360"/>
      </w:p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8"/>
  </w:num>
  <w:num w:numId="6">
    <w:abstractNumId w:val="18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2"/>
    </w:lvlOverride>
  </w:num>
  <w:num w:numId="19">
    <w:abstractNumId w:val="10"/>
  </w:num>
  <w:num w:numId="20">
    <w:abstractNumId w:val="1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1"/>
    <w:lvlOverride w:ilvl="0">
      <w:startOverride w:val="2"/>
    </w:lvlOverride>
  </w:num>
  <w:num w:numId="23">
    <w:abstractNumId w:val="8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14"/>
  </w:num>
  <w:num w:numId="33">
    <w:abstractNumId w:val="18"/>
    <w:lvlOverride w:ilvl="0">
      <w:startOverride w:val="1"/>
    </w:lvlOverride>
  </w:num>
  <w:num w:numId="34">
    <w:abstractNumId w:val="18"/>
    <w:lvlOverride w:ilvl="0">
      <w:startOverride w:val="1"/>
    </w:lvlOverride>
  </w:num>
  <w:num w:numId="35">
    <w:abstractNumId w:val="18"/>
    <w:lvlOverride w:ilvl="0">
      <w:startOverride w:val="1"/>
    </w:lvlOverride>
  </w:num>
  <w:num w:numId="36">
    <w:abstractNumId w:val="8"/>
    <w:lvlOverride w:ilvl="0">
      <w:startOverride w:val="1"/>
    </w:lvlOverride>
  </w:num>
  <w:num w:numId="37">
    <w:abstractNumId w:val="8"/>
    <w:lvlOverride w:ilvl="0">
      <w:startOverride w:val="1"/>
    </w:lvlOverride>
  </w:num>
  <w:num w:numId="38">
    <w:abstractNumId w:val="8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23"/>
  </w:num>
  <w:num w:numId="41">
    <w:abstractNumId w:val="8"/>
    <w:lvlOverride w:ilvl="0">
      <w:startOverride w:val="1"/>
    </w:lvlOverride>
  </w:num>
  <w:num w:numId="42">
    <w:abstractNumId w:val="8"/>
    <w:lvlOverride w:ilvl="0">
      <w:startOverride w:val="1"/>
    </w:lvlOverride>
  </w:num>
  <w:num w:numId="43">
    <w:abstractNumId w:val="16"/>
  </w:num>
  <w:num w:numId="44">
    <w:abstractNumId w:val="7"/>
  </w:num>
  <w:num w:numId="45">
    <w:abstractNumId w:val="20"/>
  </w:num>
  <w:num w:numId="46">
    <w:abstractNumId w:val="15"/>
  </w:num>
  <w:num w:numId="47">
    <w:abstractNumId w:val="1"/>
  </w:num>
  <w:num w:numId="48">
    <w:abstractNumId w:val="3"/>
  </w:num>
  <w:num w:numId="49">
    <w:abstractNumId w:val="22"/>
  </w:num>
  <w:num w:numId="50">
    <w:abstractNumId w:val="27"/>
  </w:num>
  <w:num w:numId="51">
    <w:abstractNumId w:val="5"/>
  </w:num>
  <w:num w:numId="52">
    <w:abstractNumId w:val="24"/>
  </w:num>
  <w:num w:numId="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"/>
  </w:num>
  <w:num w:numId="58">
    <w:abstractNumId w:val="21"/>
  </w:num>
  <w:num w:numId="59">
    <w:abstractNumId w:val="4"/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  <w:lvlOverride w:ilvl="0">
      <w:startOverride w:val="1"/>
    </w:lvlOverride>
  </w:num>
  <w:num w:numId="62">
    <w:abstractNumId w:val="8"/>
    <w:lvlOverride w:ilvl="0">
      <w:startOverride w:val="1"/>
    </w:lvlOverride>
  </w:num>
  <w:num w:numId="63">
    <w:abstractNumId w:val="26"/>
  </w:num>
  <w:num w:numId="64">
    <w:abstractNumId w:val="8"/>
    <w:lvlOverride w:ilvl="0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06FE"/>
    <w:rsid w:val="00002F1C"/>
    <w:rsid w:val="0001285D"/>
    <w:rsid w:val="000145DD"/>
    <w:rsid w:val="00016156"/>
    <w:rsid w:val="00016C5B"/>
    <w:rsid w:val="00017990"/>
    <w:rsid w:val="00021C6F"/>
    <w:rsid w:val="00023CE7"/>
    <w:rsid w:val="00024F61"/>
    <w:rsid w:val="00026C88"/>
    <w:rsid w:val="00034894"/>
    <w:rsid w:val="0003593D"/>
    <w:rsid w:val="00040D38"/>
    <w:rsid w:val="00045A10"/>
    <w:rsid w:val="000479C6"/>
    <w:rsid w:val="0005163A"/>
    <w:rsid w:val="000518A0"/>
    <w:rsid w:val="00052289"/>
    <w:rsid w:val="00057B25"/>
    <w:rsid w:val="000600A2"/>
    <w:rsid w:val="000621CD"/>
    <w:rsid w:val="00062715"/>
    <w:rsid w:val="000649CD"/>
    <w:rsid w:val="00065E6E"/>
    <w:rsid w:val="00066CCC"/>
    <w:rsid w:val="00070C25"/>
    <w:rsid w:val="000729DF"/>
    <w:rsid w:val="00080581"/>
    <w:rsid w:val="000807F6"/>
    <w:rsid w:val="00080C23"/>
    <w:rsid w:val="00083060"/>
    <w:rsid w:val="000836B7"/>
    <w:rsid w:val="00084DFD"/>
    <w:rsid w:val="00092D41"/>
    <w:rsid w:val="000A2883"/>
    <w:rsid w:val="000A37EA"/>
    <w:rsid w:val="000A3D64"/>
    <w:rsid w:val="000A5BCB"/>
    <w:rsid w:val="000B0AAE"/>
    <w:rsid w:val="000B327C"/>
    <w:rsid w:val="000C5ABC"/>
    <w:rsid w:val="000C6B2B"/>
    <w:rsid w:val="000C7C05"/>
    <w:rsid w:val="000D1F37"/>
    <w:rsid w:val="000D2481"/>
    <w:rsid w:val="000E587B"/>
    <w:rsid w:val="000E799D"/>
    <w:rsid w:val="000E7EB5"/>
    <w:rsid w:val="000F366A"/>
    <w:rsid w:val="000F7499"/>
    <w:rsid w:val="00103256"/>
    <w:rsid w:val="001063D7"/>
    <w:rsid w:val="00110217"/>
    <w:rsid w:val="00111FD4"/>
    <w:rsid w:val="00113823"/>
    <w:rsid w:val="00117BEC"/>
    <w:rsid w:val="00120996"/>
    <w:rsid w:val="0012305B"/>
    <w:rsid w:val="00123934"/>
    <w:rsid w:val="001242E4"/>
    <w:rsid w:val="00125FCF"/>
    <w:rsid w:val="0012672C"/>
    <w:rsid w:val="00127298"/>
    <w:rsid w:val="00131904"/>
    <w:rsid w:val="00134454"/>
    <w:rsid w:val="001463E7"/>
    <w:rsid w:val="0014652F"/>
    <w:rsid w:val="00147280"/>
    <w:rsid w:val="001509D7"/>
    <w:rsid w:val="0015232B"/>
    <w:rsid w:val="0015295D"/>
    <w:rsid w:val="00155256"/>
    <w:rsid w:val="001555CF"/>
    <w:rsid w:val="00156B3C"/>
    <w:rsid w:val="0015731E"/>
    <w:rsid w:val="001643A8"/>
    <w:rsid w:val="00170642"/>
    <w:rsid w:val="0017629A"/>
    <w:rsid w:val="0017709A"/>
    <w:rsid w:val="00180843"/>
    <w:rsid w:val="001814C5"/>
    <w:rsid w:val="00182ED5"/>
    <w:rsid w:val="001863EA"/>
    <w:rsid w:val="001902EC"/>
    <w:rsid w:val="00191685"/>
    <w:rsid w:val="00197885"/>
    <w:rsid w:val="00197CBB"/>
    <w:rsid w:val="001A0C84"/>
    <w:rsid w:val="001A22B2"/>
    <w:rsid w:val="001A32D7"/>
    <w:rsid w:val="001B1AC0"/>
    <w:rsid w:val="001B6A6B"/>
    <w:rsid w:val="001C43D0"/>
    <w:rsid w:val="001C44AB"/>
    <w:rsid w:val="001D05CD"/>
    <w:rsid w:val="001E014D"/>
    <w:rsid w:val="001F0345"/>
    <w:rsid w:val="00200A20"/>
    <w:rsid w:val="00200A27"/>
    <w:rsid w:val="00204EAE"/>
    <w:rsid w:val="00215419"/>
    <w:rsid w:val="00220C52"/>
    <w:rsid w:val="00221638"/>
    <w:rsid w:val="002241A1"/>
    <w:rsid w:val="00226310"/>
    <w:rsid w:val="002275CE"/>
    <w:rsid w:val="00230DE9"/>
    <w:rsid w:val="002318AB"/>
    <w:rsid w:val="00241D9C"/>
    <w:rsid w:val="00244022"/>
    <w:rsid w:val="002574F0"/>
    <w:rsid w:val="002625B2"/>
    <w:rsid w:val="00272E3F"/>
    <w:rsid w:val="002767DF"/>
    <w:rsid w:val="00286AFB"/>
    <w:rsid w:val="0028716B"/>
    <w:rsid w:val="00291E17"/>
    <w:rsid w:val="00297EB3"/>
    <w:rsid w:val="002A0A82"/>
    <w:rsid w:val="002A3574"/>
    <w:rsid w:val="002A50F6"/>
    <w:rsid w:val="002B199C"/>
    <w:rsid w:val="002B20B0"/>
    <w:rsid w:val="002B3B39"/>
    <w:rsid w:val="002B5872"/>
    <w:rsid w:val="002B6782"/>
    <w:rsid w:val="002B70FF"/>
    <w:rsid w:val="002C73AF"/>
    <w:rsid w:val="002D273D"/>
    <w:rsid w:val="002D2F12"/>
    <w:rsid w:val="002D64F0"/>
    <w:rsid w:val="002E4CF0"/>
    <w:rsid w:val="002F5524"/>
    <w:rsid w:val="002F56CF"/>
    <w:rsid w:val="002F5DB4"/>
    <w:rsid w:val="002F7C9C"/>
    <w:rsid w:val="00301EA8"/>
    <w:rsid w:val="00303F01"/>
    <w:rsid w:val="00304D2D"/>
    <w:rsid w:val="00305D5C"/>
    <w:rsid w:val="00307623"/>
    <w:rsid w:val="00310C92"/>
    <w:rsid w:val="0031115A"/>
    <w:rsid w:val="0031327B"/>
    <w:rsid w:val="003144B0"/>
    <w:rsid w:val="00316B7D"/>
    <w:rsid w:val="00317F1D"/>
    <w:rsid w:val="00321B53"/>
    <w:rsid w:val="00325DEF"/>
    <w:rsid w:val="003278BE"/>
    <w:rsid w:val="003322E2"/>
    <w:rsid w:val="003327C2"/>
    <w:rsid w:val="0033652F"/>
    <w:rsid w:val="00340A6C"/>
    <w:rsid w:val="003439DD"/>
    <w:rsid w:val="00347722"/>
    <w:rsid w:val="00347CC9"/>
    <w:rsid w:val="00354EEE"/>
    <w:rsid w:val="00357D01"/>
    <w:rsid w:val="003636A2"/>
    <w:rsid w:val="00376839"/>
    <w:rsid w:val="00382315"/>
    <w:rsid w:val="00384086"/>
    <w:rsid w:val="00384DA3"/>
    <w:rsid w:val="00385E23"/>
    <w:rsid w:val="00385F18"/>
    <w:rsid w:val="003925AC"/>
    <w:rsid w:val="003A7259"/>
    <w:rsid w:val="003B3416"/>
    <w:rsid w:val="003B5ADC"/>
    <w:rsid w:val="003C094D"/>
    <w:rsid w:val="003C3807"/>
    <w:rsid w:val="003C3AC5"/>
    <w:rsid w:val="003C461B"/>
    <w:rsid w:val="003C6D2D"/>
    <w:rsid w:val="003C6FE1"/>
    <w:rsid w:val="003E05AE"/>
    <w:rsid w:val="003E1C86"/>
    <w:rsid w:val="003E1DB0"/>
    <w:rsid w:val="003E3BDD"/>
    <w:rsid w:val="003F0F33"/>
    <w:rsid w:val="00401F6D"/>
    <w:rsid w:val="004026F0"/>
    <w:rsid w:val="00404C44"/>
    <w:rsid w:val="00410DFD"/>
    <w:rsid w:val="00413F15"/>
    <w:rsid w:val="004164F8"/>
    <w:rsid w:val="00416D5A"/>
    <w:rsid w:val="00420F8C"/>
    <w:rsid w:val="00422D88"/>
    <w:rsid w:val="00422E44"/>
    <w:rsid w:val="00430D9E"/>
    <w:rsid w:val="0043134E"/>
    <w:rsid w:val="00436F8D"/>
    <w:rsid w:val="004422CE"/>
    <w:rsid w:val="00450BC1"/>
    <w:rsid w:val="004516FA"/>
    <w:rsid w:val="004522A1"/>
    <w:rsid w:val="00455B33"/>
    <w:rsid w:val="00457D79"/>
    <w:rsid w:val="00467403"/>
    <w:rsid w:val="00467882"/>
    <w:rsid w:val="00471B27"/>
    <w:rsid w:val="00473D30"/>
    <w:rsid w:val="00473F6B"/>
    <w:rsid w:val="00475AAC"/>
    <w:rsid w:val="00477FA3"/>
    <w:rsid w:val="004837D8"/>
    <w:rsid w:val="00490507"/>
    <w:rsid w:val="00490CBC"/>
    <w:rsid w:val="0049570C"/>
    <w:rsid w:val="004960E1"/>
    <w:rsid w:val="004A2BDB"/>
    <w:rsid w:val="004A49C1"/>
    <w:rsid w:val="004B39B4"/>
    <w:rsid w:val="004B3D69"/>
    <w:rsid w:val="004B4CE9"/>
    <w:rsid w:val="004C0E1D"/>
    <w:rsid w:val="004C1B2D"/>
    <w:rsid w:val="004D22E3"/>
    <w:rsid w:val="004D2D43"/>
    <w:rsid w:val="004D35D2"/>
    <w:rsid w:val="004D6BA3"/>
    <w:rsid w:val="004E0BD8"/>
    <w:rsid w:val="004E1105"/>
    <w:rsid w:val="004F088D"/>
    <w:rsid w:val="004F09D1"/>
    <w:rsid w:val="004F19BB"/>
    <w:rsid w:val="004F5582"/>
    <w:rsid w:val="004F625D"/>
    <w:rsid w:val="00510B95"/>
    <w:rsid w:val="005149DB"/>
    <w:rsid w:val="00515101"/>
    <w:rsid w:val="005253FB"/>
    <w:rsid w:val="00530CAA"/>
    <w:rsid w:val="00533440"/>
    <w:rsid w:val="005428CB"/>
    <w:rsid w:val="00542F58"/>
    <w:rsid w:val="005443FB"/>
    <w:rsid w:val="0055317F"/>
    <w:rsid w:val="00553D74"/>
    <w:rsid w:val="00557CB8"/>
    <w:rsid w:val="005625C2"/>
    <w:rsid w:val="00584E90"/>
    <w:rsid w:val="00586657"/>
    <w:rsid w:val="00593C25"/>
    <w:rsid w:val="00593FB0"/>
    <w:rsid w:val="005968E9"/>
    <w:rsid w:val="005A19CF"/>
    <w:rsid w:val="005A269D"/>
    <w:rsid w:val="005B2A91"/>
    <w:rsid w:val="005B34FE"/>
    <w:rsid w:val="005B5871"/>
    <w:rsid w:val="005B5BA7"/>
    <w:rsid w:val="005D11D5"/>
    <w:rsid w:val="005D2930"/>
    <w:rsid w:val="005D4855"/>
    <w:rsid w:val="005D621A"/>
    <w:rsid w:val="005D63CD"/>
    <w:rsid w:val="005D7EA1"/>
    <w:rsid w:val="005E0DF6"/>
    <w:rsid w:val="005E0F5A"/>
    <w:rsid w:val="005E6DBC"/>
    <w:rsid w:val="005E7B56"/>
    <w:rsid w:val="005F0C33"/>
    <w:rsid w:val="005F2A5F"/>
    <w:rsid w:val="005F3505"/>
    <w:rsid w:val="006020B5"/>
    <w:rsid w:val="00602972"/>
    <w:rsid w:val="00602A59"/>
    <w:rsid w:val="0061008C"/>
    <w:rsid w:val="00610A45"/>
    <w:rsid w:val="00614792"/>
    <w:rsid w:val="0061721E"/>
    <w:rsid w:val="00623306"/>
    <w:rsid w:val="00632512"/>
    <w:rsid w:val="00635695"/>
    <w:rsid w:val="00635D24"/>
    <w:rsid w:val="006364F5"/>
    <w:rsid w:val="006378CF"/>
    <w:rsid w:val="00637FD4"/>
    <w:rsid w:val="00642C54"/>
    <w:rsid w:val="00643A3D"/>
    <w:rsid w:val="00647358"/>
    <w:rsid w:val="00647A96"/>
    <w:rsid w:val="00657109"/>
    <w:rsid w:val="0066172A"/>
    <w:rsid w:val="006617D2"/>
    <w:rsid w:val="00663D66"/>
    <w:rsid w:val="00667271"/>
    <w:rsid w:val="006675AE"/>
    <w:rsid w:val="00670273"/>
    <w:rsid w:val="006727FE"/>
    <w:rsid w:val="00673E15"/>
    <w:rsid w:val="00673F0B"/>
    <w:rsid w:val="00675CB5"/>
    <w:rsid w:val="00687243"/>
    <w:rsid w:val="006901C8"/>
    <w:rsid w:val="00696973"/>
    <w:rsid w:val="006A1250"/>
    <w:rsid w:val="006A1D09"/>
    <w:rsid w:val="006A330C"/>
    <w:rsid w:val="006A5F11"/>
    <w:rsid w:val="006A784F"/>
    <w:rsid w:val="006B126E"/>
    <w:rsid w:val="006B318B"/>
    <w:rsid w:val="006B3622"/>
    <w:rsid w:val="006B66C9"/>
    <w:rsid w:val="006B6E6F"/>
    <w:rsid w:val="006C251D"/>
    <w:rsid w:val="006C2E59"/>
    <w:rsid w:val="006C46A4"/>
    <w:rsid w:val="006C5845"/>
    <w:rsid w:val="006D3219"/>
    <w:rsid w:val="006D4E1B"/>
    <w:rsid w:val="006D5E2D"/>
    <w:rsid w:val="006D6009"/>
    <w:rsid w:val="006E2700"/>
    <w:rsid w:val="006E33C4"/>
    <w:rsid w:val="006F2450"/>
    <w:rsid w:val="00705643"/>
    <w:rsid w:val="0070662F"/>
    <w:rsid w:val="0071379B"/>
    <w:rsid w:val="00715211"/>
    <w:rsid w:val="007206AE"/>
    <w:rsid w:val="007213C6"/>
    <w:rsid w:val="00722392"/>
    <w:rsid w:val="00730333"/>
    <w:rsid w:val="00733EB6"/>
    <w:rsid w:val="007347EC"/>
    <w:rsid w:val="00736AD7"/>
    <w:rsid w:val="00743414"/>
    <w:rsid w:val="00743CB0"/>
    <w:rsid w:val="0074498E"/>
    <w:rsid w:val="00747C84"/>
    <w:rsid w:val="00750F1B"/>
    <w:rsid w:val="00753946"/>
    <w:rsid w:val="007542A4"/>
    <w:rsid w:val="00763593"/>
    <w:rsid w:val="00765932"/>
    <w:rsid w:val="00765CD8"/>
    <w:rsid w:val="007667C8"/>
    <w:rsid w:val="007736C6"/>
    <w:rsid w:val="00774987"/>
    <w:rsid w:val="007762C3"/>
    <w:rsid w:val="00781509"/>
    <w:rsid w:val="00781B28"/>
    <w:rsid w:val="00782008"/>
    <w:rsid w:val="00791B74"/>
    <w:rsid w:val="00791BE2"/>
    <w:rsid w:val="0079207F"/>
    <w:rsid w:val="00794699"/>
    <w:rsid w:val="00794879"/>
    <w:rsid w:val="00795AC8"/>
    <w:rsid w:val="007A06EE"/>
    <w:rsid w:val="007A29AE"/>
    <w:rsid w:val="007A36C7"/>
    <w:rsid w:val="007B1224"/>
    <w:rsid w:val="007B42E7"/>
    <w:rsid w:val="007B551E"/>
    <w:rsid w:val="007B66D6"/>
    <w:rsid w:val="007C0AE8"/>
    <w:rsid w:val="007C3BF1"/>
    <w:rsid w:val="007C52C3"/>
    <w:rsid w:val="007C673B"/>
    <w:rsid w:val="007C7952"/>
    <w:rsid w:val="007D67F0"/>
    <w:rsid w:val="007D6963"/>
    <w:rsid w:val="007E1600"/>
    <w:rsid w:val="007E1EB6"/>
    <w:rsid w:val="007E32E3"/>
    <w:rsid w:val="007F153F"/>
    <w:rsid w:val="007F1CC6"/>
    <w:rsid w:val="007F3AF0"/>
    <w:rsid w:val="007F728E"/>
    <w:rsid w:val="00801A5D"/>
    <w:rsid w:val="0080582A"/>
    <w:rsid w:val="00815FE8"/>
    <w:rsid w:val="00820BAB"/>
    <w:rsid w:val="00822377"/>
    <w:rsid w:val="0082259F"/>
    <w:rsid w:val="008267E1"/>
    <w:rsid w:val="008278FB"/>
    <w:rsid w:val="008325FA"/>
    <w:rsid w:val="00835E54"/>
    <w:rsid w:val="008411B0"/>
    <w:rsid w:val="00842750"/>
    <w:rsid w:val="00842DC1"/>
    <w:rsid w:val="00845B0F"/>
    <w:rsid w:val="008569CF"/>
    <w:rsid w:val="00860A7E"/>
    <w:rsid w:val="008614DC"/>
    <w:rsid w:val="00861CB6"/>
    <w:rsid w:val="00876189"/>
    <w:rsid w:val="00877825"/>
    <w:rsid w:val="00884A25"/>
    <w:rsid w:val="00886073"/>
    <w:rsid w:val="00891B36"/>
    <w:rsid w:val="00891C1C"/>
    <w:rsid w:val="00891D10"/>
    <w:rsid w:val="00892A1F"/>
    <w:rsid w:val="00893469"/>
    <w:rsid w:val="00894E99"/>
    <w:rsid w:val="00896AA9"/>
    <w:rsid w:val="008974DB"/>
    <w:rsid w:val="008A431F"/>
    <w:rsid w:val="008A5E9D"/>
    <w:rsid w:val="008A72DD"/>
    <w:rsid w:val="008B0002"/>
    <w:rsid w:val="008B6562"/>
    <w:rsid w:val="008C0FA1"/>
    <w:rsid w:val="008C4DC0"/>
    <w:rsid w:val="008D1299"/>
    <w:rsid w:val="008D5E0B"/>
    <w:rsid w:val="008D6B17"/>
    <w:rsid w:val="008D6FBC"/>
    <w:rsid w:val="008E7BEC"/>
    <w:rsid w:val="008F1477"/>
    <w:rsid w:val="008F2B8E"/>
    <w:rsid w:val="00907E2D"/>
    <w:rsid w:val="00912E09"/>
    <w:rsid w:val="009159B0"/>
    <w:rsid w:val="00915A9C"/>
    <w:rsid w:val="0091618D"/>
    <w:rsid w:val="009161D6"/>
    <w:rsid w:val="0091694F"/>
    <w:rsid w:val="00920D9B"/>
    <w:rsid w:val="00923402"/>
    <w:rsid w:val="00927CDD"/>
    <w:rsid w:val="009321B3"/>
    <w:rsid w:val="0093436C"/>
    <w:rsid w:val="009355C5"/>
    <w:rsid w:val="009369A6"/>
    <w:rsid w:val="00942A81"/>
    <w:rsid w:val="00953442"/>
    <w:rsid w:val="00956290"/>
    <w:rsid w:val="00957171"/>
    <w:rsid w:val="00957C9F"/>
    <w:rsid w:val="00957F6E"/>
    <w:rsid w:val="00961D5D"/>
    <w:rsid w:val="00975426"/>
    <w:rsid w:val="0098442D"/>
    <w:rsid w:val="00985869"/>
    <w:rsid w:val="00990E43"/>
    <w:rsid w:val="0099161D"/>
    <w:rsid w:val="00996376"/>
    <w:rsid w:val="009A1C4B"/>
    <w:rsid w:val="009A3127"/>
    <w:rsid w:val="009A54B5"/>
    <w:rsid w:val="009A7AB0"/>
    <w:rsid w:val="009B5DBA"/>
    <w:rsid w:val="009B64C5"/>
    <w:rsid w:val="009C40E6"/>
    <w:rsid w:val="009C40EB"/>
    <w:rsid w:val="009C5FFF"/>
    <w:rsid w:val="009D33A0"/>
    <w:rsid w:val="009D66FB"/>
    <w:rsid w:val="009D7BC2"/>
    <w:rsid w:val="009E4BCB"/>
    <w:rsid w:val="009E4E5A"/>
    <w:rsid w:val="009E68C1"/>
    <w:rsid w:val="009F21F0"/>
    <w:rsid w:val="009F5C6B"/>
    <w:rsid w:val="009F656E"/>
    <w:rsid w:val="009F6A1C"/>
    <w:rsid w:val="009F7A64"/>
    <w:rsid w:val="00A0368D"/>
    <w:rsid w:val="00A15C70"/>
    <w:rsid w:val="00A16D8E"/>
    <w:rsid w:val="00A2561E"/>
    <w:rsid w:val="00A262DA"/>
    <w:rsid w:val="00A325A6"/>
    <w:rsid w:val="00A461C6"/>
    <w:rsid w:val="00A4746F"/>
    <w:rsid w:val="00A525DE"/>
    <w:rsid w:val="00A57F79"/>
    <w:rsid w:val="00A60D90"/>
    <w:rsid w:val="00A62353"/>
    <w:rsid w:val="00A62983"/>
    <w:rsid w:val="00A62DD6"/>
    <w:rsid w:val="00A744DC"/>
    <w:rsid w:val="00A867B7"/>
    <w:rsid w:val="00A9099E"/>
    <w:rsid w:val="00A947C5"/>
    <w:rsid w:val="00A953DB"/>
    <w:rsid w:val="00AA1622"/>
    <w:rsid w:val="00AA1DA6"/>
    <w:rsid w:val="00AB1E1C"/>
    <w:rsid w:val="00AB210B"/>
    <w:rsid w:val="00AC00E6"/>
    <w:rsid w:val="00AC106F"/>
    <w:rsid w:val="00AC320A"/>
    <w:rsid w:val="00AD0FD5"/>
    <w:rsid w:val="00AD1AB8"/>
    <w:rsid w:val="00AD1DEF"/>
    <w:rsid w:val="00AD646F"/>
    <w:rsid w:val="00AD7B52"/>
    <w:rsid w:val="00AE0D46"/>
    <w:rsid w:val="00AE0FC0"/>
    <w:rsid w:val="00AF09ED"/>
    <w:rsid w:val="00AF1737"/>
    <w:rsid w:val="00AF6E83"/>
    <w:rsid w:val="00AF756E"/>
    <w:rsid w:val="00AF7FE4"/>
    <w:rsid w:val="00B01AF8"/>
    <w:rsid w:val="00B10BE7"/>
    <w:rsid w:val="00B1250E"/>
    <w:rsid w:val="00B15A1F"/>
    <w:rsid w:val="00B16EC9"/>
    <w:rsid w:val="00B173C4"/>
    <w:rsid w:val="00B20DA1"/>
    <w:rsid w:val="00B21686"/>
    <w:rsid w:val="00B241D6"/>
    <w:rsid w:val="00B256F9"/>
    <w:rsid w:val="00B262D1"/>
    <w:rsid w:val="00B26DA6"/>
    <w:rsid w:val="00B3055B"/>
    <w:rsid w:val="00B3356E"/>
    <w:rsid w:val="00B376D2"/>
    <w:rsid w:val="00B438D3"/>
    <w:rsid w:val="00B45845"/>
    <w:rsid w:val="00B47C3C"/>
    <w:rsid w:val="00B50F18"/>
    <w:rsid w:val="00B61F3A"/>
    <w:rsid w:val="00B66BD4"/>
    <w:rsid w:val="00B72057"/>
    <w:rsid w:val="00B73B67"/>
    <w:rsid w:val="00B7608D"/>
    <w:rsid w:val="00B76598"/>
    <w:rsid w:val="00B9022A"/>
    <w:rsid w:val="00B92C56"/>
    <w:rsid w:val="00B945EF"/>
    <w:rsid w:val="00BA1AFC"/>
    <w:rsid w:val="00BA4B90"/>
    <w:rsid w:val="00BA4C2B"/>
    <w:rsid w:val="00BA4FE0"/>
    <w:rsid w:val="00BA7E0B"/>
    <w:rsid w:val="00BB33A4"/>
    <w:rsid w:val="00BB50C1"/>
    <w:rsid w:val="00BC36D1"/>
    <w:rsid w:val="00BC3E16"/>
    <w:rsid w:val="00BC4421"/>
    <w:rsid w:val="00BC5DA3"/>
    <w:rsid w:val="00BC7860"/>
    <w:rsid w:val="00BD1DFF"/>
    <w:rsid w:val="00BD21A9"/>
    <w:rsid w:val="00BE07E2"/>
    <w:rsid w:val="00BE7EB1"/>
    <w:rsid w:val="00BF120E"/>
    <w:rsid w:val="00BF4BB9"/>
    <w:rsid w:val="00BF716F"/>
    <w:rsid w:val="00BF753A"/>
    <w:rsid w:val="00BF7C07"/>
    <w:rsid w:val="00C035AE"/>
    <w:rsid w:val="00C06BAC"/>
    <w:rsid w:val="00C12F23"/>
    <w:rsid w:val="00C1450A"/>
    <w:rsid w:val="00C14A8D"/>
    <w:rsid w:val="00C15380"/>
    <w:rsid w:val="00C16470"/>
    <w:rsid w:val="00C243F8"/>
    <w:rsid w:val="00C2480F"/>
    <w:rsid w:val="00C25340"/>
    <w:rsid w:val="00C26F0A"/>
    <w:rsid w:val="00C31822"/>
    <w:rsid w:val="00C32198"/>
    <w:rsid w:val="00C325E2"/>
    <w:rsid w:val="00C454B1"/>
    <w:rsid w:val="00C540B8"/>
    <w:rsid w:val="00C54DF3"/>
    <w:rsid w:val="00C564E5"/>
    <w:rsid w:val="00C6398C"/>
    <w:rsid w:val="00C64989"/>
    <w:rsid w:val="00C658AF"/>
    <w:rsid w:val="00C671E5"/>
    <w:rsid w:val="00C7019D"/>
    <w:rsid w:val="00C70852"/>
    <w:rsid w:val="00C72ACD"/>
    <w:rsid w:val="00C76434"/>
    <w:rsid w:val="00C80205"/>
    <w:rsid w:val="00C80397"/>
    <w:rsid w:val="00C812CA"/>
    <w:rsid w:val="00C8603B"/>
    <w:rsid w:val="00C915D8"/>
    <w:rsid w:val="00CA3449"/>
    <w:rsid w:val="00CA3460"/>
    <w:rsid w:val="00CA4DF1"/>
    <w:rsid w:val="00CA50A0"/>
    <w:rsid w:val="00CC0D6A"/>
    <w:rsid w:val="00CC1292"/>
    <w:rsid w:val="00CC2D1A"/>
    <w:rsid w:val="00CD1C73"/>
    <w:rsid w:val="00CD6350"/>
    <w:rsid w:val="00CE4834"/>
    <w:rsid w:val="00CE7E76"/>
    <w:rsid w:val="00CF1528"/>
    <w:rsid w:val="00CF28B9"/>
    <w:rsid w:val="00CF2E3C"/>
    <w:rsid w:val="00CF47CC"/>
    <w:rsid w:val="00CF4850"/>
    <w:rsid w:val="00CF6A08"/>
    <w:rsid w:val="00D0074D"/>
    <w:rsid w:val="00D00A2F"/>
    <w:rsid w:val="00D00D00"/>
    <w:rsid w:val="00D052E5"/>
    <w:rsid w:val="00D05F0F"/>
    <w:rsid w:val="00D06761"/>
    <w:rsid w:val="00D06776"/>
    <w:rsid w:val="00D23109"/>
    <w:rsid w:val="00D310A4"/>
    <w:rsid w:val="00D31A33"/>
    <w:rsid w:val="00D40616"/>
    <w:rsid w:val="00D5155A"/>
    <w:rsid w:val="00D54C1C"/>
    <w:rsid w:val="00D61394"/>
    <w:rsid w:val="00D65CB7"/>
    <w:rsid w:val="00D749C0"/>
    <w:rsid w:val="00D74A5F"/>
    <w:rsid w:val="00D76E16"/>
    <w:rsid w:val="00D83EC3"/>
    <w:rsid w:val="00D86022"/>
    <w:rsid w:val="00D91572"/>
    <w:rsid w:val="00D91953"/>
    <w:rsid w:val="00D91C76"/>
    <w:rsid w:val="00D963CD"/>
    <w:rsid w:val="00D97904"/>
    <w:rsid w:val="00DA216F"/>
    <w:rsid w:val="00DA74F9"/>
    <w:rsid w:val="00DA76AC"/>
    <w:rsid w:val="00DB261B"/>
    <w:rsid w:val="00DB655D"/>
    <w:rsid w:val="00DC611C"/>
    <w:rsid w:val="00DD1B00"/>
    <w:rsid w:val="00DE1639"/>
    <w:rsid w:val="00DE1F73"/>
    <w:rsid w:val="00DE3D01"/>
    <w:rsid w:val="00DE4C1C"/>
    <w:rsid w:val="00DE679E"/>
    <w:rsid w:val="00DE720A"/>
    <w:rsid w:val="00E03EB5"/>
    <w:rsid w:val="00E0529A"/>
    <w:rsid w:val="00E054BA"/>
    <w:rsid w:val="00E07202"/>
    <w:rsid w:val="00E1454C"/>
    <w:rsid w:val="00E150EC"/>
    <w:rsid w:val="00E1641F"/>
    <w:rsid w:val="00E23287"/>
    <w:rsid w:val="00E25C1E"/>
    <w:rsid w:val="00E31F59"/>
    <w:rsid w:val="00E33D94"/>
    <w:rsid w:val="00E43728"/>
    <w:rsid w:val="00E44E55"/>
    <w:rsid w:val="00E50E74"/>
    <w:rsid w:val="00E57DC0"/>
    <w:rsid w:val="00E60D50"/>
    <w:rsid w:val="00E61A13"/>
    <w:rsid w:val="00E6345A"/>
    <w:rsid w:val="00E65319"/>
    <w:rsid w:val="00E654E3"/>
    <w:rsid w:val="00E7441E"/>
    <w:rsid w:val="00E7596E"/>
    <w:rsid w:val="00E81D74"/>
    <w:rsid w:val="00E84A13"/>
    <w:rsid w:val="00E91836"/>
    <w:rsid w:val="00E93D14"/>
    <w:rsid w:val="00EA3288"/>
    <w:rsid w:val="00EA5094"/>
    <w:rsid w:val="00EA62FD"/>
    <w:rsid w:val="00EB2ADA"/>
    <w:rsid w:val="00EB4073"/>
    <w:rsid w:val="00EB531E"/>
    <w:rsid w:val="00EC16AC"/>
    <w:rsid w:val="00EC4880"/>
    <w:rsid w:val="00ED3B37"/>
    <w:rsid w:val="00ED5508"/>
    <w:rsid w:val="00ED57DE"/>
    <w:rsid w:val="00ED6133"/>
    <w:rsid w:val="00ED6871"/>
    <w:rsid w:val="00ED70F9"/>
    <w:rsid w:val="00EE14B3"/>
    <w:rsid w:val="00EE14D9"/>
    <w:rsid w:val="00EE1760"/>
    <w:rsid w:val="00EE380D"/>
    <w:rsid w:val="00EE3EA2"/>
    <w:rsid w:val="00EE444D"/>
    <w:rsid w:val="00EE6932"/>
    <w:rsid w:val="00F0343C"/>
    <w:rsid w:val="00F03BD4"/>
    <w:rsid w:val="00F1351F"/>
    <w:rsid w:val="00F16680"/>
    <w:rsid w:val="00F17680"/>
    <w:rsid w:val="00F203AC"/>
    <w:rsid w:val="00F21A48"/>
    <w:rsid w:val="00F23144"/>
    <w:rsid w:val="00F24635"/>
    <w:rsid w:val="00F25F9A"/>
    <w:rsid w:val="00F27149"/>
    <w:rsid w:val="00F30FE7"/>
    <w:rsid w:val="00F41424"/>
    <w:rsid w:val="00F43774"/>
    <w:rsid w:val="00F54060"/>
    <w:rsid w:val="00F54510"/>
    <w:rsid w:val="00F56B1F"/>
    <w:rsid w:val="00F650B2"/>
    <w:rsid w:val="00F65A36"/>
    <w:rsid w:val="00F65B3A"/>
    <w:rsid w:val="00F6695D"/>
    <w:rsid w:val="00F73F5D"/>
    <w:rsid w:val="00F81CA1"/>
    <w:rsid w:val="00F8247C"/>
    <w:rsid w:val="00F84BE0"/>
    <w:rsid w:val="00F84EF3"/>
    <w:rsid w:val="00F85C46"/>
    <w:rsid w:val="00F87E66"/>
    <w:rsid w:val="00F94BE4"/>
    <w:rsid w:val="00F96B4C"/>
    <w:rsid w:val="00F9784B"/>
    <w:rsid w:val="00F97D58"/>
    <w:rsid w:val="00FA547C"/>
    <w:rsid w:val="00FB0199"/>
    <w:rsid w:val="00FB1D1B"/>
    <w:rsid w:val="00FB3F58"/>
    <w:rsid w:val="00FC0F39"/>
    <w:rsid w:val="00FC3A95"/>
    <w:rsid w:val="00FC5D05"/>
    <w:rsid w:val="00FD03BE"/>
    <w:rsid w:val="00FE10A7"/>
    <w:rsid w:val="00FE1C17"/>
    <w:rsid w:val="00FE2B3F"/>
    <w:rsid w:val="00FF053C"/>
    <w:rsid w:val="00FF7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6A846"/>
  <w15:docId w15:val="{9C58E845-961A-4475-850C-2E7BE425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18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731E"/>
    <w:pPr>
      <w:keepNext/>
      <w:numPr>
        <w:numId w:val="2"/>
      </w:numPr>
      <w:pBdr>
        <w:bottom w:val="single" w:sz="2" w:space="1" w:color="4BACC6"/>
      </w:pBdr>
      <w:tabs>
        <w:tab w:val="left" w:pos="567"/>
      </w:tabs>
      <w:spacing w:before="120" w:after="120"/>
      <w:ind w:left="284" w:hanging="426"/>
      <w:outlineLvl w:val="0"/>
    </w:pPr>
    <w:rPr>
      <w:rFonts w:eastAsia="Arial Unicode MS" w:cs="Arial"/>
      <w:b/>
      <w:bCs/>
      <w:color w:val="323E4F" w:themeColor="text2" w:themeShade="BF"/>
      <w:sz w:val="22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0E799D"/>
    <w:pPr>
      <w:keepNext/>
      <w:numPr>
        <w:numId w:val="3"/>
      </w:numPr>
      <w:spacing w:before="120" w:after="60" w:line="336" w:lineRule="auto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5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6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5C46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731E"/>
    <w:rPr>
      <w:rFonts w:ascii="Bahnschrift" w:eastAsia="Arial Unicode MS" w:hAnsi="Bahnschrift" w:cs="Arial"/>
      <w:b/>
      <w:bCs/>
      <w:color w:val="323E4F" w:themeColor="text2" w:themeShade="BF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5C46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0E799D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pl-PL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1">
    <w:name w:val="Tabela siatki 411"/>
    <w:basedOn w:val="Standardowy"/>
    <w:uiPriority w:val="49"/>
    <w:rsid w:val="00F87E66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2">
    <w:name w:val="Tabela siatki 412"/>
    <w:basedOn w:val="Standardowy"/>
    <w:uiPriority w:val="49"/>
    <w:rsid w:val="000D2481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WW-Domylny">
    <w:name w:val="WW-Domyślny"/>
    <w:rsid w:val="00670273"/>
    <w:pPr>
      <w:suppressAutoHyphens/>
      <w:spacing w:after="200" w:line="276" w:lineRule="auto"/>
      <w:ind w:left="0"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Tekstpodstawowywciety3">
    <w:name w:val="Tekst podstawowy wciety 3"/>
    <w:basedOn w:val="Normalny"/>
    <w:rsid w:val="00490507"/>
    <w:pPr>
      <w:widowControl w:val="0"/>
      <w:autoSpaceDE w:val="0"/>
      <w:autoSpaceDN w:val="0"/>
      <w:spacing w:line="240" w:lineRule="auto"/>
      <w:ind w:left="426" w:hanging="426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1">
    <w:name w:val="1."/>
    <w:basedOn w:val="Normalny"/>
    <w:rsid w:val="00A9099E"/>
    <w:pPr>
      <w:suppressAutoHyphens/>
      <w:snapToGrid w:val="0"/>
      <w:spacing w:line="258" w:lineRule="atLeast"/>
      <w:ind w:left="227" w:hanging="227"/>
    </w:pPr>
    <w:rPr>
      <w:rFonts w:ascii="FrankfurtGothic" w:eastAsia="Times New Roman" w:hAnsi="FrankfurtGothic" w:cs="FrankfurtGothic"/>
      <w:color w:val="000000"/>
      <w:sz w:val="19"/>
      <w:szCs w:val="19"/>
      <w:lang w:eastAsia="ar-SA"/>
    </w:rPr>
  </w:style>
  <w:style w:type="paragraph" w:customStyle="1" w:styleId="Akapitzlist11">
    <w:name w:val="Akapit z listą11"/>
    <w:basedOn w:val="Normalny"/>
    <w:rsid w:val="00A461C6"/>
    <w:pPr>
      <w:widowControl w:val="0"/>
      <w:suppressAutoHyphens/>
      <w:spacing w:line="100" w:lineRule="atLeast"/>
      <w:ind w:left="708"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A461C6"/>
    <w:pPr>
      <w:suppressAutoHyphens/>
      <w:autoSpaceDN w:val="0"/>
      <w:spacing w:line="240" w:lineRule="auto"/>
      <w:ind w:left="0"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ladysz.krakow@rdo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D2072-A237-4E0E-B6D1-00A7F2EA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8002</Words>
  <Characters>48016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55907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Agnieszka Gębiś</cp:lastModifiedBy>
  <cp:revision>2</cp:revision>
  <cp:lastPrinted>2021-02-05T09:04:00Z</cp:lastPrinted>
  <dcterms:created xsi:type="dcterms:W3CDTF">2021-06-09T09:06:00Z</dcterms:created>
  <dcterms:modified xsi:type="dcterms:W3CDTF">2021-06-09T09:06:00Z</dcterms:modified>
</cp:coreProperties>
</file>