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E4B7" w14:textId="77777777" w:rsidR="00C70852" w:rsidRPr="000F366A" w:rsidRDefault="00C70852" w:rsidP="002A0A82">
      <w:pPr>
        <w:spacing w:before="40" w:after="4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2D1E0232" w14:textId="77777777" w:rsidR="00C70852" w:rsidRPr="000F366A" w:rsidRDefault="00C70852" w:rsidP="002A0A8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0F366A">
        <w:rPr>
          <w:b/>
          <w:sz w:val="22"/>
          <w:szCs w:val="22"/>
        </w:rPr>
        <w:tab/>
      </w:r>
      <w:r w:rsidRPr="000F366A">
        <w:rPr>
          <w:b/>
          <w:bCs/>
          <w:sz w:val="22"/>
          <w:szCs w:val="22"/>
        </w:rPr>
        <w:t xml:space="preserve">SPECYFIKACJA WARUNKÓW ZAMÓWIENIA  </w:t>
      </w:r>
    </w:p>
    <w:p w14:paraId="7346F71A" w14:textId="77777777" w:rsidR="00C70852" w:rsidRPr="000F366A" w:rsidRDefault="00C70852" w:rsidP="002A0A8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0F366A">
        <w:rPr>
          <w:b/>
          <w:bCs/>
          <w:sz w:val="22"/>
          <w:szCs w:val="22"/>
        </w:rPr>
        <w:t>(SWZ)</w:t>
      </w:r>
    </w:p>
    <w:p w14:paraId="04829078" w14:textId="77777777" w:rsidR="00C70852" w:rsidRPr="000F366A" w:rsidRDefault="00C70852" w:rsidP="002A0A8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14:paraId="1FECEDFD" w14:textId="77777777" w:rsidR="00C70852" w:rsidRPr="000F366A" w:rsidRDefault="00C70852" w:rsidP="002A0A8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14:paraId="5F72C4B2" w14:textId="77777777" w:rsidR="00C70852" w:rsidRPr="000F366A" w:rsidRDefault="00C70852" w:rsidP="002A0A8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0F366A">
        <w:rPr>
          <w:b/>
          <w:bCs/>
          <w:sz w:val="22"/>
          <w:szCs w:val="22"/>
        </w:rPr>
        <w:t>na</w:t>
      </w:r>
    </w:p>
    <w:p w14:paraId="50F0CCEF" w14:textId="77777777" w:rsidR="00C70852" w:rsidRPr="000F366A" w:rsidRDefault="00C70852" w:rsidP="002A0A82">
      <w:pPr>
        <w:pStyle w:val="Tekstpodstawowywcity"/>
        <w:rPr>
          <w:rFonts w:ascii="Times New Roman" w:hAnsi="Times New Roman"/>
          <w:b/>
          <w:sz w:val="22"/>
        </w:rPr>
      </w:pPr>
    </w:p>
    <w:p w14:paraId="40F2D8B9" w14:textId="77777777" w:rsidR="00E31F59" w:rsidRPr="000F366A" w:rsidRDefault="00C70852" w:rsidP="002A0A82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67547566"/>
      <w:r w:rsidRPr="000F366A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„</w:t>
      </w:r>
      <w:r w:rsidR="00E31F59" w:rsidRPr="000F366A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Wykonanie zabiegów ochrony czynnej na obszarze Natura 2000 Torfowisko Wielkie Błoto PLH120080 (Usuwanie roślin ekspansywnych i inwazyjnych)</w:t>
      </w:r>
    </w:p>
    <w:p w14:paraId="3F70FA43" w14:textId="77777777" w:rsidR="00C70852" w:rsidRPr="000F366A" w:rsidRDefault="00E31F59" w:rsidP="002A0A82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366A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na potrzeby projektu nr POIS.02.04.00-00-0108/16 pn. „Ochrona siedlisk i gatunków terenów nieleśnych zależnych od wód” w ramach działania 2.4 Oś priorytetowa II Programu Operacyjnego Infrastruktura i Środowisko 2014 – 2020.</w:t>
      </w:r>
      <w:r w:rsidR="00C70852" w:rsidRPr="000F366A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”</w:t>
      </w:r>
    </w:p>
    <w:p w14:paraId="6C3DB9FF" w14:textId="77777777" w:rsidR="00C70852" w:rsidRPr="000F366A" w:rsidRDefault="00C70852" w:rsidP="002A0A82">
      <w:pPr>
        <w:tabs>
          <w:tab w:val="left" w:pos="1740"/>
        </w:tabs>
        <w:adjustRightInd w:val="0"/>
        <w:spacing w:line="276" w:lineRule="auto"/>
        <w:rPr>
          <w:rFonts w:ascii="Times New Roman" w:hAnsi="Times New Roman" w:cs="Times New Roman"/>
          <w:b/>
          <w:i/>
          <w:sz w:val="22"/>
        </w:rPr>
      </w:pPr>
      <w:r w:rsidRPr="000F366A">
        <w:rPr>
          <w:rFonts w:ascii="Times New Roman" w:hAnsi="Times New Roman" w:cs="Times New Roman"/>
          <w:b/>
          <w:i/>
          <w:sz w:val="22"/>
        </w:rPr>
        <w:tab/>
      </w:r>
    </w:p>
    <w:p w14:paraId="17156DCA" w14:textId="77777777" w:rsidR="008C0FA1" w:rsidRPr="000F366A" w:rsidRDefault="00C70852" w:rsidP="002A0A82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2"/>
          <w:lang w:eastAsia="pl-PL"/>
        </w:rPr>
      </w:pPr>
      <w:r w:rsidRPr="000F366A">
        <w:rPr>
          <w:rFonts w:ascii="Times New Roman" w:hAnsi="Times New Roman" w:cs="Times New Roman"/>
          <w:b/>
          <w:bCs/>
          <w:sz w:val="22"/>
        </w:rPr>
        <w:t xml:space="preserve">Oznaczenie sprawy: </w:t>
      </w:r>
      <w:bookmarkEnd w:id="0"/>
      <w:r w:rsidR="00E31F59" w:rsidRPr="000F366A">
        <w:rPr>
          <w:rFonts w:ascii="Times New Roman" w:hAnsi="Times New Roman" w:cs="Times New Roman"/>
          <w:b/>
          <w:bCs/>
          <w:sz w:val="22"/>
        </w:rPr>
        <w:t>ST-I.082.1.8.2021.KGł/KWs</w:t>
      </w:r>
    </w:p>
    <w:p w14:paraId="2C21A57E" w14:textId="77777777" w:rsidR="008C0FA1" w:rsidRPr="000F366A" w:rsidRDefault="008C0FA1" w:rsidP="002A0A82">
      <w:pPr>
        <w:spacing w:line="276" w:lineRule="auto"/>
        <w:rPr>
          <w:rFonts w:ascii="Times New Roman" w:eastAsia="Calibri" w:hAnsi="Times New Roman" w:cs="Times New Roman"/>
          <w:sz w:val="22"/>
          <w:lang w:eastAsia="pl-PL"/>
        </w:rPr>
      </w:pPr>
    </w:p>
    <w:p w14:paraId="21D694B6" w14:textId="77777777" w:rsidR="008C0FA1" w:rsidRPr="000F366A" w:rsidRDefault="008C0FA1" w:rsidP="002A0A82">
      <w:pPr>
        <w:spacing w:line="276" w:lineRule="auto"/>
        <w:rPr>
          <w:rFonts w:ascii="Times New Roman" w:eastAsia="Calibri" w:hAnsi="Times New Roman" w:cs="Times New Roman"/>
          <w:sz w:val="22"/>
          <w:lang w:eastAsia="pl-PL"/>
        </w:rPr>
      </w:pPr>
    </w:p>
    <w:p w14:paraId="4013DDF6" w14:textId="77777777" w:rsidR="008C0FA1" w:rsidRPr="000F366A" w:rsidRDefault="008C0FA1" w:rsidP="002A0A82">
      <w:pPr>
        <w:spacing w:before="40" w:after="40" w:line="276" w:lineRule="auto"/>
        <w:ind w:left="0" w:firstLine="0"/>
        <w:rPr>
          <w:rFonts w:ascii="Times New Roman" w:eastAsia="Calibri" w:hAnsi="Times New Roman" w:cs="Times New Roman"/>
          <w:b/>
          <w:sz w:val="22"/>
          <w:lang w:eastAsia="pl-PL"/>
        </w:rPr>
      </w:pPr>
    </w:p>
    <w:p w14:paraId="55370A05" w14:textId="77777777" w:rsidR="00B7608D" w:rsidRPr="000F366A" w:rsidRDefault="008C0FA1" w:rsidP="002A0A82">
      <w:pPr>
        <w:tabs>
          <w:tab w:val="left" w:pos="1680"/>
        </w:tabs>
        <w:spacing w:before="40" w:after="40" w:line="276" w:lineRule="auto"/>
        <w:rPr>
          <w:rFonts w:ascii="Times New Roman" w:eastAsia="Calibri" w:hAnsi="Times New Roman" w:cs="Times New Roman"/>
          <w:b/>
          <w:sz w:val="22"/>
          <w:lang w:eastAsia="pl-PL"/>
        </w:rPr>
      </w:pPr>
      <w:r w:rsidRPr="000F366A">
        <w:rPr>
          <w:rFonts w:ascii="Times New Roman" w:eastAsia="Calibri" w:hAnsi="Times New Roman" w:cs="Times New Roman"/>
          <w:b/>
          <w:sz w:val="22"/>
          <w:lang w:eastAsia="pl-PL"/>
        </w:rPr>
        <w:tab/>
      </w:r>
    </w:p>
    <w:p w14:paraId="3B8851FC" w14:textId="77777777" w:rsidR="00C70852" w:rsidRPr="000F366A" w:rsidRDefault="00C70852" w:rsidP="002A0A8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</w:rPr>
      </w:pPr>
      <w:r w:rsidRPr="000F366A">
        <w:rPr>
          <w:b/>
          <w:bCs/>
          <w:sz w:val="22"/>
          <w:szCs w:val="22"/>
        </w:rPr>
        <w:t xml:space="preserve">ZATWIERDZIŁ: </w:t>
      </w:r>
    </w:p>
    <w:p w14:paraId="77BE0729" w14:textId="77777777" w:rsidR="00C70852" w:rsidRPr="000F366A" w:rsidRDefault="00C70852" w:rsidP="002A0A82">
      <w:pPr>
        <w:pStyle w:val="Tekstpodstawowy"/>
        <w:spacing w:line="276" w:lineRule="auto"/>
        <w:rPr>
          <w:b/>
          <w:bCs/>
          <w:sz w:val="22"/>
          <w:szCs w:val="22"/>
        </w:rPr>
      </w:pPr>
    </w:p>
    <w:p w14:paraId="5025AF32" w14:textId="77777777" w:rsidR="00C70852" w:rsidRPr="000F366A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50BF0261" w14:textId="77777777" w:rsidR="00C70852" w:rsidRPr="000F366A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ACB2EAF" w14:textId="77777777" w:rsidR="00C70852" w:rsidRPr="000F366A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FCADB8B" w14:textId="77777777" w:rsidR="00C70852" w:rsidRPr="000F366A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545559E2" w14:textId="77777777" w:rsidR="00C70852" w:rsidRPr="000F366A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9660CA3" w14:textId="77777777" w:rsidR="00C70852" w:rsidRPr="000F366A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AFFCBBE" w14:textId="77777777" w:rsidR="00E31F59" w:rsidRPr="000F366A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237FB89" w14:textId="77777777" w:rsidR="00E31F59" w:rsidRPr="000F366A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8B98380" w14:textId="77777777" w:rsidR="00E31F59" w:rsidRPr="000F366A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FF678FA" w14:textId="77777777" w:rsidR="00E31F59" w:rsidRPr="000F366A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D8BE07E" w14:textId="77777777" w:rsidR="00E31F59" w:rsidRPr="000F366A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A301B2A" w14:textId="77777777" w:rsidR="00E31F59" w:rsidRPr="000F366A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28EE87B" w14:textId="77777777" w:rsidR="00C70852" w:rsidRPr="000F366A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F79A8CD" w14:textId="77777777" w:rsidR="00C70852" w:rsidRPr="000F366A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 xml:space="preserve">11 kwietnia </w:t>
      </w:r>
      <w:r w:rsidR="00C70852" w:rsidRPr="000F366A">
        <w:rPr>
          <w:rFonts w:ascii="Times New Roman" w:hAnsi="Times New Roman" w:cs="Times New Roman"/>
          <w:sz w:val="22"/>
        </w:rPr>
        <w:t xml:space="preserve"> 2021 r.</w:t>
      </w:r>
    </w:p>
    <w:p w14:paraId="194D8C74" w14:textId="77777777" w:rsidR="0015731E" w:rsidRPr="000F366A" w:rsidRDefault="0015731E" w:rsidP="002A0A82">
      <w:pPr>
        <w:spacing w:before="40" w:after="40" w:line="276" w:lineRule="auto"/>
        <w:ind w:left="142"/>
        <w:rPr>
          <w:rFonts w:ascii="Times New Roman" w:eastAsia="Calibri" w:hAnsi="Times New Roman" w:cs="Times New Roman"/>
          <w:b/>
          <w:sz w:val="22"/>
          <w:lang w:eastAsia="pl-PL"/>
        </w:rPr>
      </w:pPr>
    </w:p>
    <w:p w14:paraId="4F11F8A9" w14:textId="77777777" w:rsidR="002F5DB4" w:rsidRPr="000F366A" w:rsidRDefault="002F5DB4" w:rsidP="002A0A82">
      <w:pPr>
        <w:spacing w:before="40" w:after="40" w:line="276" w:lineRule="auto"/>
        <w:jc w:val="center"/>
        <w:rPr>
          <w:rFonts w:ascii="Times New Roman" w:eastAsia="Calibri" w:hAnsi="Times New Roman" w:cs="Times New Roman"/>
          <w:sz w:val="22"/>
          <w:lang w:eastAsia="pl-PL"/>
        </w:rPr>
      </w:pPr>
    </w:p>
    <w:p w14:paraId="7F7D3FE9" w14:textId="77777777" w:rsidR="009A54B5" w:rsidRPr="000F366A" w:rsidRDefault="009A54B5" w:rsidP="002A0A82">
      <w:pPr>
        <w:spacing w:before="40" w:after="40" w:line="276" w:lineRule="auto"/>
        <w:jc w:val="center"/>
        <w:rPr>
          <w:rFonts w:ascii="Times New Roman" w:eastAsia="Calibri" w:hAnsi="Times New Roman" w:cs="Times New Roman"/>
          <w:sz w:val="22"/>
          <w:lang w:eastAsia="pl-PL"/>
        </w:rPr>
      </w:pPr>
    </w:p>
    <w:p w14:paraId="0309C9A8" w14:textId="77777777" w:rsidR="009F5C6B" w:rsidRPr="000F366A" w:rsidRDefault="00F85C46" w:rsidP="002A0A82">
      <w:pPr>
        <w:pBdr>
          <w:bottom w:val="single" w:sz="2" w:space="1" w:color="4BACC6"/>
        </w:pBd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br w:type="column"/>
      </w:r>
    </w:p>
    <w:p w14:paraId="2989D6D3" w14:textId="77777777" w:rsidR="00F85C46" w:rsidRPr="000F366A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" w:name="_Toc375581632"/>
      <w:bookmarkStart w:id="2" w:name="_Toc375581814"/>
      <w:bookmarkStart w:id="3" w:name="_Toc375582131"/>
      <w:bookmarkStart w:id="4" w:name="_Toc66971307"/>
      <w:r w:rsidRPr="000F366A">
        <w:rPr>
          <w:rFonts w:ascii="Times New Roman" w:hAnsi="Times New Roman" w:cs="Times New Roman"/>
          <w:color w:val="auto"/>
        </w:rPr>
        <w:t>Postanowienia ogólne</w:t>
      </w:r>
      <w:bookmarkEnd w:id="1"/>
      <w:bookmarkEnd w:id="2"/>
      <w:bookmarkEnd w:id="3"/>
      <w:r w:rsidRPr="000F366A">
        <w:rPr>
          <w:rFonts w:ascii="Times New Roman" w:hAnsi="Times New Roman" w:cs="Times New Roman"/>
          <w:color w:val="auto"/>
        </w:rPr>
        <w:t>.</w:t>
      </w:r>
      <w:bookmarkStart w:id="5" w:name="_Toc362736425"/>
      <w:bookmarkEnd w:id="4"/>
    </w:p>
    <w:p w14:paraId="28031740" w14:textId="77777777" w:rsidR="00F85C46" w:rsidRPr="000F366A" w:rsidRDefault="009F5C6B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Nazwa</w:t>
      </w:r>
      <w:r w:rsidR="00F85C46" w:rsidRPr="000F366A">
        <w:rPr>
          <w:rFonts w:ascii="Times New Roman" w:hAnsi="Times New Roman"/>
          <w:color w:val="auto"/>
          <w:sz w:val="22"/>
          <w:szCs w:val="22"/>
        </w:rPr>
        <w:t xml:space="preserve"> oraz adres Zamawiającego.</w:t>
      </w:r>
      <w:bookmarkEnd w:id="5"/>
    </w:p>
    <w:p w14:paraId="199FBE61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0F366A">
        <w:rPr>
          <w:rFonts w:ascii="Times New Roman" w:eastAsia="GungsuhChe" w:hAnsi="Times New Roman" w:cs="Times New Roman"/>
          <w:sz w:val="22"/>
        </w:rPr>
        <w:t xml:space="preserve">Zamawiającym jest: </w:t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b/>
          <w:bCs/>
          <w:iCs/>
          <w:sz w:val="22"/>
        </w:rPr>
        <w:t>Regionalna Dyrekcja Ochrony Środowiska w Krakowie</w:t>
      </w:r>
    </w:p>
    <w:p w14:paraId="205757B2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0F366A">
        <w:rPr>
          <w:rFonts w:ascii="Times New Roman" w:eastAsia="GungsuhChe" w:hAnsi="Times New Roman" w:cs="Times New Roman"/>
          <w:sz w:val="22"/>
        </w:rPr>
        <w:t xml:space="preserve">Adres: </w:t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>ul. Mogilska 25, 31-542 Kraków</w:t>
      </w:r>
    </w:p>
    <w:p w14:paraId="51CC13F1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0F366A">
        <w:rPr>
          <w:rFonts w:ascii="Times New Roman" w:eastAsia="GungsuhChe" w:hAnsi="Times New Roman" w:cs="Times New Roman"/>
          <w:sz w:val="22"/>
        </w:rPr>
        <w:t xml:space="preserve">Telefon: </w:t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>12 61-98-120, 12 61-98-121</w:t>
      </w:r>
    </w:p>
    <w:p w14:paraId="1D25DAF2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0F366A">
        <w:rPr>
          <w:rFonts w:ascii="Times New Roman" w:eastAsia="GungsuhChe" w:hAnsi="Times New Roman" w:cs="Times New Roman"/>
          <w:iCs/>
          <w:sz w:val="22"/>
        </w:rPr>
        <w:t>Faks:</w:t>
      </w:r>
      <w:r w:rsidRPr="000F366A">
        <w:rPr>
          <w:rFonts w:ascii="Times New Roman" w:eastAsia="GungsuhChe" w:hAnsi="Times New Roman" w:cs="Times New Roman"/>
          <w:iCs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ab/>
        <w:t>12 61-98-122</w:t>
      </w:r>
    </w:p>
    <w:p w14:paraId="504D39F3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0F366A">
        <w:rPr>
          <w:rFonts w:ascii="Times New Roman" w:eastAsia="GungsuhChe" w:hAnsi="Times New Roman" w:cs="Times New Roman"/>
          <w:sz w:val="22"/>
        </w:rPr>
        <w:t>Strona internetowa :</w:t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>http://krakow.rdos.gov.pl</w:t>
      </w:r>
      <w:r w:rsidRPr="000F366A">
        <w:rPr>
          <w:rFonts w:ascii="Times New Roman" w:eastAsia="GungsuhChe" w:hAnsi="Times New Roman" w:cs="Times New Roman"/>
          <w:sz w:val="22"/>
        </w:rPr>
        <w:t xml:space="preserve"> lub http://bip.krakow.rdos.gov.pl</w:t>
      </w:r>
    </w:p>
    <w:p w14:paraId="3DB4F66B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  <w:lang w:val="en-US"/>
        </w:rPr>
      </w:pPr>
      <w:r w:rsidRPr="000F366A">
        <w:rPr>
          <w:rFonts w:ascii="Times New Roman" w:eastAsia="GungsuhChe" w:hAnsi="Times New Roman" w:cs="Times New Roman"/>
          <w:sz w:val="22"/>
          <w:lang w:val="en-US"/>
        </w:rPr>
        <w:t xml:space="preserve">e-mail: </w:t>
      </w:r>
      <w:r w:rsidRPr="000F366A">
        <w:rPr>
          <w:rFonts w:ascii="Times New Roman" w:eastAsia="GungsuhChe" w:hAnsi="Times New Roman" w:cs="Times New Roman"/>
          <w:sz w:val="22"/>
          <w:lang w:val="en-US"/>
        </w:rPr>
        <w:tab/>
      </w:r>
      <w:r w:rsidRPr="000F366A">
        <w:rPr>
          <w:rFonts w:ascii="Times New Roman" w:eastAsia="GungsuhChe" w:hAnsi="Times New Roman" w:cs="Times New Roman"/>
          <w:sz w:val="22"/>
          <w:lang w:val="en-US"/>
        </w:rPr>
        <w:tab/>
      </w:r>
      <w:r w:rsidRPr="000F366A">
        <w:rPr>
          <w:rFonts w:ascii="Times New Roman" w:eastAsia="GungsuhChe" w:hAnsi="Times New Roman" w:cs="Times New Roman"/>
          <w:sz w:val="22"/>
          <w:lang w:val="en-US"/>
        </w:rPr>
        <w:tab/>
      </w:r>
      <w:r w:rsidRPr="000F366A">
        <w:rPr>
          <w:rFonts w:ascii="Times New Roman" w:eastAsia="GungsuhChe" w:hAnsi="Times New Roman" w:cs="Times New Roman"/>
          <w:sz w:val="22"/>
          <w:lang w:val="en-US"/>
        </w:rPr>
        <w:tab/>
      </w:r>
      <w:r w:rsidRPr="000F366A">
        <w:rPr>
          <w:rFonts w:ascii="Times New Roman" w:eastAsia="GungsuhChe" w:hAnsi="Times New Roman" w:cs="Times New Roman"/>
          <w:iCs/>
          <w:sz w:val="22"/>
          <w:lang w:val="en-US"/>
        </w:rPr>
        <w:t xml:space="preserve">sekretariat.krakow@rdos.gov.pl </w:t>
      </w:r>
    </w:p>
    <w:p w14:paraId="625E4A39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0F366A">
        <w:rPr>
          <w:rFonts w:ascii="Times New Roman" w:eastAsia="GungsuhChe" w:hAnsi="Times New Roman" w:cs="Times New Roman"/>
          <w:iCs/>
          <w:sz w:val="22"/>
        </w:rPr>
        <w:t>REGON</w:t>
      </w:r>
      <w:r w:rsidRPr="000F366A">
        <w:rPr>
          <w:rFonts w:ascii="Times New Roman" w:eastAsia="GungsuhChe" w:hAnsi="Times New Roman" w:cs="Times New Roman"/>
          <w:iCs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ab/>
      </w:r>
      <w:r w:rsidRPr="000F366A">
        <w:rPr>
          <w:rFonts w:ascii="Times New Roman" w:eastAsia="GungsuhChe" w:hAnsi="Times New Roman" w:cs="Times New Roman"/>
          <w:sz w:val="22"/>
        </w:rPr>
        <w:t>120803536</w:t>
      </w:r>
    </w:p>
    <w:p w14:paraId="5652675D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0F366A">
        <w:rPr>
          <w:rFonts w:ascii="Times New Roman" w:eastAsia="GungsuhChe" w:hAnsi="Times New Roman" w:cs="Times New Roman"/>
          <w:iCs/>
          <w:sz w:val="22"/>
        </w:rPr>
        <w:t>NIP</w:t>
      </w:r>
      <w:r w:rsidRPr="000F366A">
        <w:rPr>
          <w:rFonts w:ascii="Times New Roman" w:eastAsia="GungsuhChe" w:hAnsi="Times New Roman" w:cs="Times New Roman"/>
          <w:iCs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ab/>
      </w:r>
      <w:r w:rsidRPr="000F366A">
        <w:rPr>
          <w:rFonts w:ascii="Times New Roman" w:eastAsia="GungsuhChe" w:hAnsi="Times New Roman" w:cs="Times New Roman"/>
          <w:iCs/>
          <w:sz w:val="22"/>
        </w:rPr>
        <w:tab/>
        <w:t>676 23 87 006 </w:t>
      </w:r>
    </w:p>
    <w:p w14:paraId="325441E3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57078E7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0F366A">
        <w:rPr>
          <w:rFonts w:ascii="Times New Roman" w:eastAsia="GungsuhChe" w:hAnsi="Times New Roman" w:cs="Times New Roman"/>
          <w:iCs/>
          <w:sz w:val="22"/>
        </w:rPr>
        <w:t xml:space="preserve">w imieniu którego, na podstawie pełnomocnictwa z dnia </w:t>
      </w:r>
      <w:r w:rsidR="00E31F59" w:rsidRPr="000F366A">
        <w:rPr>
          <w:rFonts w:ascii="Times New Roman" w:eastAsia="GungsuhChe" w:hAnsi="Times New Roman" w:cs="Times New Roman"/>
          <w:iCs/>
          <w:sz w:val="22"/>
        </w:rPr>
        <w:t>7 kwietnia 2021</w:t>
      </w:r>
      <w:r w:rsidRPr="000F366A">
        <w:rPr>
          <w:rFonts w:ascii="Times New Roman" w:eastAsia="GungsuhChe" w:hAnsi="Times New Roman" w:cs="Times New Roman"/>
          <w:iCs/>
          <w:sz w:val="22"/>
        </w:rPr>
        <w:t xml:space="preserve"> roku, nr </w:t>
      </w:r>
      <w:r w:rsidR="00E31F59" w:rsidRPr="000F366A">
        <w:rPr>
          <w:rFonts w:ascii="Times New Roman" w:eastAsia="GungsuhChe" w:hAnsi="Times New Roman" w:cs="Times New Roman"/>
          <w:iCs/>
          <w:sz w:val="22"/>
        </w:rPr>
        <w:t xml:space="preserve">ST-I.082.1.1.2021.KGł </w:t>
      </w:r>
      <w:r w:rsidRPr="000F366A">
        <w:rPr>
          <w:rFonts w:ascii="Times New Roman" w:eastAsia="GungsuhChe" w:hAnsi="Times New Roman" w:cs="Times New Roman"/>
          <w:iCs/>
          <w:sz w:val="22"/>
        </w:rPr>
        <w:t xml:space="preserve"> udzielonego przez Regionalnego Dyrektora Ochrony Środowiska w Krakowie, postępowanie przygotowała i prowadzi:</w:t>
      </w:r>
    </w:p>
    <w:p w14:paraId="26DB3526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4292B69D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0F366A">
        <w:rPr>
          <w:rFonts w:ascii="Times New Roman" w:eastAsia="GungsuhChe" w:hAnsi="Times New Roman" w:cs="Times New Roman"/>
          <w:b/>
          <w:iCs/>
          <w:sz w:val="22"/>
        </w:rPr>
        <w:t>Agnieszka Gębiś</w:t>
      </w:r>
      <w:r w:rsidRPr="000F366A">
        <w:rPr>
          <w:rFonts w:ascii="Times New Roman" w:eastAsia="GungsuhChe" w:hAnsi="Times New Roman" w:cs="Times New Roman"/>
          <w:iCs/>
          <w:sz w:val="22"/>
        </w:rPr>
        <w:t xml:space="preserve"> prowadząca działalność gospodarczą pod nazwą: </w:t>
      </w:r>
      <w:r w:rsidRPr="000F366A">
        <w:rPr>
          <w:rFonts w:ascii="Times New Roman" w:eastAsia="GungsuhChe" w:hAnsi="Times New Roman" w:cs="Times New Roman"/>
          <w:b/>
          <w:iCs/>
          <w:sz w:val="22"/>
        </w:rPr>
        <w:t>Agnieszka Gębiś Kancelaria Adwokacka</w:t>
      </w:r>
    </w:p>
    <w:p w14:paraId="11748DA3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0F366A">
        <w:rPr>
          <w:rFonts w:ascii="Times New Roman" w:eastAsia="GungsuhChe" w:hAnsi="Times New Roman" w:cs="Times New Roman"/>
          <w:iCs/>
          <w:sz w:val="22"/>
        </w:rPr>
        <w:t>ul. Bojki 14/79, 30 – 611 Kraków</w:t>
      </w:r>
    </w:p>
    <w:p w14:paraId="3F6A6F92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0F366A">
        <w:rPr>
          <w:rFonts w:ascii="Times New Roman" w:eastAsia="GungsuhChe" w:hAnsi="Times New Roman" w:cs="Times New Roman"/>
          <w:iCs/>
          <w:sz w:val="22"/>
        </w:rPr>
        <w:t>e-mail: agnieszka.gebis@kancelaria-gebis.pl</w:t>
      </w:r>
    </w:p>
    <w:p w14:paraId="71470735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0F366A">
        <w:rPr>
          <w:rFonts w:ascii="Times New Roman" w:eastAsia="GungsuhChe" w:hAnsi="Times New Roman" w:cs="Times New Roman"/>
          <w:iCs/>
          <w:sz w:val="22"/>
        </w:rPr>
        <w:t xml:space="preserve">REGON: </w:t>
      </w:r>
      <w:r w:rsidRPr="000F366A">
        <w:rPr>
          <w:rFonts w:ascii="Times New Roman" w:eastAsia="GungsuhChe" w:hAnsi="Times New Roman" w:cs="Times New Roman"/>
          <w:bCs/>
          <w:iCs/>
          <w:sz w:val="22"/>
        </w:rPr>
        <w:t>122437662</w:t>
      </w:r>
    </w:p>
    <w:p w14:paraId="4CEC6DEB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0F366A">
        <w:rPr>
          <w:rFonts w:ascii="Times New Roman" w:eastAsia="GungsuhChe" w:hAnsi="Times New Roman" w:cs="Times New Roman"/>
          <w:bCs/>
          <w:iCs/>
          <w:sz w:val="22"/>
        </w:rPr>
        <w:t>NIP: 993-030-91-79</w:t>
      </w:r>
    </w:p>
    <w:p w14:paraId="2541BF58" w14:textId="77777777" w:rsidR="00C70852" w:rsidRPr="000F366A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65646D1" w14:textId="77777777" w:rsidR="00F85C46" w:rsidRPr="000F366A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Tryb udzielenia zamówienia.</w:t>
      </w:r>
    </w:p>
    <w:p w14:paraId="16E7B471" w14:textId="77777777" w:rsidR="00384DA3" w:rsidRPr="000F366A" w:rsidRDefault="00384DA3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Podstawa prawna: Ustawa z dnia 11 września 2019 r. – Prawo zamówień publicznych (Dz.U</w:t>
      </w:r>
      <w:r w:rsidRPr="000F366A">
        <w:rPr>
          <w:rFonts w:ascii="Times New Roman" w:eastAsia="Calibri" w:hAnsi="Times New Roman"/>
          <w:sz w:val="22"/>
          <w:szCs w:val="22"/>
        </w:rPr>
        <w:t>. z 2019 r. poz. 2019 z późn. zm.) zwana dalej „ustawą Pzp” wraz z akta</w:t>
      </w:r>
      <w:r w:rsidR="00722392" w:rsidRPr="000F366A">
        <w:rPr>
          <w:rFonts w:ascii="Times New Roman" w:eastAsia="Calibri" w:hAnsi="Times New Roman"/>
          <w:sz w:val="22"/>
          <w:szCs w:val="22"/>
        </w:rPr>
        <w:t>mi wykonawczymi do tejże ustawy;</w:t>
      </w:r>
    </w:p>
    <w:p w14:paraId="520217D6" w14:textId="77777777" w:rsidR="00384DA3" w:rsidRPr="000F366A" w:rsidRDefault="00E81D74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Postępowanie dotyczy</w:t>
      </w:r>
      <w:r w:rsidR="00384DA3" w:rsidRPr="000F366A">
        <w:rPr>
          <w:rFonts w:ascii="Times New Roman" w:hAnsi="Times New Roman"/>
          <w:sz w:val="22"/>
          <w:szCs w:val="22"/>
        </w:rPr>
        <w:t xml:space="preserve"> zamówienia</w:t>
      </w:r>
      <w:r w:rsidR="002275CE" w:rsidRPr="000F366A">
        <w:rPr>
          <w:rFonts w:ascii="Times New Roman" w:hAnsi="Times New Roman"/>
          <w:sz w:val="22"/>
          <w:szCs w:val="22"/>
        </w:rPr>
        <w:t xml:space="preserve">klasycznego </w:t>
      </w:r>
      <w:r w:rsidR="004164F8" w:rsidRPr="000F366A">
        <w:rPr>
          <w:rFonts w:ascii="Times New Roman" w:hAnsi="Times New Roman"/>
          <w:sz w:val="22"/>
          <w:szCs w:val="22"/>
        </w:rPr>
        <w:t xml:space="preserve">o wartości poniżej progu unijnego </w:t>
      </w:r>
      <w:r w:rsidRPr="000F366A">
        <w:rPr>
          <w:rFonts w:ascii="Times New Roman" w:eastAsia="Calibri" w:hAnsi="Times New Roman"/>
          <w:sz w:val="22"/>
          <w:szCs w:val="22"/>
        </w:rPr>
        <w:t xml:space="preserve">i jest prowadzone w trybie podstawowym </w:t>
      </w:r>
      <w:r w:rsidR="00F203AC" w:rsidRPr="000F366A">
        <w:rPr>
          <w:rFonts w:ascii="Times New Roman" w:eastAsia="Calibri" w:hAnsi="Times New Roman"/>
          <w:sz w:val="22"/>
          <w:szCs w:val="22"/>
        </w:rPr>
        <w:t>bez</w:t>
      </w:r>
      <w:r w:rsidR="002275CE" w:rsidRPr="000F366A">
        <w:rPr>
          <w:rFonts w:ascii="Times New Roman" w:eastAsia="Calibri" w:hAnsi="Times New Roman"/>
          <w:sz w:val="22"/>
          <w:szCs w:val="22"/>
        </w:rPr>
        <w:t xml:space="preserve"> negocjacji </w:t>
      </w:r>
      <w:r w:rsidR="00F203AC" w:rsidRPr="000F366A">
        <w:rPr>
          <w:rFonts w:ascii="Times New Roman" w:eastAsia="Calibri" w:hAnsi="Times New Roman"/>
          <w:sz w:val="22"/>
          <w:szCs w:val="22"/>
        </w:rPr>
        <w:t>w rozumieniu art. 275 pkt 1</w:t>
      </w:r>
      <w:r w:rsidR="002275CE" w:rsidRPr="000F366A">
        <w:rPr>
          <w:rFonts w:ascii="Times New Roman" w:eastAsia="Calibri" w:hAnsi="Times New Roman"/>
          <w:sz w:val="22"/>
          <w:szCs w:val="22"/>
        </w:rPr>
        <w:t xml:space="preserve"> ustawy Pzp</w:t>
      </w:r>
      <w:r w:rsidR="004422CE" w:rsidRPr="000F366A">
        <w:rPr>
          <w:rFonts w:ascii="Times New Roman" w:eastAsia="Calibri" w:hAnsi="Times New Roman"/>
          <w:sz w:val="22"/>
          <w:szCs w:val="22"/>
        </w:rPr>
        <w:t xml:space="preserve"> oraz z uwzględnieniem przepisów Działu II ustawy Pzp, na podstawie przepisu art. 266 ustawy Pzp.</w:t>
      </w:r>
    </w:p>
    <w:p w14:paraId="35593CD7" w14:textId="77777777" w:rsidR="00E31F59" w:rsidRPr="000F366A" w:rsidRDefault="00E31F59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eastAsia="Calibri" w:hAnsi="Times New Roman"/>
          <w:sz w:val="22"/>
          <w:szCs w:val="22"/>
        </w:rPr>
        <w:t>Ilekroć w dalszej części Specyfikacji Warunków Zamówienia jest mowa o „Platformie zakupowej” – należy przez to rozumieć narzędzie umożliwiające realizację procesu związanego z udzielaniem zamówień publicznych w formie elektronicznej służące szczególności do przekazywania ofert, oświadczeń w tym jednolitego europejskiego dokumentu zamówienia, zwane dalej „Platformą” lub „Systemem”.</w:t>
      </w:r>
    </w:p>
    <w:p w14:paraId="3B7FE49D" w14:textId="77777777" w:rsidR="00E31F59" w:rsidRPr="000F366A" w:rsidRDefault="00E31F59" w:rsidP="002A0A82">
      <w:pPr>
        <w:pStyle w:val="Tekstpodstawowy"/>
        <w:spacing w:line="276" w:lineRule="auto"/>
      </w:pPr>
    </w:p>
    <w:p w14:paraId="34723314" w14:textId="77777777" w:rsidR="00F85C46" w:rsidRPr="000F366A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Oznaczenie postępowania.</w:t>
      </w:r>
    </w:p>
    <w:p w14:paraId="1C1E4A27" w14:textId="77777777" w:rsidR="00F85C46" w:rsidRPr="000F366A" w:rsidRDefault="00F85C46" w:rsidP="002A0A82">
      <w:pPr>
        <w:pStyle w:val="Nagwek3"/>
        <w:numPr>
          <w:ilvl w:val="0"/>
          <w:numId w:val="31"/>
        </w:num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Nazwa zamówienia nadana przez Zamawiającego: „</w:t>
      </w:r>
      <w:r w:rsidR="002B70FF" w:rsidRPr="000F366A">
        <w:rPr>
          <w:rFonts w:ascii="Times New Roman" w:hAnsi="Times New Roman"/>
          <w:sz w:val="22"/>
          <w:szCs w:val="22"/>
        </w:rPr>
        <w:t>Wykonanie zabiegów ochrony czynnej na obszarze Natura 2000 Torfowisko Wielkie Błoto PLH120080 (Usuwanie roślin ekspansywnych i inwazyjnych)na potrzeby projektu nr POIS.02.04.00-00-0108/16 pn. „Ochrona siedlisk i gatunków terenów nieleśnych zależnych od wód” w ramach działania 2.4 Oś priorytetowa II Programu Operacyjnego Infrastruktura i Środowisko 2014 – 2020.</w:t>
      </w:r>
      <w:r w:rsidR="00103256" w:rsidRPr="000F366A">
        <w:rPr>
          <w:rFonts w:ascii="Times New Roman" w:eastAsia="Calibri" w:hAnsi="Times New Roman"/>
          <w:sz w:val="22"/>
          <w:szCs w:val="22"/>
        </w:rPr>
        <w:t>”</w:t>
      </w:r>
      <w:r w:rsidR="00E31F59" w:rsidRPr="000F366A">
        <w:rPr>
          <w:rFonts w:ascii="Times New Roman" w:eastAsia="Calibri" w:hAnsi="Times New Roman"/>
          <w:sz w:val="22"/>
          <w:szCs w:val="22"/>
        </w:rPr>
        <w:t>.</w:t>
      </w:r>
    </w:p>
    <w:p w14:paraId="510F835F" w14:textId="77777777" w:rsidR="009C5FFF" w:rsidRPr="000F366A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Numer referencyjny sprawy nadany przez Zamawiającego: </w:t>
      </w:r>
      <w:r w:rsidR="00E31F59" w:rsidRPr="000F366A">
        <w:rPr>
          <w:rFonts w:ascii="Times New Roman" w:hAnsi="Times New Roman"/>
          <w:sz w:val="22"/>
          <w:szCs w:val="22"/>
        </w:rPr>
        <w:t>ST-I.082.1.8.2021.KGł/KWs</w:t>
      </w:r>
      <w:r w:rsidR="002A0A82" w:rsidRPr="000F366A">
        <w:rPr>
          <w:rFonts w:ascii="Times New Roman" w:hAnsi="Times New Roman"/>
          <w:sz w:val="22"/>
          <w:szCs w:val="22"/>
        </w:rPr>
        <w:t xml:space="preserve"> </w:t>
      </w:r>
      <w:r w:rsidRPr="000F366A">
        <w:rPr>
          <w:rFonts w:ascii="Times New Roman" w:hAnsi="Times New Roman"/>
          <w:sz w:val="22"/>
          <w:szCs w:val="22"/>
        </w:rPr>
        <w:t xml:space="preserve">Wykonawcy </w:t>
      </w:r>
      <w:r w:rsidR="009C5FFF" w:rsidRPr="000F366A">
        <w:rPr>
          <w:rFonts w:ascii="Times New Roman" w:hAnsi="Times New Roman"/>
          <w:sz w:val="22"/>
          <w:szCs w:val="22"/>
        </w:rPr>
        <w:t>po</w:t>
      </w:r>
      <w:r w:rsidRPr="000F366A">
        <w:rPr>
          <w:rFonts w:ascii="Times New Roman" w:hAnsi="Times New Roman"/>
          <w:sz w:val="22"/>
          <w:szCs w:val="22"/>
        </w:rPr>
        <w:t>winni w kontaktach z Zamawiającym powoływać się na ww. oznaczenie postępowania</w:t>
      </w:r>
      <w:r w:rsidR="009C5FFF" w:rsidRPr="000F366A">
        <w:rPr>
          <w:rFonts w:ascii="Times New Roman" w:hAnsi="Times New Roman"/>
          <w:sz w:val="22"/>
          <w:szCs w:val="22"/>
        </w:rPr>
        <w:t xml:space="preserve">. </w:t>
      </w:r>
    </w:p>
    <w:p w14:paraId="5B2FBF1B" w14:textId="77777777" w:rsidR="00F85C46" w:rsidRPr="000F366A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6" w:name="_Toc375581633"/>
      <w:bookmarkStart w:id="7" w:name="_Toc375581815"/>
      <w:bookmarkStart w:id="8" w:name="_Toc375582132"/>
      <w:bookmarkStart w:id="9" w:name="_Toc66971308"/>
      <w:r w:rsidRPr="000F366A">
        <w:rPr>
          <w:rFonts w:ascii="Times New Roman" w:hAnsi="Times New Roman" w:cs="Times New Roman"/>
          <w:color w:val="auto"/>
        </w:rPr>
        <w:lastRenderedPageBreak/>
        <w:t>Przedmiot zamówienia. Termin oraz pozostałe warunki realizacji zamówienia.</w:t>
      </w:r>
      <w:bookmarkEnd w:id="6"/>
      <w:bookmarkEnd w:id="7"/>
      <w:bookmarkEnd w:id="8"/>
      <w:bookmarkEnd w:id="9"/>
    </w:p>
    <w:p w14:paraId="51C368B7" w14:textId="77777777" w:rsidR="001D05CD" w:rsidRPr="000F366A" w:rsidRDefault="00F85C46" w:rsidP="002A0A82">
      <w:pPr>
        <w:pStyle w:val="Nagwek2"/>
        <w:numPr>
          <w:ilvl w:val="0"/>
          <w:numId w:val="4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Przedmiot zamówienia.</w:t>
      </w:r>
    </w:p>
    <w:p w14:paraId="509522A0" w14:textId="77777777" w:rsidR="00E31F59" w:rsidRPr="000F366A" w:rsidRDefault="00170642" w:rsidP="002A0A82">
      <w:pPr>
        <w:spacing w:line="276" w:lineRule="auto"/>
        <w:ind w:left="786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0F366A">
        <w:rPr>
          <w:rFonts w:ascii="Times New Roman" w:hAnsi="Times New Roman" w:cs="Times New Roman"/>
          <w:bCs/>
          <w:sz w:val="22"/>
          <w:lang w:eastAsia="pl-PL"/>
        </w:rPr>
        <w:t xml:space="preserve">Przedmiotem zamówienia </w:t>
      </w:r>
      <w:r w:rsidR="00B47C3C" w:rsidRPr="000F366A">
        <w:rPr>
          <w:rFonts w:ascii="Times New Roman" w:hAnsi="Times New Roman" w:cs="Times New Roman"/>
          <w:bCs/>
          <w:sz w:val="22"/>
          <w:lang w:eastAsia="pl-PL"/>
        </w:rPr>
        <w:t>jest</w:t>
      </w:r>
      <w:r w:rsidR="002A0A82" w:rsidRPr="000F366A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E31F59" w:rsidRPr="000F366A">
        <w:rPr>
          <w:rFonts w:ascii="Times New Roman" w:hAnsi="Times New Roman" w:cs="Times New Roman"/>
          <w:bCs/>
          <w:sz w:val="22"/>
          <w:lang w:eastAsia="pl-PL"/>
        </w:rPr>
        <w:t>Wykonanie działań ochrony czynnej polegającej na eliminacji gatunków</w:t>
      </w:r>
      <w:r w:rsidR="002A0A82" w:rsidRPr="000F366A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E31F59" w:rsidRPr="000F366A">
        <w:rPr>
          <w:rFonts w:ascii="Times New Roman" w:hAnsi="Times New Roman" w:cs="Times New Roman"/>
          <w:bCs/>
          <w:sz w:val="22"/>
          <w:lang w:eastAsia="pl-PL"/>
        </w:rPr>
        <w:t xml:space="preserve"> inwazyjnych i ekspansywnych, w szczególności nawłoci i trzciny, w siedlisku o średniej i złej jakości na obszarze Natura 2000 Torfowisko Wielkie Błoto PLH120080, w celu poprawy lub przywrócenia właściwego stanu siedlisk dla trzech gatunków motyli 6177 modraszek telejus (Phengaris</w:t>
      </w:r>
      <w:r w:rsidR="002A0A82" w:rsidRPr="000F366A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E31F59" w:rsidRPr="000F366A">
        <w:rPr>
          <w:rFonts w:ascii="Times New Roman" w:hAnsi="Times New Roman" w:cs="Times New Roman"/>
          <w:bCs/>
          <w:sz w:val="22"/>
          <w:lang w:eastAsia="pl-PL"/>
        </w:rPr>
        <w:t>teleius), 6179 modraszek nausitous (Phengari</w:t>
      </w:r>
      <w:r w:rsidR="002A0A82" w:rsidRPr="000F366A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E31F59" w:rsidRPr="000F366A">
        <w:rPr>
          <w:rFonts w:ascii="Times New Roman" w:hAnsi="Times New Roman" w:cs="Times New Roman"/>
          <w:bCs/>
          <w:sz w:val="22"/>
          <w:lang w:eastAsia="pl-PL"/>
        </w:rPr>
        <w:t>snausithous) oraz 1060 czerwończyk nieparek (Lycaena</w:t>
      </w:r>
      <w:r w:rsidR="002A0A82" w:rsidRPr="000F366A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E31F59" w:rsidRPr="000F366A">
        <w:rPr>
          <w:rFonts w:ascii="Times New Roman" w:hAnsi="Times New Roman" w:cs="Times New Roman"/>
          <w:bCs/>
          <w:sz w:val="22"/>
          <w:lang w:eastAsia="pl-PL"/>
        </w:rPr>
        <w:t>dispar).</w:t>
      </w:r>
    </w:p>
    <w:p w14:paraId="045E2E6B" w14:textId="77777777" w:rsidR="00401F6D" w:rsidRPr="000F366A" w:rsidRDefault="00401F6D" w:rsidP="002A0A82">
      <w:pPr>
        <w:spacing w:line="276" w:lineRule="auto"/>
        <w:ind w:left="426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</w:p>
    <w:p w14:paraId="2C276DA1" w14:textId="77777777" w:rsidR="00404C44" w:rsidRPr="000F366A" w:rsidRDefault="006A1D09" w:rsidP="002A0A82">
      <w:pPr>
        <w:pStyle w:val="Nagwek2"/>
        <w:spacing w:after="0" w:line="276" w:lineRule="auto"/>
        <w:ind w:left="568" w:hanging="284"/>
        <w:rPr>
          <w:rFonts w:ascii="Times New Roman" w:eastAsia="Calibri" w:hAnsi="Times New Roman"/>
          <w:bCs w:val="0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Rodzaj zamówienia: </w:t>
      </w:r>
      <w:r w:rsidRPr="000F366A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usługa</w:t>
      </w:r>
      <w:r w:rsidR="0055317F" w:rsidRPr="000F366A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;</w:t>
      </w:r>
    </w:p>
    <w:p w14:paraId="7FA57A26" w14:textId="77777777" w:rsidR="00F85C46" w:rsidRPr="000F366A" w:rsidRDefault="00404C44" w:rsidP="002A0A82">
      <w:pPr>
        <w:pStyle w:val="Nagwek2"/>
        <w:spacing w:before="0" w:after="0" w:line="276" w:lineRule="auto"/>
        <w:ind w:left="568" w:hanging="284"/>
        <w:rPr>
          <w:rFonts w:ascii="Times New Roman" w:hAnsi="Times New Roman"/>
          <w:b w:val="0"/>
          <w:color w:val="auto"/>
          <w:sz w:val="22"/>
          <w:szCs w:val="22"/>
          <w:lang w:eastAsia="pl-PL"/>
        </w:rPr>
      </w:pPr>
      <w:r w:rsidRPr="000F366A">
        <w:rPr>
          <w:rFonts w:ascii="Times New Roman" w:eastAsia="Calibri" w:hAnsi="Times New Roman"/>
          <w:bCs w:val="0"/>
          <w:color w:val="auto"/>
          <w:sz w:val="22"/>
          <w:szCs w:val="22"/>
        </w:rPr>
        <w:t>Nazwy i kody dotyczące przedmiotu zamówienia zgodnie z nomenklaturą określoną we Wsp</w:t>
      </w:r>
      <w:r w:rsidR="0012305B" w:rsidRPr="000F366A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ólnym Słowniku Zamówień (CPV): </w:t>
      </w:r>
    </w:p>
    <w:p w14:paraId="0A4BFAA5" w14:textId="77777777" w:rsidR="00E31F59" w:rsidRPr="000F366A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0F366A">
        <w:rPr>
          <w:rFonts w:ascii="Times New Roman" w:hAnsi="Times New Roman" w:cs="Times New Roman"/>
          <w:sz w:val="22"/>
          <w:lang w:eastAsia="pl-PL"/>
        </w:rPr>
        <w:t>90700000-4 – Usługi środowiska naturalnego</w:t>
      </w:r>
    </w:p>
    <w:p w14:paraId="1FDB42B7" w14:textId="77777777" w:rsidR="00E31F59" w:rsidRPr="000F366A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0F366A">
        <w:rPr>
          <w:rFonts w:ascii="Times New Roman" w:hAnsi="Times New Roman" w:cs="Times New Roman"/>
          <w:sz w:val="22"/>
          <w:lang w:eastAsia="pl-PL"/>
        </w:rPr>
        <w:t>77312000-0 – Usługi usuwania chwastów</w:t>
      </w:r>
    </w:p>
    <w:p w14:paraId="399B37DA" w14:textId="77777777" w:rsidR="00E31F59" w:rsidRPr="000F366A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0F366A">
        <w:rPr>
          <w:rFonts w:ascii="Times New Roman" w:hAnsi="Times New Roman" w:cs="Times New Roman"/>
          <w:sz w:val="22"/>
          <w:lang w:eastAsia="pl-PL"/>
        </w:rPr>
        <w:t>77314000-4 – Usługi utrzymania gruntów</w:t>
      </w:r>
    </w:p>
    <w:p w14:paraId="12BA8A14" w14:textId="77777777" w:rsidR="00E31F59" w:rsidRPr="000F366A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0F366A">
        <w:rPr>
          <w:rFonts w:ascii="Times New Roman" w:hAnsi="Times New Roman" w:cs="Times New Roman"/>
          <w:sz w:val="22"/>
          <w:lang w:eastAsia="pl-PL"/>
        </w:rPr>
        <w:t>90720000-0 – Ochrona środowiska</w:t>
      </w:r>
    </w:p>
    <w:p w14:paraId="194FD99D" w14:textId="77777777" w:rsidR="00E31F59" w:rsidRPr="000F366A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0F366A">
        <w:rPr>
          <w:rFonts w:ascii="Times New Roman" w:hAnsi="Times New Roman" w:cs="Times New Roman"/>
          <w:sz w:val="22"/>
          <w:lang w:eastAsia="pl-PL"/>
        </w:rPr>
        <w:t>90721000-7 – Usługi związane z bezpieczeństwem środowiska</w:t>
      </w:r>
    </w:p>
    <w:p w14:paraId="275C264A" w14:textId="77777777" w:rsidR="00A16D8E" w:rsidRPr="000F366A" w:rsidRDefault="00170642" w:rsidP="002A0A82">
      <w:pPr>
        <w:pStyle w:val="Nagwek2"/>
        <w:spacing w:after="0" w:line="276" w:lineRule="auto"/>
        <w:ind w:left="568" w:hanging="284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>Opis przedmiotu zamówienia</w:t>
      </w:r>
      <w:r w:rsidR="00B47C3C" w:rsidRPr="000F366A">
        <w:rPr>
          <w:rFonts w:ascii="Times New Roman" w:eastAsia="Calibri" w:hAnsi="Times New Roman"/>
          <w:color w:val="auto"/>
          <w:sz w:val="22"/>
          <w:szCs w:val="22"/>
        </w:rPr>
        <w:t xml:space="preserve"> – </w:t>
      </w:r>
      <w:r w:rsidR="00B47C3C" w:rsidRPr="000F366A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szczegółowy opis przedmiotu zamówienia zawiera załącznik nr 1 do SWZ.</w:t>
      </w:r>
    </w:p>
    <w:p w14:paraId="1535BEF3" w14:textId="77777777" w:rsidR="00A9099E" w:rsidRPr="000F366A" w:rsidRDefault="00A9099E" w:rsidP="002A0A82">
      <w:pPr>
        <w:pStyle w:val="Nagwek2"/>
        <w:spacing w:after="0" w:line="276" w:lineRule="auto"/>
        <w:ind w:left="568" w:hanging="284"/>
        <w:rPr>
          <w:rFonts w:eastAsia="Calibri"/>
          <w:color w:val="auto"/>
        </w:rPr>
      </w:pPr>
      <w:r w:rsidRPr="000F366A">
        <w:rPr>
          <w:rFonts w:ascii="Times New Roman" w:eastAsia="Calibri" w:hAnsi="Times New Roman"/>
          <w:b w:val="0"/>
          <w:bCs w:val="0"/>
          <w:color w:val="auto"/>
          <w:sz w:val="22"/>
        </w:rPr>
        <w:t xml:space="preserve">Wykonawca zobowiązany jest do znajomości zapisów obowiązującego Planu Zadań </w:t>
      </w:r>
      <w:r w:rsidRPr="000F366A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Ochronnych</w:t>
      </w:r>
      <w:r w:rsidRPr="000F366A">
        <w:rPr>
          <w:rFonts w:ascii="Times New Roman" w:eastAsia="Calibri" w:hAnsi="Times New Roman"/>
          <w:b w:val="0"/>
          <w:bCs w:val="0"/>
          <w:color w:val="auto"/>
          <w:sz w:val="22"/>
        </w:rPr>
        <w:t xml:space="preserve"> [dalej: PZO] dla obszaru Natura 2000 Torfowisko Wielkie Błoto PLH120080 oraz załączników mapowych, które dostępne są pod adresem: http://krakow.rdos.gov.pl/plany-zadan-ochronnych.</w:t>
      </w:r>
    </w:p>
    <w:p w14:paraId="49EB307E" w14:textId="77777777" w:rsidR="00A9099E" w:rsidRPr="000F366A" w:rsidRDefault="00E31F59" w:rsidP="002A0A82">
      <w:pPr>
        <w:pStyle w:val="Nagwek2"/>
        <w:spacing w:after="0" w:line="276" w:lineRule="auto"/>
        <w:ind w:left="568" w:hanging="284"/>
        <w:rPr>
          <w:rFonts w:ascii="Times New Roman" w:hAnsi="Times New Roman"/>
          <w:color w:val="auto"/>
          <w:sz w:val="22"/>
          <w:szCs w:val="22"/>
          <w:lang w:eastAsia="pl-PL"/>
        </w:rPr>
      </w:pPr>
      <w:r w:rsidRPr="000F366A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Zamawiający przewiduje podział zamówienia na cześci.</w:t>
      </w:r>
    </w:p>
    <w:p w14:paraId="5EB01ECC" w14:textId="77777777" w:rsidR="00E31F59" w:rsidRPr="000F366A" w:rsidRDefault="00E31F59" w:rsidP="002A0A82">
      <w:pPr>
        <w:pStyle w:val="Nagwek2"/>
        <w:spacing w:after="0" w:line="276" w:lineRule="auto"/>
        <w:ind w:left="568" w:hanging="284"/>
        <w:rPr>
          <w:rFonts w:ascii="Times New Roman" w:hAnsi="Times New Roman"/>
          <w:b w:val="0"/>
          <w:bCs w:val="0"/>
          <w:color w:val="auto"/>
          <w:sz w:val="22"/>
          <w:szCs w:val="22"/>
          <w:lang w:eastAsia="pl-PL"/>
        </w:rPr>
      </w:pPr>
      <w:r w:rsidRPr="000F366A">
        <w:rPr>
          <w:rFonts w:ascii="Times New Roman" w:hAnsi="Times New Roman"/>
          <w:b w:val="0"/>
          <w:bCs w:val="0"/>
          <w:color w:val="auto"/>
          <w:sz w:val="22"/>
          <w:szCs w:val="22"/>
          <w:lang w:eastAsia="pl-PL"/>
        </w:rPr>
        <w:t xml:space="preserve">Zamawiający przewiduje wykonanie działań ochrony czynnej (usuwania roślin inwazyjnych i ekspansywnych) na płatach siedliska przyrodniczego o łącznej powierzchni ok. 48,70 [ha]. Zamówienie zostało podzielone na części i dopuszczalne jest składanie ofert częściowych (lokalizacja planowanych do wykonania działań z zakresu ochrony czynnej została przedstawiona na mapach </w:t>
      </w:r>
      <w:r w:rsidRPr="000F366A">
        <w:rPr>
          <w:rFonts w:ascii="Times New Roman" w:hAnsi="Times New Roman"/>
          <w:b w:val="0"/>
          <w:bCs w:val="0"/>
          <w:color w:val="auto"/>
          <w:sz w:val="22"/>
          <w:lang w:eastAsia="pl-PL"/>
        </w:rPr>
        <w:t>w załączniku nr 1 do swz</w:t>
      </w:r>
      <w:r w:rsidRPr="000F366A">
        <w:rPr>
          <w:rFonts w:ascii="Times New Roman" w:hAnsi="Times New Roman"/>
          <w:b w:val="0"/>
          <w:bCs w:val="0"/>
          <w:color w:val="auto"/>
          <w:sz w:val="22"/>
          <w:szCs w:val="22"/>
          <w:lang w:eastAsia="pl-PL"/>
        </w:rPr>
        <w:t>):</w:t>
      </w:r>
    </w:p>
    <w:p w14:paraId="259A6DD3" w14:textId="77777777" w:rsidR="00E31F59" w:rsidRPr="000F366A" w:rsidRDefault="00E31F59" w:rsidP="002A0A82">
      <w:pPr>
        <w:pStyle w:val="Akapitzlist"/>
        <w:numPr>
          <w:ilvl w:val="1"/>
          <w:numId w:val="46"/>
        </w:numPr>
        <w:spacing w:after="160" w:line="276" w:lineRule="auto"/>
        <w:rPr>
          <w:rFonts w:ascii="Times New Roman" w:hAnsi="Times New Roman"/>
          <w:sz w:val="22"/>
          <w:lang w:eastAsia="pl-PL"/>
        </w:rPr>
      </w:pPr>
      <w:r w:rsidRPr="000F366A">
        <w:rPr>
          <w:rFonts w:ascii="Times New Roman" w:hAnsi="Times New Roman"/>
          <w:b/>
          <w:sz w:val="22"/>
          <w:u w:val="single"/>
          <w:lang w:eastAsia="pl-PL"/>
        </w:rPr>
        <w:t>część I</w:t>
      </w:r>
      <w:r w:rsidRPr="000F366A">
        <w:rPr>
          <w:rFonts w:ascii="Times New Roman" w:hAnsi="Times New Roman"/>
          <w:sz w:val="22"/>
          <w:lang w:eastAsia="pl-PL"/>
        </w:rPr>
        <w:t xml:space="preserve">: eliminacja gatunków inwazyjnych i ekspansywnych (w szczególności nawłoci i trzciny), z płatów siedliska przyrodniczego o łącznej powierzchni </w:t>
      </w:r>
      <w:r w:rsidRPr="000F366A">
        <w:rPr>
          <w:rFonts w:ascii="Times New Roman" w:hAnsi="Times New Roman"/>
          <w:sz w:val="22"/>
          <w:lang w:eastAsia="pl-PL"/>
        </w:rPr>
        <w:br/>
        <w:t xml:space="preserve">ok. </w:t>
      </w:r>
      <w:r w:rsidRPr="000F366A">
        <w:rPr>
          <w:rFonts w:ascii="Times New Roman" w:hAnsi="Times New Roman"/>
          <w:b/>
          <w:sz w:val="22"/>
          <w:lang w:eastAsia="pl-PL"/>
        </w:rPr>
        <w:t>20,7 [ha]</w:t>
      </w:r>
      <w:r w:rsidRPr="000F366A">
        <w:rPr>
          <w:rFonts w:ascii="Times New Roman" w:hAnsi="Times New Roman"/>
          <w:sz w:val="22"/>
          <w:lang w:eastAsia="pl-PL"/>
        </w:rPr>
        <w:t>. Prace zaplanowane są na</w:t>
      </w:r>
      <w:bookmarkStart w:id="10" w:name="_Hlk1991825"/>
      <w:r w:rsidRPr="000F366A">
        <w:rPr>
          <w:rFonts w:ascii="Times New Roman" w:hAnsi="Times New Roman"/>
          <w:sz w:val="22"/>
          <w:lang w:eastAsia="pl-PL"/>
        </w:rPr>
        <w:t xml:space="preserve"> częściach działek </w:t>
      </w:r>
      <w:bookmarkEnd w:id="10"/>
      <w:r w:rsidRPr="000F366A">
        <w:rPr>
          <w:rFonts w:ascii="Times New Roman" w:hAnsi="Times New Roman"/>
          <w:sz w:val="22"/>
          <w:lang w:eastAsia="pl-PL"/>
        </w:rPr>
        <w:t xml:space="preserve">ewidencyjnych </w:t>
      </w:r>
      <w:r w:rsidRPr="000F366A">
        <w:rPr>
          <w:rFonts w:ascii="Times New Roman" w:hAnsi="Times New Roman"/>
          <w:sz w:val="22"/>
          <w:lang w:eastAsia="pl-PL"/>
        </w:rPr>
        <w:br/>
        <w:t>o numerach: 901/2; 902/2; 881/2, które są zlokalizowane w Gminie Kłaj, obręb: Szarów;</w:t>
      </w:r>
    </w:p>
    <w:p w14:paraId="3073F8D7" w14:textId="77777777" w:rsidR="00E31F59" w:rsidRPr="000F366A" w:rsidRDefault="00E31F59" w:rsidP="002A0A82">
      <w:pPr>
        <w:pStyle w:val="Akapitzlist"/>
        <w:numPr>
          <w:ilvl w:val="1"/>
          <w:numId w:val="46"/>
        </w:numPr>
        <w:spacing w:after="160" w:line="276" w:lineRule="auto"/>
        <w:rPr>
          <w:rFonts w:ascii="Times New Roman" w:hAnsi="Times New Roman"/>
          <w:sz w:val="22"/>
          <w:lang w:eastAsia="pl-PL"/>
        </w:rPr>
      </w:pPr>
      <w:r w:rsidRPr="000F366A">
        <w:rPr>
          <w:rFonts w:ascii="Times New Roman" w:hAnsi="Times New Roman"/>
          <w:b/>
          <w:sz w:val="22"/>
          <w:u w:val="single"/>
          <w:lang w:eastAsia="pl-PL"/>
        </w:rPr>
        <w:t>część II</w:t>
      </w:r>
      <w:r w:rsidRPr="000F366A">
        <w:rPr>
          <w:rFonts w:ascii="Times New Roman" w:hAnsi="Times New Roman"/>
          <w:sz w:val="22"/>
          <w:lang w:eastAsia="pl-PL"/>
        </w:rPr>
        <w:t xml:space="preserve">: eliminacja gatunków inwazyjnych i ekspansywnych (w szczególności nawłoci i trzciny), z płatów siedliska przyrodniczego o łącznej powierzchni </w:t>
      </w:r>
      <w:r w:rsidRPr="000F366A">
        <w:rPr>
          <w:rFonts w:ascii="Times New Roman" w:hAnsi="Times New Roman"/>
          <w:sz w:val="22"/>
          <w:lang w:eastAsia="pl-PL"/>
        </w:rPr>
        <w:br/>
        <w:t xml:space="preserve">ok. </w:t>
      </w:r>
      <w:r w:rsidRPr="000F366A">
        <w:rPr>
          <w:rFonts w:ascii="Times New Roman" w:hAnsi="Times New Roman"/>
          <w:b/>
          <w:sz w:val="22"/>
          <w:lang w:eastAsia="pl-PL"/>
        </w:rPr>
        <w:t>11,2 [ha]</w:t>
      </w:r>
      <w:r w:rsidRPr="000F366A">
        <w:rPr>
          <w:rFonts w:ascii="Times New Roman" w:hAnsi="Times New Roman"/>
          <w:sz w:val="22"/>
          <w:lang w:eastAsia="pl-PL"/>
        </w:rPr>
        <w:t xml:space="preserve">. Prace zaplanowane są na częściach działek ewidencyjnych </w:t>
      </w:r>
      <w:r w:rsidRPr="000F366A">
        <w:rPr>
          <w:rFonts w:ascii="Times New Roman" w:hAnsi="Times New Roman"/>
          <w:sz w:val="22"/>
          <w:lang w:eastAsia="pl-PL"/>
        </w:rPr>
        <w:br/>
        <w:t>o numerach: 647, 650, 651, 665 oraz 668, które są zlokalizowane w Gminie Kłaj, obręb: Dąbrowa.</w:t>
      </w:r>
    </w:p>
    <w:p w14:paraId="6C1E2AFE" w14:textId="77777777" w:rsidR="00E31F59" w:rsidRPr="000F366A" w:rsidRDefault="00E31F59" w:rsidP="002A0A82">
      <w:pPr>
        <w:pStyle w:val="Akapitzlist"/>
        <w:numPr>
          <w:ilvl w:val="1"/>
          <w:numId w:val="46"/>
        </w:numPr>
        <w:spacing w:after="160" w:line="276" w:lineRule="auto"/>
        <w:rPr>
          <w:rFonts w:ascii="Times New Roman" w:hAnsi="Times New Roman"/>
          <w:sz w:val="22"/>
          <w:lang w:eastAsia="pl-PL"/>
        </w:rPr>
      </w:pPr>
      <w:r w:rsidRPr="000F366A">
        <w:rPr>
          <w:rFonts w:ascii="Times New Roman" w:hAnsi="Times New Roman"/>
          <w:b/>
          <w:sz w:val="22"/>
          <w:u w:val="single"/>
          <w:lang w:eastAsia="pl-PL"/>
        </w:rPr>
        <w:t>część III</w:t>
      </w:r>
      <w:r w:rsidRPr="000F366A">
        <w:rPr>
          <w:rFonts w:ascii="Times New Roman" w:hAnsi="Times New Roman"/>
          <w:sz w:val="22"/>
          <w:lang w:eastAsia="pl-PL"/>
        </w:rPr>
        <w:t xml:space="preserve">: eliminacja gatunków inwazyjnych i ekspansywnych (w szczególności nawłoci i trzciny), z płatów siedliska przyrodniczego o łącznej powierzchni ok. </w:t>
      </w:r>
      <w:r w:rsidRPr="000F366A">
        <w:rPr>
          <w:rFonts w:ascii="Times New Roman" w:hAnsi="Times New Roman"/>
          <w:b/>
          <w:sz w:val="22"/>
          <w:lang w:eastAsia="pl-PL"/>
        </w:rPr>
        <w:t>16,8 [ha]</w:t>
      </w:r>
      <w:r w:rsidRPr="000F366A">
        <w:rPr>
          <w:rFonts w:ascii="Times New Roman" w:hAnsi="Times New Roman"/>
          <w:sz w:val="22"/>
          <w:lang w:eastAsia="pl-PL"/>
        </w:rPr>
        <w:t>. Prace zaplanowane są na częściach działek ewidencyjnych o numerach: 662, 664, 665, 666 oraz 668, które są zlokalizowane w Gminie Kłaj, obręb: Dąbrowa</w:t>
      </w:r>
    </w:p>
    <w:p w14:paraId="5C6438C6" w14:textId="77777777" w:rsidR="00E31F59" w:rsidRPr="000F366A" w:rsidRDefault="00E31F59" w:rsidP="002A0A82">
      <w:pPr>
        <w:spacing w:line="276" w:lineRule="auto"/>
      </w:pPr>
    </w:p>
    <w:p w14:paraId="0BE2F05B" w14:textId="77777777" w:rsidR="000518A0" w:rsidRPr="000F366A" w:rsidRDefault="005253FB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lastRenderedPageBreak/>
        <w:t xml:space="preserve">Informacja o zamówieniach na usługi podobne </w:t>
      </w:r>
      <w:r w:rsidR="0055317F" w:rsidRPr="000F366A">
        <w:rPr>
          <w:rFonts w:ascii="Times New Roman" w:hAnsi="Times New Roman"/>
          <w:color w:val="auto"/>
          <w:sz w:val="22"/>
          <w:szCs w:val="22"/>
        </w:rPr>
        <w:t>w rozumieniu</w:t>
      </w:r>
      <w:r w:rsidR="00795AC8" w:rsidRPr="000F366A">
        <w:rPr>
          <w:rFonts w:ascii="Times New Roman" w:hAnsi="Times New Roman"/>
          <w:color w:val="auto"/>
          <w:sz w:val="22"/>
          <w:szCs w:val="22"/>
        </w:rPr>
        <w:t xml:space="preserve"> art. 214 ust. 1 pkt 7</w:t>
      </w:r>
      <w:r w:rsidR="00AF7FE4" w:rsidRPr="000F366A">
        <w:rPr>
          <w:rFonts w:ascii="Times New Roman" w:hAnsi="Times New Roman"/>
          <w:color w:val="auto"/>
          <w:sz w:val="22"/>
          <w:szCs w:val="22"/>
        </w:rPr>
        <w:t>.</w:t>
      </w:r>
    </w:p>
    <w:p w14:paraId="1C2B802B" w14:textId="77777777" w:rsidR="00AF7FE4" w:rsidRPr="000F366A" w:rsidRDefault="00F0343C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Zamawiający nie przewiduje udzielen</w:t>
      </w:r>
      <w:r w:rsidR="005253FB" w:rsidRPr="000F366A">
        <w:rPr>
          <w:rFonts w:ascii="Times New Roman" w:hAnsi="Times New Roman" w:cs="Times New Roman"/>
          <w:sz w:val="22"/>
        </w:rPr>
        <w:t>ia zamówień na usługi podobne</w:t>
      </w:r>
      <w:r w:rsidRPr="000F366A">
        <w:rPr>
          <w:rFonts w:ascii="Times New Roman" w:hAnsi="Times New Roman" w:cs="Times New Roman"/>
          <w:sz w:val="22"/>
        </w:rPr>
        <w:t xml:space="preserve"> w rozumieni</w:t>
      </w:r>
      <w:r w:rsidR="005253FB" w:rsidRPr="000F366A">
        <w:rPr>
          <w:rFonts w:ascii="Times New Roman" w:hAnsi="Times New Roman" w:cs="Times New Roman"/>
          <w:sz w:val="22"/>
        </w:rPr>
        <w:t>u przepisu art. 214 ust. 1 pkt 7</w:t>
      </w:r>
      <w:r w:rsidR="00B47C3C" w:rsidRPr="000F366A">
        <w:rPr>
          <w:rFonts w:ascii="Times New Roman" w:hAnsi="Times New Roman" w:cs="Times New Roman"/>
          <w:sz w:val="22"/>
        </w:rPr>
        <w:t>.</w:t>
      </w:r>
    </w:p>
    <w:p w14:paraId="4BE0B26F" w14:textId="77777777" w:rsidR="00BC7860" w:rsidRPr="000F366A" w:rsidRDefault="00F0343C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Te</w:t>
      </w:r>
      <w:r w:rsidR="005253FB" w:rsidRPr="000F366A">
        <w:rPr>
          <w:rFonts w:ascii="Times New Roman" w:hAnsi="Times New Roman"/>
          <w:color w:val="auto"/>
          <w:sz w:val="22"/>
          <w:szCs w:val="22"/>
        </w:rPr>
        <w:t>rmin realizacji zamówienia: od daty zawar</w:t>
      </w:r>
      <w:r w:rsidR="00A15C70" w:rsidRPr="000F366A">
        <w:rPr>
          <w:rFonts w:ascii="Times New Roman" w:hAnsi="Times New Roman"/>
          <w:color w:val="auto"/>
          <w:sz w:val="22"/>
          <w:szCs w:val="22"/>
        </w:rPr>
        <w:t>cia</w:t>
      </w:r>
      <w:r w:rsidR="005253FB" w:rsidRPr="000F366A">
        <w:rPr>
          <w:rFonts w:ascii="Times New Roman" w:hAnsi="Times New Roman"/>
          <w:color w:val="auto"/>
          <w:sz w:val="22"/>
          <w:szCs w:val="22"/>
        </w:rPr>
        <w:t xml:space="preserve"> umowy</w:t>
      </w:r>
      <w:r w:rsidR="00C26F0A" w:rsidRPr="000F366A">
        <w:rPr>
          <w:rFonts w:ascii="Times New Roman" w:hAnsi="Times New Roman"/>
          <w:color w:val="auto"/>
          <w:sz w:val="22"/>
          <w:szCs w:val="22"/>
        </w:rPr>
        <w:t xml:space="preserve"> do </w:t>
      </w:r>
      <w:r w:rsidR="00180843" w:rsidRPr="000F366A">
        <w:rPr>
          <w:rFonts w:ascii="Times New Roman" w:hAnsi="Times New Roman"/>
          <w:iCs/>
          <w:color w:val="auto"/>
          <w:sz w:val="22"/>
          <w:szCs w:val="22"/>
        </w:rPr>
        <w:t>14.</w:t>
      </w:r>
      <w:r w:rsidR="002A0A82" w:rsidRPr="000F366A">
        <w:rPr>
          <w:rFonts w:ascii="Times New Roman" w:hAnsi="Times New Roman"/>
          <w:iCs/>
          <w:color w:val="auto"/>
          <w:sz w:val="22"/>
          <w:szCs w:val="22"/>
        </w:rPr>
        <w:t>06</w:t>
      </w:r>
      <w:r w:rsidR="00DE3D01" w:rsidRPr="000F366A">
        <w:rPr>
          <w:rFonts w:ascii="Times New Roman" w:hAnsi="Times New Roman"/>
          <w:iCs/>
          <w:color w:val="auto"/>
          <w:sz w:val="22"/>
          <w:szCs w:val="22"/>
        </w:rPr>
        <w:t>.2021</w:t>
      </w:r>
      <w:r w:rsidR="007C673B" w:rsidRPr="000F366A">
        <w:rPr>
          <w:rFonts w:ascii="Times New Roman" w:hAnsi="Times New Roman"/>
          <w:iCs/>
          <w:color w:val="auto"/>
          <w:sz w:val="22"/>
          <w:szCs w:val="22"/>
        </w:rPr>
        <w:t>r.</w:t>
      </w:r>
    </w:p>
    <w:p w14:paraId="062A2ABD" w14:textId="77777777" w:rsidR="00215419" w:rsidRPr="000F366A" w:rsidRDefault="00215419" w:rsidP="002A0A82">
      <w:pPr>
        <w:spacing w:line="276" w:lineRule="auto"/>
        <w:rPr>
          <w:rFonts w:ascii="Times New Roman" w:hAnsi="Times New Roman" w:cs="Times New Roman"/>
          <w:sz w:val="22"/>
        </w:rPr>
      </w:pPr>
    </w:p>
    <w:p w14:paraId="1AB6430B" w14:textId="77777777" w:rsidR="00CF6A08" w:rsidRPr="000F366A" w:rsidRDefault="00CF6A08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>Dodatkowe wymagania związane z realizacją zamówienia.</w:t>
      </w:r>
    </w:p>
    <w:p w14:paraId="5D36C12E" w14:textId="77777777" w:rsidR="00586657" w:rsidRPr="000F366A" w:rsidRDefault="00CF2E3C" w:rsidP="002A0A82">
      <w:pPr>
        <w:pStyle w:val="Nagwek3"/>
        <w:numPr>
          <w:ilvl w:val="0"/>
          <w:numId w:val="32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eastAsia="Calibri" w:hAnsi="Times New Roman"/>
          <w:sz w:val="22"/>
          <w:szCs w:val="22"/>
        </w:rPr>
        <w:t>Zamawiający  przewiduje</w:t>
      </w:r>
      <w:r w:rsidR="00E31F59" w:rsidRPr="000F366A">
        <w:rPr>
          <w:rFonts w:ascii="Times New Roman" w:eastAsia="Calibri" w:hAnsi="Times New Roman"/>
          <w:sz w:val="22"/>
          <w:szCs w:val="22"/>
        </w:rPr>
        <w:t>wymagania</w:t>
      </w:r>
      <w:r w:rsidRPr="000F366A">
        <w:rPr>
          <w:rFonts w:ascii="Times New Roman" w:eastAsia="Calibri" w:hAnsi="Times New Roman"/>
          <w:sz w:val="22"/>
          <w:szCs w:val="22"/>
        </w:rPr>
        <w:t xml:space="preserve"> związan</w:t>
      </w:r>
      <w:r w:rsidR="00E31F59" w:rsidRPr="000F366A">
        <w:rPr>
          <w:rFonts w:ascii="Times New Roman" w:eastAsia="Calibri" w:hAnsi="Times New Roman"/>
          <w:sz w:val="22"/>
          <w:szCs w:val="22"/>
        </w:rPr>
        <w:t>e</w:t>
      </w:r>
      <w:r w:rsidR="003B3416" w:rsidRPr="000F366A">
        <w:rPr>
          <w:rFonts w:ascii="Times New Roman" w:eastAsia="Calibri" w:hAnsi="Times New Roman"/>
          <w:sz w:val="22"/>
          <w:szCs w:val="22"/>
        </w:rPr>
        <w:t xml:space="preserve"> z realizacją zamówienia</w:t>
      </w:r>
      <w:r w:rsidR="004F19BB" w:rsidRPr="000F366A">
        <w:rPr>
          <w:rFonts w:ascii="Times New Roman" w:eastAsia="Calibri" w:hAnsi="Times New Roman"/>
          <w:sz w:val="22"/>
          <w:szCs w:val="22"/>
        </w:rPr>
        <w:t xml:space="preserve">, w zakresie zatrudnienia osób, o których mowa w </w:t>
      </w:r>
      <w:r w:rsidR="0080582A" w:rsidRPr="000F366A">
        <w:rPr>
          <w:rFonts w:ascii="Times New Roman" w:eastAsia="Calibri" w:hAnsi="Times New Roman"/>
          <w:sz w:val="22"/>
          <w:szCs w:val="22"/>
        </w:rPr>
        <w:t>art. 96</w:t>
      </w:r>
      <w:r w:rsidR="004F19BB" w:rsidRPr="000F366A">
        <w:rPr>
          <w:rFonts w:ascii="Times New Roman" w:eastAsia="Calibri" w:hAnsi="Times New Roman"/>
          <w:sz w:val="22"/>
          <w:szCs w:val="22"/>
        </w:rPr>
        <w:t xml:space="preserve"> ust. 2 pkt 2</w:t>
      </w:r>
      <w:r w:rsidR="0080582A" w:rsidRPr="000F366A">
        <w:rPr>
          <w:rFonts w:ascii="Times New Roman" w:eastAsia="Calibri" w:hAnsi="Times New Roman"/>
          <w:sz w:val="22"/>
          <w:szCs w:val="22"/>
        </w:rPr>
        <w:t xml:space="preserve"> ustawy Pzp</w:t>
      </w:r>
      <w:r w:rsidR="00F84BE0" w:rsidRPr="000F366A">
        <w:rPr>
          <w:rFonts w:ascii="Times New Roman" w:eastAsia="Calibri" w:hAnsi="Times New Roman"/>
          <w:sz w:val="22"/>
          <w:szCs w:val="22"/>
        </w:rPr>
        <w:t xml:space="preserve"> wykonujące następujące czynności: usuwanie roślin inwazyjnych i ekspansywnych, kwalifikowanych jako pracownicy fizyczni, koszenie. </w:t>
      </w:r>
    </w:p>
    <w:p w14:paraId="189DE6CB" w14:textId="77777777" w:rsidR="00586657" w:rsidRPr="000F366A" w:rsidRDefault="00586657" w:rsidP="002A0A82">
      <w:pPr>
        <w:pStyle w:val="Nagwek3"/>
        <w:numPr>
          <w:ilvl w:val="0"/>
          <w:numId w:val="32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eastAsia="Calibri" w:hAnsi="Times New Roman"/>
          <w:sz w:val="22"/>
          <w:szCs w:val="22"/>
        </w:rPr>
        <w:t xml:space="preserve">Zamawiający nie </w:t>
      </w:r>
      <w:r w:rsidR="00593C25" w:rsidRPr="000F366A">
        <w:rPr>
          <w:rFonts w:ascii="Times New Roman" w:eastAsia="Calibri" w:hAnsi="Times New Roman"/>
          <w:sz w:val="22"/>
          <w:szCs w:val="22"/>
        </w:rPr>
        <w:t xml:space="preserve">zastrzega możliwości ubiegania się o zamówienie wyłącznie dla </w:t>
      </w:r>
      <w:r w:rsidR="000B327C" w:rsidRPr="000F366A">
        <w:rPr>
          <w:rFonts w:ascii="Times New Roman" w:eastAsia="Calibri" w:hAnsi="Times New Roman"/>
          <w:sz w:val="22"/>
          <w:szCs w:val="22"/>
        </w:rPr>
        <w:t>W</w:t>
      </w:r>
      <w:r w:rsidR="00593C25" w:rsidRPr="000F366A">
        <w:rPr>
          <w:rFonts w:ascii="Times New Roman" w:eastAsia="Calibri" w:hAnsi="Times New Roman"/>
          <w:sz w:val="22"/>
          <w:szCs w:val="22"/>
        </w:rPr>
        <w:t>ykonawców, o których mowa w</w:t>
      </w:r>
      <w:r w:rsidR="00794699" w:rsidRPr="000F366A">
        <w:rPr>
          <w:rFonts w:ascii="Times New Roman" w:eastAsia="Calibri" w:hAnsi="Times New Roman"/>
          <w:sz w:val="22"/>
          <w:szCs w:val="22"/>
        </w:rPr>
        <w:t xml:space="preserve"> art. 94 ustawy Pzp</w:t>
      </w:r>
      <w:r w:rsidR="00593C25" w:rsidRPr="000F366A">
        <w:rPr>
          <w:rFonts w:ascii="Times New Roman" w:eastAsia="Calibri" w:hAnsi="Times New Roman"/>
          <w:sz w:val="22"/>
          <w:szCs w:val="22"/>
        </w:rPr>
        <w:t xml:space="preserve"> (klauzula zastrzeżona)</w:t>
      </w:r>
      <w:r w:rsidRPr="000F366A">
        <w:rPr>
          <w:rFonts w:ascii="Times New Roman" w:eastAsia="Calibri" w:hAnsi="Times New Roman"/>
          <w:sz w:val="22"/>
          <w:szCs w:val="22"/>
        </w:rPr>
        <w:t>;</w:t>
      </w:r>
    </w:p>
    <w:p w14:paraId="7CABAE7E" w14:textId="77777777" w:rsidR="00AF756E" w:rsidRPr="000F366A" w:rsidRDefault="00AF756E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b w:val="0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 xml:space="preserve">Informacja o obowiązku osobistego wykonania przez </w:t>
      </w:r>
      <w:r w:rsidR="00D91C76" w:rsidRPr="000F366A">
        <w:rPr>
          <w:rFonts w:ascii="Times New Roman" w:eastAsia="Calibri" w:hAnsi="Times New Roman"/>
          <w:color w:val="auto"/>
          <w:sz w:val="22"/>
          <w:szCs w:val="22"/>
        </w:rPr>
        <w:t>W</w:t>
      </w:r>
      <w:r w:rsidRPr="000F366A">
        <w:rPr>
          <w:rFonts w:ascii="Times New Roman" w:eastAsia="Calibri" w:hAnsi="Times New Roman"/>
          <w:color w:val="auto"/>
          <w:sz w:val="22"/>
          <w:szCs w:val="22"/>
        </w:rPr>
        <w:t>ykonawcę kluczowych zadań.</w:t>
      </w:r>
      <w:r w:rsidR="002A0A82" w:rsidRPr="000F366A">
        <w:rPr>
          <w:rFonts w:ascii="Times New Roman" w:eastAsia="Calibri" w:hAnsi="Times New Roman"/>
          <w:color w:val="auto"/>
          <w:sz w:val="22"/>
          <w:szCs w:val="22"/>
        </w:rPr>
        <w:t xml:space="preserve"> </w:t>
      </w:r>
      <w:r w:rsidR="00D86022" w:rsidRPr="000F366A">
        <w:rPr>
          <w:rFonts w:ascii="Times New Roman" w:eastAsia="Calibri" w:hAnsi="Times New Roman"/>
          <w:b w:val="0"/>
          <w:color w:val="auto"/>
          <w:sz w:val="22"/>
          <w:szCs w:val="22"/>
        </w:rPr>
        <w:t>Zamawiający nie przewiduje obowiązku osobistego wykonania kluczowych zadań dotyczących zamówień na usługi przez poszczególnych Wykonawców wspólnie ubiegających się o udzielenie zamówieniaw rozumieniu art. 60 ustawy Pzp, ani związanych z udziałem podmiotów udostępniających zasobyw rozumieniu art. 121 ustawy Pzp.</w:t>
      </w:r>
    </w:p>
    <w:p w14:paraId="6152132E" w14:textId="77777777" w:rsidR="00593C25" w:rsidRPr="000F366A" w:rsidRDefault="00593C25" w:rsidP="002A0A82">
      <w:pPr>
        <w:pStyle w:val="Nagwek2"/>
        <w:spacing w:before="0" w:after="0" w:line="276" w:lineRule="auto"/>
        <w:ind w:left="567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Podwykonawcy.</w:t>
      </w:r>
    </w:p>
    <w:p w14:paraId="24B6ABD9" w14:textId="77777777" w:rsidR="00593C25" w:rsidRPr="000F366A" w:rsidRDefault="00593C25" w:rsidP="002A0A82">
      <w:pPr>
        <w:pStyle w:val="Nagwek3"/>
        <w:numPr>
          <w:ilvl w:val="0"/>
          <w:numId w:val="3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Style w:val="Nagwek3Znak"/>
          <w:rFonts w:ascii="Times New Roman" w:hAnsi="Times New Roman"/>
          <w:sz w:val="22"/>
          <w:szCs w:val="22"/>
        </w:rPr>
        <w:t>Wykonawca może powierzyć wykonanie części zamówienia podwykonawcom.</w:t>
      </w:r>
    </w:p>
    <w:p w14:paraId="0EEB5909" w14:textId="77777777" w:rsidR="00593C25" w:rsidRPr="000F366A" w:rsidRDefault="00593C25" w:rsidP="002A0A82">
      <w:pPr>
        <w:pStyle w:val="Nagwek3"/>
        <w:numPr>
          <w:ilvl w:val="0"/>
          <w:numId w:val="3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Zamawiający nie zastrzega obowiązku osobistego wykonania przez Wykonaw</w:t>
      </w:r>
      <w:r w:rsidR="00DA216F" w:rsidRPr="000F366A">
        <w:rPr>
          <w:rFonts w:ascii="Times New Roman" w:hAnsi="Times New Roman"/>
          <w:sz w:val="22"/>
          <w:szCs w:val="22"/>
        </w:rPr>
        <w:t>cę kluczowych części zamówienia;</w:t>
      </w:r>
    </w:p>
    <w:p w14:paraId="75C36065" w14:textId="77777777" w:rsidR="009C40EB" w:rsidRPr="000F366A" w:rsidRDefault="00DA216F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Wykonawca powinien wskazać w ofercie części zamówienia, których wykonanie zamierza powierzyć podwykonawcom oraz podać (o ile są mu znane) nazwy (firmy) tych podwykonawców.</w:t>
      </w:r>
    </w:p>
    <w:p w14:paraId="6355F062" w14:textId="77777777" w:rsidR="00F85C46" w:rsidRPr="000F366A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1" w:name="_Toc375581634"/>
      <w:bookmarkStart w:id="12" w:name="_Toc375581816"/>
      <w:bookmarkStart w:id="13" w:name="_Toc375582133"/>
      <w:bookmarkStart w:id="14" w:name="_Toc66971310"/>
      <w:r w:rsidRPr="000F366A">
        <w:rPr>
          <w:rFonts w:ascii="Times New Roman" w:hAnsi="Times New Roman" w:cs="Times New Roman"/>
          <w:color w:val="auto"/>
        </w:rPr>
        <w:t>Kwalifikacja podmi</w:t>
      </w:r>
      <w:r w:rsidR="00F54060" w:rsidRPr="000F366A">
        <w:rPr>
          <w:rFonts w:ascii="Times New Roman" w:hAnsi="Times New Roman" w:cs="Times New Roman"/>
          <w:color w:val="auto"/>
        </w:rPr>
        <w:t xml:space="preserve">otowa – </w:t>
      </w:r>
      <w:r w:rsidRPr="000F366A">
        <w:rPr>
          <w:rFonts w:ascii="Times New Roman" w:hAnsi="Times New Roman" w:cs="Times New Roman"/>
          <w:color w:val="auto"/>
        </w:rPr>
        <w:t>podstawy wykluczenia.</w:t>
      </w:r>
      <w:bookmarkEnd w:id="11"/>
      <w:bookmarkEnd w:id="12"/>
      <w:bookmarkEnd w:id="13"/>
      <w:bookmarkEnd w:id="14"/>
    </w:p>
    <w:p w14:paraId="72F3DCCE" w14:textId="77777777" w:rsidR="00A867B7" w:rsidRPr="000F366A" w:rsidRDefault="00A62353" w:rsidP="002A0A82">
      <w:pPr>
        <w:pStyle w:val="Nagwek2"/>
        <w:numPr>
          <w:ilvl w:val="0"/>
          <w:numId w:val="7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>Obligatoryjne p</w:t>
      </w:r>
      <w:r w:rsidR="00A867B7" w:rsidRPr="000F366A">
        <w:rPr>
          <w:rFonts w:ascii="Times New Roman" w:eastAsia="Calibri" w:hAnsi="Times New Roman"/>
          <w:color w:val="auto"/>
          <w:sz w:val="22"/>
          <w:szCs w:val="22"/>
        </w:rPr>
        <w:t>od</w:t>
      </w:r>
      <w:r w:rsidR="00642C54" w:rsidRPr="000F366A">
        <w:rPr>
          <w:rFonts w:ascii="Times New Roman" w:eastAsia="Calibri" w:hAnsi="Times New Roman"/>
          <w:color w:val="auto"/>
          <w:sz w:val="22"/>
          <w:szCs w:val="22"/>
        </w:rPr>
        <w:t>stawy wykluczenia</w:t>
      </w:r>
      <w:r w:rsidR="00A867B7" w:rsidRPr="000F366A">
        <w:rPr>
          <w:rFonts w:ascii="Times New Roman" w:eastAsia="Calibri" w:hAnsi="Times New Roman"/>
          <w:color w:val="auto"/>
          <w:sz w:val="22"/>
          <w:szCs w:val="22"/>
        </w:rPr>
        <w:t>.</w:t>
      </w:r>
    </w:p>
    <w:p w14:paraId="106AB8AF" w14:textId="594ABECB" w:rsidR="00A867B7" w:rsidRPr="000F366A" w:rsidRDefault="006A1250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O</w:t>
      </w:r>
      <w:r w:rsidR="00774987" w:rsidRPr="000F366A">
        <w:rPr>
          <w:rFonts w:ascii="Times New Roman" w:hAnsi="Times New Roman" w:cs="Times New Roman"/>
          <w:sz w:val="22"/>
        </w:rPr>
        <w:t xml:space="preserve"> udzielenie zamówienia może </w:t>
      </w:r>
      <w:r w:rsidRPr="000F366A">
        <w:rPr>
          <w:rFonts w:ascii="Times New Roman" w:hAnsi="Times New Roman" w:cs="Times New Roman"/>
          <w:sz w:val="22"/>
        </w:rPr>
        <w:t xml:space="preserve">ubiegać </w:t>
      </w:r>
      <w:r w:rsidR="00774987" w:rsidRPr="000F366A">
        <w:rPr>
          <w:rFonts w:ascii="Times New Roman" w:hAnsi="Times New Roman" w:cs="Times New Roman"/>
          <w:sz w:val="22"/>
        </w:rPr>
        <w:t xml:space="preserve">się </w:t>
      </w:r>
      <w:r w:rsidRPr="000F366A">
        <w:rPr>
          <w:rFonts w:ascii="Times New Roman" w:hAnsi="Times New Roman" w:cs="Times New Roman"/>
          <w:sz w:val="22"/>
        </w:rPr>
        <w:t xml:space="preserve">wyłącznie </w:t>
      </w:r>
      <w:r w:rsidR="004F5582" w:rsidRPr="000F366A">
        <w:rPr>
          <w:rFonts w:ascii="Times New Roman" w:hAnsi="Times New Roman" w:cs="Times New Roman"/>
          <w:sz w:val="22"/>
        </w:rPr>
        <w:t>W</w:t>
      </w:r>
      <w:r w:rsidRPr="000F366A">
        <w:rPr>
          <w:rFonts w:ascii="Times New Roman" w:hAnsi="Times New Roman" w:cs="Times New Roman"/>
          <w:sz w:val="22"/>
        </w:rPr>
        <w:t>ykonawca, który nie podlega wykluczeniu z</w:t>
      </w:r>
      <w:r w:rsidR="00A62353" w:rsidRPr="000F366A">
        <w:rPr>
          <w:rFonts w:ascii="Times New Roman" w:hAnsi="Times New Roman" w:cs="Times New Roman"/>
          <w:sz w:val="22"/>
        </w:rPr>
        <w:t> </w:t>
      </w:r>
      <w:r w:rsidRPr="000F366A">
        <w:rPr>
          <w:rFonts w:ascii="Times New Roman" w:hAnsi="Times New Roman" w:cs="Times New Roman"/>
          <w:sz w:val="22"/>
        </w:rPr>
        <w:t>postępowania</w:t>
      </w:r>
      <w:r w:rsidR="004F6177">
        <w:rPr>
          <w:rFonts w:ascii="Times New Roman" w:hAnsi="Times New Roman" w:cs="Times New Roman"/>
          <w:sz w:val="22"/>
        </w:rPr>
        <w:t xml:space="preserve"> </w:t>
      </w:r>
      <w:bookmarkStart w:id="15" w:name="_GoBack"/>
      <w:bookmarkEnd w:id="15"/>
      <w:r w:rsidRPr="000F366A">
        <w:rPr>
          <w:rFonts w:ascii="Times New Roman" w:hAnsi="Times New Roman" w:cs="Times New Roman"/>
          <w:sz w:val="22"/>
        </w:rPr>
        <w:t xml:space="preserve">ze względu na okoliczności wymienione w art. 108 </w:t>
      </w:r>
      <w:r w:rsidR="002A3574" w:rsidRPr="000F366A">
        <w:rPr>
          <w:rFonts w:ascii="Times New Roman" w:hAnsi="Times New Roman" w:cs="Times New Roman"/>
          <w:sz w:val="22"/>
        </w:rPr>
        <w:t>ust. 1 ustawy Pzp (obligatoryjne podstawy wykluczenia</w:t>
      </w:r>
      <w:r w:rsidR="00C80397" w:rsidRPr="000F366A">
        <w:rPr>
          <w:rFonts w:ascii="Times New Roman" w:hAnsi="Times New Roman" w:cs="Times New Roman"/>
          <w:sz w:val="22"/>
        </w:rPr>
        <w:t>). Obligatoryjne przesłanki wykluczenia zostały wymienione w</w:t>
      </w:r>
      <w:r w:rsidR="0080582A" w:rsidRPr="000F366A">
        <w:rPr>
          <w:rFonts w:ascii="Times New Roman" w:hAnsi="Times New Roman" w:cs="Times New Roman"/>
          <w:sz w:val="22"/>
        </w:rPr>
        <w:t> </w:t>
      </w:r>
      <w:r w:rsidR="00C80397" w:rsidRPr="000F366A">
        <w:rPr>
          <w:rFonts w:ascii="Times New Roman" w:hAnsi="Times New Roman" w:cs="Times New Roman"/>
          <w:sz w:val="22"/>
        </w:rPr>
        <w:t xml:space="preserve">załączniku nr </w:t>
      </w:r>
      <w:r w:rsidR="00B47C3C" w:rsidRPr="000F366A">
        <w:rPr>
          <w:rFonts w:ascii="Times New Roman" w:hAnsi="Times New Roman" w:cs="Times New Roman"/>
          <w:sz w:val="22"/>
        </w:rPr>
        <w:t>3</w:t>
      </w:r>
      <w:r w:rsidR="00C80397" w:rsidRPr="000F366A">
        <w:rPr>
          <w:rFonts w:ascii="Times New Roman" w:hAnsi="Times New Roman" w:cs="Times New Roman"/>
          <w:sz w:val="22"/>
        </w:rPr>
        <w:t xml:space="preserve"> do SWZ – wzorze formularza oświadczenia o braku podstaw do wykluczenia z</w:t>
      </w:r>
      <w:r w:rsidR="0080582A" w:rsidRPr="000F366A">
        <w:rPr>
          <w:rFonts w:ascii="Times New Roman" w:hAnsi="Times New Roman" w:cs="Times New Roman"/>
          <w:sz w:val="22"/>
        </w:rPr>
        <w:t> </w:t>
      </w:r>
      <w:r w:rsidR="00385E23" w:rsidRPr="000F366A">
        <w:rPr>
          <w:rFonts w:ascii="Times New Roman" w:hAnsi="Times New Roman" w:cs="Times New Roman"/>
          <w:sz w:val="22"/>
        </w:rPr>
        <w:t>postępowania.</w:t>
      </w:r>
    </w:p>
    <w:p w14:paraId="693BD023" w14:textId="77777777" w:rsidR="00A62353" w:rsidRPr="000F366A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 xml:space="preserve">Fakultatywne podstawy wykluczenia. </w:t>
      </w:r>
    </w:p>
    <w:p w14:paraId="36ACC241" w14:textId="77777777" w:rsidR="007E1600" w:rsidRPr="000F366A" w:rsidRDefault="00B47C3C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eastAsia="Calibri" w:hAnsi="Times New Roman"/>
          <w:sz w:val="22"/>
          <w:szCs w:val="22"/>
        </w:rPr>
        <w:t>Zamawiający nie przewiduje fakultatywnych przesłanek wykluczenia.</w:t>
      </w:r>
    </w:p>
    <w:p w14:paraId="1CA514E7" w14:textId="77777777" w:rsidR="007E1600" w:rsidRPr="000F366A" w:rsidRDefault="009E4BCB" w:rsidP="002A0A82">
      <w:pPr>
        <w:pStyle w:val="Nagwek2"/>
        <w:spacing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>Zasady dotyczą</w:t>
      </w:r>
      <w:r w:rsidR="00F54060" w:rsidRPr="000F366A">
        <w:rPr>
          <w:rFonts w:ascii="Times New Roman" w:eastAsia="Calibri" w:hAnsi="Times New Roman"/>
          <w:color w:val="auto"/>
          <w:sz w:val="22"/>
          <w:szCs w:val="22"/>
        </w:rPr>
        <w:t>ce oceny podstaw wykluczenia przez Zamawiającego</w:t>
      </w:r>
      <w:r w:rsidRPr="000F366A">
        <w:rPr>
          <w:rFonts w:ascii="Times New Roman" w:eastAsia="Calibri" w:hAnsi="Times New Roman"/>
          <w:color w:val="auto"/>
          <w:sz w:val="22"/>
          <w:szCs w:val="22"/>
        </w:rPr>
        <w:t xml:space="preserve">. </w:t>
      </w:r>
    </w:p>
    <w:p w14:paraId="041F9ADE" w14:textId="77777777" w:rsidR="009E4BCB" w:rsidRPr="000F366A" w:rsidRDefault="009E4BCB" w:rsidP="002A0A82">
      <w:pPr>
        <w:pStyle w:val="Nagwek3"/>
        <w:numPr>
          <w:ilvl w:val="0"/>
          <w:numId w:val="42"/>
        </w:num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eastAsia="Calibri" w:hAnsi="Times New Roman"/>
          <w:sz w:val="22"/>
          <w:szCs w:val="22"/>
        </w:rPr>
        <w:t>w</w:t>
      </w:r>
      <w:r w:rsidR="00D83EC3" w:rsidRPr="000F366A">
        <w:rPr>
          <w:rFonts w:ascii="Times New Roman" w:eastAsia="Calibri" w:hAnsi="Times New Roman"/>
          <w:sz w:val="22"/>
          <w:szCs w:val="22"/>
        </w:rPr>
        <w:t xml:space="preserve"> przypadku </w:t>
      </w:r>
      <w:r w:rsidR="009369A6" w:rsidRPr="000F366A">
        <w:rPr>
          <w:rFonts w:ascii="Times New Roman" w:eastAsia="Calibri" w:hAnsi="Times New Roman"/>
          <w:sz w:val="22"/>
          <w:szCs w:val="22"/>
        </w:rPr>
        <w:t>W</w:t>
      </w:r>
      <w:r w:rsidRPr="000F366A">
        <w:rPr>
          <w:rFonts w:ascii="Times New Roman" w:eastAsia="Calibri" w:hAnsi="Times New Roman"/>
          <w:sz w:val="22"/>
          <w:szCs w:val="22"/>
        </w:rPr>
        <w:t>ykonawców wspólnie ubiegających się o udzielenie zamówienia,</w:t>
      </w:r>
      <w:r w:rsidR="00B66BD4" w:rsidRPr="000F366A">
        <w:rPr>
          <w:rFonts w:ascii="Times New Roman" w:eastAsia="Calibri" w:hAnsi="Times New Roman"/>
          <w:sz w:val="22"/>
          <w:szCs w:val="22"/>
        </w:rPr>
        <w:t xml:space="preserve"> a także podmiotów udostępniających swoje zasoby </w:t>
      </w:r>
      <w:r w:rsidR="00310C92" w:rsidRPr="000F366A">
        <w:rPr>
          <w:rFonts w:ascii="Times New Roman" w:eastAsia="Calibri" w:hAnsi="Times New Roman"/>
          <w:sz w:val="22"/>
          <w:szCs w:val="22"/>
        </w:rPr>
        <w:t>W</w:t>
      </w:r>
      <w:r w:rsidR="00B66BD4" w:rsidRPr="000F366A">
        <w:rPr>
          <w:rFonts w:ascii="Times New Roman" w:eastAsia="Calibri" w:hAnsi="Times New Roman"/>
          <w:sz w:val="22"/>
          <w:szCs w:val="22"/>
        </w:rPr>
        <w:t>ykonawcy,</w:t>
      </w:r>
      <w:r w:rsidRPr="000F366A">
        <w:rPr>
          <w:rFonts w:ascii="Times New Roman" w:eastAsia="Calibri" w:hAnsi="Times New Roman"/>
          <w:sz w:val="22"/>
          <w:szCs w:val="22"/>
        </w:rPr>
        <w:t xml:space="preserve"> spełnienie wymogu dotyczącego braku podstaw do wyk</w:t>
      </w:r>
      <w:r w:rsidR="0082259F" w:rsidRPr="000F366A">
        <w:rPr>
          <w:rFonts w:ascii="Times New Roman" w:eastAsia="Calibri" w:hAnsi="Times New Roman"/>
          <w:sz w:val="22"/>
          <w:szCs w:val="22"/>
        </w:rPr>
        <w:t>luczenia,</w:t>
      </w:r>
      <w:r w:rsidRPr="000F366A">
        <w:rPr>
          <w:rFonts w:ascii="Times New Roman" w:eastAsia="Calibri" w:hAnsi="Times New Roman"/>
          <w:sz w:val="22"/>
          <w:szCs w:val="22"/>
        </w:rPr>
        <w:t xml:space="preserve"> powinno</w:t>
      </w:r>
      <w:r w:rsidR="00D83EC3" w:rsidRPr="000F366A">
        <w:rPr>
          <w:rFonts w:ascii="Times New Roman" w:eastAsia="Calibri" w:hAnsi="Times New Roman"/>
          <w:sz w:val="22"/>
          <w:szCs w:val="22"/>
        </w:rPr>
        <w:t xml:space="preserve"> zostać wykaza</w:t>
      </w:r>
      <w:r w:rsidR="00635695" w:rsidRPr="000F366A">
        <w:rPr>
          <w:rFonts w:ascii="Times New Roman" w:eastAsia="Calibri" w:hAnsi="Times New Roman"/>
          <w:sz w:val="22"/>
          <w:szCs w:val="22"/>
        </w:rPr>
        <w:t>ne przez każdy z tych podmiotów. Zamawiający nie będzie weryfikował czy zachodzą podstawy do wykluczenia z postępowania dotyczące podwykonawców niebędących podmiotami udostępniającymi zasoby na zasadach określonych w art. 118ustawy Pzp;</w:t>
      </w:r>
    </w:p>
    <w:p w14:paraId="4B84EBEC" w14:textId="77777777" w:rsidR="004F5582" w:rsidRPr="000F366A" w:rsidRDefault="0080582A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eastAsia="Calibri" w:hAnsi="Times New Roman"/>
          <w:sz w:val="22"/>
          <w:szCs w:val="22"/>
        </w:rPr>
        <w:t>W ślad za dyspozycją przepisu art.</w:t>
      </w:r>
      <w:r w:rsidR="006364F5" w:rsidRPr="000F366A">
        <w:rPr>
          <w:rFonts w:ascii="Times New Roman" w:eastAsia="Calibri" w:hAnsi="Times New Roman"/>
          <w:sz w:val="22"/>
          <w:szCs w:val="22"/>
        </w:rPr>
        <w:t xml:space="preserve"> 273 ust. 1 pkt 1 </w:t>
      </w:r>
      <w:r w:rsidRPr="000F366A">
        <w:rPr>
          <w:rFonts w:ascii="Times New Roman" w:eastAsia="Calibri" w:hAnsi="Times New Roman"/>
          <w:sz w:val="22"/>
          <w:szCs w:val="22"/>
        </w:rPr>
        <w:t xml:space="preserve">ustawy Pzp, </w:t>
      </w:r>
      <w:r w:rsidR="00D83EC3" w:rsidRPr="000F366A">
        <w:rPr>
          <w:rFonts w:ascii="Times New Roman" w:eastAsia="Calibri" w:hAnsi="Times New Roman"/>
          <w:sz w:val="22"/>
          <w:szCs w:val="22"/>
        </w:rPr>
        <w:t xml:space="preserve">Zamawiający oceni czy wypełnione zostały przesłanki wykluczenia </w:t>
      </w:r>
      <w:r w:rsidR="009369A6" w:rsidRPr="000F366A">
        <w:rPr>
          <w:rFonts w:ascii="Times New Roman" w:eastAsia="Calibri" w:hAnsi="Times New Roman"/>
          <w:sz w:val="22"/>
          <w:szCs w:val="22"/>
        </w:rPr>
        <w:t>W</w:t>
      </w:r>
      <w:r w:rsidR="00D83EC3" w:rsidRPr="000F366A">
        <w:rPr>
          <w:rFonts w:ascii="Times New Roman" w:eastAsia="Calibri" w:hAnsi="Times New Roman"/>
          <w:sz w:val="22"/>
          <w:szCs w:val="22"/>
        </w:rPr>
        <w:t xml:space="preserve">ykonawcy z postępowania </w:t>
      </w:r>
      <w:r w:rsidR="000E799D" w:rsidRPr="000F366A">
        <w:rPr>
          <w:rFonts w:ascii="Times New Roman" w:eastAsia="Calibri" w:hAnsi="Times New Roman"/>
          <w:sz w:val="22"/>
          <w:szCs w:val="22"/>
        </w:rPr>
        <w:t xml:space="preserve">na podstawie podmiotowych środków dowodowych wyszczególnionych w rozdziale IV SWZ, zgodnie z formułą: spełnia/nie spełnia. </w:t>
      </w:r>
    </w:p>
    <w:p w14:paraId="455B9C31" w14:textId="77777777" w:rsidR="007E1600" w:rsidRPr="000F366A" w:rsidRDefault="007F1CC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6" w:name="_Toc66971311"/>
      <w:r w:rsidRPr="000F366A">
        <w:rPr>
          <w:rFonts w:ascii="Times New Roman" w:hAnsi="Times New Roman" w:cs="Times New Roman"/>
          <w:color w:val="auto"/>
        </w:rPr>
        <w:lastRenderedPageBreak/>
        <w:t>Kwalifikacja podmiotowa – warunki udziału w postępowaniu.</w:t>
      </w:r>
      <w:bookmarkEnd w:id="16"/>
    </w:p>
    <w:p w14:paraId="6683ED5F" w14:textId="77777777" w:rsidR="000E799D" w:rsidRPr="000F366A" w:rsidRDefault="000E799D" w:rsidP="002A0A82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>Warunki udziału w postępowaniu.</w:t>
      </w:r>
    </w:p>
    <w:p w14:paraId="6E365317" w14:textId="77777777" w:rsidR="004164F8" w:rsidRPr="000F366A" w:rsidRDefault="004164F8" w:rsidP="002A0A82">
      <w:pPr>
        <w:tabs>
          <w:tab w:val="left" w:pos="142"/>
          <w:tab w:val="left" w:pos="284"/>
        </w:tabs>
        <w:spacing w:before="120" w:line="276" w:lineRule="auto"/>
        <w:ind w:left="284" w:firstLine="0"/>
        <w:rPr>
          <w:rFonts w:ascii="Times New Roman" w:eastAsia="Calibri" w:hAnsi="Times New Roman" w:cs="Times New Roman"/>
          <w:noProof/>
          <w:sz w:val="22"/>
          <w:lang w:eastAsia="pl-PL"/>
        </w:rPr>
      </w:pPr>
      <w:r w:rsidRPr="000F366A">
        <w:rPr>
          <w:rFonts w:ascii="Times New Roman" w:eastAsia="Calibri" w:hAnsi="Times New Roman" w:cs="Times New Roman"/>
          <w:noProof/>
          <w:sz w:val="22"/>
          <w:lang w:eastAsia="pl-PL"/>
        </w:rPr>
        <w:t>Zgodnie z przepisem art. 112 ust. 1 oraz w zw. z art. 57 pkt 2 ustawy Pzp, Zamawiający nie określa warunków udziału w niniejszym postępowaniu.</w:t>
      </w:r>
    </w:p>
    <w:p w14:paraId="351E83AE" w14:textId="77777777" w:rsidR="007542A4" w:rsidRPr="000F366A" w:rsidRDefault="007542A4" w:rsidP="002A0A82">
      <w:pPr>
        <w:tabs>
          <w:tab w:val="left" w:pos="142"/>
        </w:tabs>
        <w:spacing w:line="276" w:lineRule="auto"/>
        <w:ind w:left="0" w:firstLine="0"/>
        <w:rPr>
          <w:rFonts w:ascii="Times New Roman" w:eastAsia="Calibri" w:hAnsi="Times New Roman" w:cs="Times New Roman"/>
          <w:noProof/>
          <w:sz w:val="22"/>
          <w:lang w:eastAsia="pl-PL"/>
        </w:rPr>
      </w:pPr>
    </w:p>
    <w:p w14:paraId="6EAE7A75" w14:textId="77777777" w:rsidR="00990E43" w:rsidRPr="000F366A" w:rsidRDefault="0001285D" w:rsidP="002A0A82">
      <w:pPr>
        <w:pStyle w:val="Nagwek1"/>
        <w:spacing w:line="276" w:lineRule="auto"/>
        <w:rPr>
          <w:rFonts w:ascii="Times New Roman" w:hAnsi="Times New Roman" w:cs="Times New Roman"/>
          <w:noProof/>
          <w:color w:val="auto"/>
        </w:rPr>
      </w:pPr>
      <w:bookmarkStart w:id="17" w:name="_Toc66971312"/>
      <w:r w:rsidRPr="000F366A">
        <w:rPr>
          <w:rFonts w:ascii="Times New Roman" w:hAnsi="Times New Roman" w:cs="Times New Roman"/>
          <w:noProof/>
          <w:color w:val="auto"/>
        </w:rPr>
        <w:t>Oświadczenie wstępne, podmiotowe środki dowodowe oraz inne dokumenty.</w:t>
      </w:r>
      <w:bookmarkEnd w:id="17"/>
    </w:p>
    <w:p w14:paraId="369CC8F3" w14:textId="77777777" w:rsidR="00F85C46" w:rsidRPr="000F366A" w:rsidRDefault="00B376D2" w:rsidP="002A0A82">
      <w:pPr>
        <w:pStyle w:val="Nagwek2"/>
        <w:numPr>
          <w:ilvl w:val="0"/>
          <w:numId w:val="8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Oświadczenie wstępne, o którym mowa w a</w:t>
      </w:r>
      <w:r w:rsidR="00730333" w:rsidRPr="000F366A">
        <w:rPr>
          <w:rFonts w:ascii="Times New Roman" w:hAnsi="Times New Roman"/>
          <w:color w:val="auto"/>
          <w:sz w:val="22"/>
          <w:szCs w:val="22"/>
        </w:rPr>
        <w:t xml:space="preserve">rt. 125 ust. 1 </w:t>
      </w:r>
      <w:r w:rsidR="006364F5" w:rsidRPr="000F366A">
        <w:rPr>
          <w:rFonts w:ascii="Times New Roman" w:hAnsi="Times New Roman"/>
          <w:color w:val="auto"/>
          <w:sz w:val="22"/>
          <w:szCs w:val="22"/>
        </w:rPr>
        <w:t>ustawy Pzp</w:t>
      </w:r>
      <w:r w:rsidRPr="000F366A">
        <w:rPr>
          <w:rFonts w:ascii="Times New Roman" w:hAnsi="Times New Roman"/>
          <w:color w:val="auto"/>
          <w:sz w:val="22"/>
          <w:szCs w:val="22"/>
        </w:rPr>
        <w:t>.</w:t>
      </w:r>
    </w:p>
    <w:p w14:paraId="37D5E23A" w14:textId="77777777" w:rsidR="00123934" w:rsidRPr="000F366A" w:rsidRDefault="006364F5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Zgodnie z dyspozycją przepisu art. 273 ust. 2 ustawy Pzp,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="00C812CA" w:rsidRPr="000F366A">
        <w:rPr>
          <w:rFonts w:ascii="Times New Roman" w:hAnsi="Times New Roman"/>
          <w:sz w:val="22"/>
          <w:szCs w:val="22"/>
        </w:rPr>
        <w:t>ykonawca dołączy do oferty</w:t>
      </w:r>
      <w:r w:rsidR="00635695" w:rsidRPr="000F366A">
        <w:rPr>
          <w:rFonts w:ascii="Times New Roman" w:hAnsi="Times New Roman"/>
          <w:sz w:val="22"/>
          <w:szCs w:val="22"/>
        </w:rPr>
        <w:t>:</w:t>
      </w:r>
      <w:r w:rsidR="002A0A82" w:rsidRPr="000F366A">
        <w:rPr>
          <w:rFonts w:ascii="Times New Roman" w:hAnsi="Times New Roman"/>
          <w:sz w:val="22"/>
          <w:szCs w:val="22"/>
        </w:rPr>
        <w:t xml:space="preserve"> </w:t>
      </w:r>
      <w:r w:rsidR="00B47C3C" w:rsidRPr="000F366A">
        <w:rPr>
          <w:rFonts w:ascii="Times New Roman" w:hAnsi="Times New Roman"/>
          <w:b/>
          <w:sz w:val="22"/>
          <w:szCs w:val="22"/>
        </w:rPr>
        <w:t>Oświadczenie wstępne, o którym mowa w art. 125 ust. 1  ustawy</w:t>
      </w:r>
      <w:r w:rsidR="002A0A82" w:rsidRPr="000F366A">
        <w:rPr>
          <w:rFonts w:ascii="Times New Roman" w:hAnsi="Times New Roman"/>
          <w:b/>
          <w:sz w:val="22"/>
          <w:szCs w:val="22"/>
        </w:rPr>
        <w:t xml:space="preserve"> </w:t>
      </w:r>
      <w:r w:rsidR="00B47C3C" w:rsidRPr="000F366A">
        <w:rPr>
          <w:rFonts w:ascii="Times New Roman" w:hAnsi="Times New Roman"/>
          <w:b/>
          <w:sz w:val="22"/>
          <w:szCs w:val="22"/>
        </w:rPr>
        <w:t>Pzp, w celu potwierdzenia braku podstaw do wykluczenia z postępowania oraz spełniania warunków udziału w postępowaniu, zgodnie z treścią załącznika nr 3 do SWZ.</w:t>
      </w:r>
    </w:p>
    <w:p w14:paraId="23549DA5" w14:textId="77777777" w:rsidR="00021C6F" w:rsidRPr="000F366A" w:rsidRDefault="00197CBB" w:rsidP="002A0A82">
      <w:pPr>
        <w:pStyle w:val="Nagwek2"/>
        <w:keepNext w:val="0"/>
        <w:spacing w:after="0" w:line="276" w:lineRule="auto"/>
        <w:ind w:left="568" w:hanging="284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Wymagane</w:t>
      </w:r>
      <w:r w:rsidR="00410DFD" w:rsidRPr="000F366A">
        <w:rPr>
          <w:rFonts w:ascii="Times New Roman" w:hAnsi="Times New Roman"/>
          <w:color w:val="auto"/>
          <w:sz w:val="22"/>
          <w:szCs w:val="22"/>
        </w:rPr>
        <w:t xml:space="preserve"> p</w:t>
      </w:r>
      <w:r w:rsidRPr="000F366A">
        <w:rPr>
          <w:rFonts w:ascii="Times New Roman" w:hAnsi="Times New Roman"/>
          <w:color w:val="auto"/>
          <w:sz w:val="22"/>
          <w:szCs w:val="22"/>
        </w:rPr>
        <w:t>odmiotowe</w:t>
      </w:r>
      <w:r w:rsidR="00781B28" w:rsidRPr="000F366A">
        <w:rPr>
          <w:rFonts w:ascii="Times New Roman" w:hAnsi="Times New Roman"/>
          <w:color w:val="auto"/>
          <w:sz w:val="22"/>
          <w:szCs w:val="22"/>
        </w:rPr>
        <w:t xml:space="preserve"> ś</w:t>
      </w:r>
      <w:r w:rsidR="00410DFD" w:rsidRPr="000F366A">
        <w:rPr>
          <w:rFonts w:ascii="Times New Roman" w:hAnsi="Times New Roman"/>
          <w:color w:val="auto"/>
          <w:sz w:val="22"/>
          <w:szCs w:val="22"/>
        </w:rPr>
        <w:t>rodk</w:t>
      </w:r>
      <w:r w:rsidRPr="000F366A">
        <w:rPr>
          <w:rFonts w:ascii="Times New Roman" w:hAnsi="Times New Roman"/>
          <w:color w:val="auto"/>
          <w:sz w:val="22"/>
          <w:szCs w:val="22"/>
        </w:rPr>
        <w:t>i dowodowe</w:t>
      </w:r>
      <w:r w:rsidR="00781B28" w:rsidRPr="000F366A">
        <w:rPr>
          <w:rFonts w:ascii="Times New Roman" w:hAnsi="Times New Roman"/>
          <w:color w:val="auto"/>
          <w:sz w:val="22"/>
          <w:szCs w:val="22"/>
        </w:rPr>
        <w:t xml:space="preserve"> potwierdzają</w:t>
      </w:r>
      <w:r w:rsidRPr="000F366A">
        <w:rPr>
          <w:rFonts w:ascii="Times New Roman" w:hAnsi="Times New Roman"/>
          <w:color w:val="auto"/>
          <w:sz w:val="22"/>
          <w:szCs w:val="22"/>
        </w:rPr>
        <w:t>ce</w:t>
      </w:r>
      <w:r w:rsidR="00781B28" w:rsidRPr="000F366A">
        <w:rPr>
          <w:rFonts w:ascii="Times New Roman" w:hAnsi="Times New Roman"/>
          <w:color w:val="auto"/>
          <w:sz w:val="22"/>
          <w:szCs w:val="22"/>
        </w:rPr>
        <w:t xml:space="preserve"> brak podstaw do wykluczenia.</w:t>
      </w:r>
    </w:p>
    <w:p w14:paraId="00307CDD" w14:textId="77777777" w:rsidR="007D6963" w:rsidRPr="000F366A" w:rsidRDefault="00DE1F73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Zgodnie z dyspozycją przepisu art. 273 ust. 1 pkt 1 ustawy Pzp, Zamawiający nie będzie wymagał złożenia w niniejszym postępowaniu podmiotowych środków dowodowych na potwierdzenie braku podstaw do wykluczenia.</w:t>
      </w:r>
    </w:p>
    <w:p w14:paraId="5F32ED6B" w14:textId="77777777" w:rsidR="00F87E66" w:rsidRPr="000F366A" w:rsidRDefault="00DE1F73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Podmiotowe środki dowodowe potwierdzające spełnianie warunków udziału w postępowaniu.</w:t>
      </w:r>
    </w:p>
    <w:p w14:paraId="3FCB187C" w14:textId="77777777" w:rsidR="002F5DB4" w:rsidRPr="000F366A" w:rsidRDefault="00E33D94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Zgodnie z dyspozycją przepisu art. 273 ust. 1 pkt 2 ustawy Pzp, Zamawiający nie będzie wymagał złożenia w niniejszym postępowaniu podmiotowych środków dowodowych na potwierdzenie spełnienia warunków udziału w postę</w:t>
      </w:r>
      <w:r w:rsidR="003B5ADC" w:rsidRPr="000F366A">
        <w:rPr>
          <w:rFonts w:ascii="Times New Roman" w:hAnsi="Times New Roman" w:cs="Times New Roman"/>
          <w:sz w:val="22"/>
        </w:rPr>
        <w:t>powaniu.</w:t>
      </w:r>
    </w:p>
    <w:p w14:paraId="6D772383" w14:textId="77777777" w:rsidR="003C6FE1" w:rsidRPr="000F366A" w:rsidRDefault="0001285D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 xml:space="preserve">Pozostałe dokumenty wymagane przez Zamawiającego. </w:t>
      </w:r>
    </w:p>
    <w:p w14:paraId="0E9A49F6" w14:textId="77777777" w:rsidR="00F97D58" w:rsidRPr="000F366A" w:rsidRDefault="00815FE8" w:rsidP="002A0A82">
      <w:pPr>
        <w:pStyle w:val="Nagwek3"/>
        <w:numPr>
          <w:ilvl w:val="0"/>
          <w:numId w:val="37"/>
        </w:numPr>
        <w:spacing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0F366A">
        <w:rPr>
          <w:rFonts w:ascii="Times New Roman" w:eastAsia="Calibri" w:hAnsi="Times New Roman"/>
          <w:noProof/>
          <w:sz w:val="22"/>
          <w:szCs w:val="22"/>
        </w:rPr>
        <w:t xml:space="preserve">W celu potwierdzenia, że osoba działająca w imieniu </w:t>
      </w:r>
      <w:r w:rsidR="000807F6" w:rsidRPr="000F366A">
        <w:rPr>
          <w:rFonts w:ascii="Times New Roman" w:eastAsia="Calibri" w:hAnsi="Times New Roman"/>
          <w:noProof/>
          <w:sz w:val="22"/>
          <w:szCs w:val="22"/>
        </w:rPr>
        <w:t>W</w:t>
      </w:r>
      <w:r w:rsidRPr="000F366A">
        <w:rPr>
          <w:rFonts w:ascii="Times New Roman" w:eastAsia="Calibri" w:hAnsi="Times New Roman"/>
          <w:noProof/>
          <w:sz w:val="22"/>
          <w:szCs w:val="22"/>
        </w:rPr>
        <w:t xml:space="preserve">ykonawcy jest umocowana do jego reprezentowania, </w:t>
      </w:r>
      <w:r w:rsidR="00C80205" w:rsidRPr="000F366A">
        <w:rPr>
          <w:rFonts w:ascii="Times New Roman" w:eastAsia="Calibri" w:hAnsi="Times New Roman"/>
          <w:noProof/>
          <w:sz w:val="22"/>
          <w:szCs w:val="22"/>
        </w:rPr>
        <w:t>Zamawiający żąda</w:t>
      </w:r>
      <w:r w:rsidRPr="000F366A">
        <w:rPr>
          <w:rFonts w:ascii="Times New Roman" w:eastAsia="Calibri" w:hAnsi="Times New Roman"/>
          <w:noProof/>
          <w:sz w:val="22"/>
          <w:szCs w:val="22"/>
        </w:rPr>
        <w:t xml:space="preserve"> od </w:t>
      </w:r>
      <w:r w:rsidR="000807F6" w:rsidRPr="000F366A">
        <w:rPr>
          <w:rFonts w:ascii="Times New Roman" w:eastAsia="Calibri" w:hAnsi="Times New Roman"/>
          <w:noProof/>
          <w:sz w:val="22"/>
          <w:szCs w:val="22"/>
        </w:rPr>
        <w:t>W</w:t>
      </w:r>
      <w:r w:rsidRPr="000F366A">
        <w:rPr>
          <w:rFonts w:ascii="Times New Roman" w:eastAsia="Calibri" w:hAnsi="Times New Roman"/>
          <w:noProof/>
          <w:sz w:val="22"/>
          <w:szCs w:val="22"/>
        </w:rPr>
        <w:t>ykonawcy</w:t>
      </w:r>
      <w:r w:rsidR="00B47C3C" w:rsidRPr="000F366A">
        <w:rPr>
          <w:rFonts w:ascii="Times New Roman" w:eastAsia="Calibri" w:hAnsi="Times New Roman"/>
          <w:noProof/>
          <w:sz w:val="22"/>
          <w:szCs w:val="22"/>
        </w:rPr>
        <w:t xml:space="preserve"> przedłożenia wraz z ofertą</w:t>
      </w:r>
      <w:r w:rsidRPr="000F366A">
        <w:rPr>
          <w:rFonts w:ascii="Times New Roman" w:eastAsia="Calibri" w:hAnsi="Times New Roman"/>
          <w:noProof/>
          <w:sz w:val="22"/>
          <w:szCs w:val="22"/>
        </w:rPr>
        <w:t>:</w:t>
      </w:r>
      <w:r w:rsidR="00B47C3C" w:rsidRPr="000F366A">
        <w:rPr>
          <w:rFonts w:ascii="Times New Roman" w:eastAsia="Calibri" w:hAnsi="Times New Roman"/>
          <w:noProof/>
          <w:sz w:val="22"/>
          <w:szCs w:val="22"/>
        </w:rPr>
        <w:t>odpisu lub informacji z Krajowego Rejestru Sądowego, Centralnej Ewidencji i Informacji o Działalności Gospodarczej</w:t>
      </w:r>
      <w:r w:rsidR="00B47C3C" w:rsidRPr="000F366A">
        <w:rPr>
          <w:rFonts w:ascii="Times New Roman" w:eastAsia="Calibri" w:hAnsi="Times New Roman"/>
          <w:b/>
          <w:noProof/>
          <w:sz w:val="22"/>
          <w:szCs w:val="22"/>
        </w:rPr>
        <w:t xml:space="preserve">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</w:r>
    </w:p>
    <w:p w14:paraId="50140F19" w14:textId="77777777" w:rsidR="00CA3449" w:rsidRPr="000F366A" w:rsidRDefault="00815FE8" w:rsidP="002A0A82">
      <w:pPr>
        <w:pStyle w:val="Nagwek3"/>
        <w:keepNext/>
        <w:spacing w:before="120"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0F366A">
        <w:rPr>
          <w:rFonts w:ascii="Times New Roman" w:eastAsia="Calibri" w:hAnsi="Times New Roman"/>
          <w:noProof/>
          <w:sz w:val="22"/>
          <w:szCs w:val="22"/>
        </w:rPr>
        <w:t xml:space="preserve">Jeżeli w imieniu </w:t>
      </w:r>
      <w:r w:rsidR="003B5ADC" w:rsidRPr="000F366A">
        <w:rPr>
          <w:rFonts w:ascii="Times New Roman" w:eastAsia="Calibri" w:hAnsi="Times New Roman"/>
          <w:noProof/>
          <w:sz w:val="22"/>
          <w:szCs w:val="22"/>
        </w:rPr>
        <w:t>W</w:t>
      </w:r>
      <w:r w:rsidRPr="000F366A">
        <w:rPr>
          <w:rFonts w:ascii="Times New Roman" w:eastAsia="Calibri" w:hAnsi="Times New Roman"/>
          <w:noProof/>
          <w:sz w:val="22"/>
          <w:szCs w:val="22"/>
        </w:rPr>
        <w:t>ykonawcy działa osoba, której umocowanie do jego reprezentowania nie wynika z</w:t>
      </w:r>
      <w:r w:rsidR="00F03BD4" w:rsidRPr="000F366A">
        <w:rPr>
          <w:rFonts w:ascii="Times New Roman" w:eastAsia="Calibri" w:hAnsi="Times New Roman"/>
          <w:noProof/>
          <w:sz w:val="22"/>
          <w:szCs w:val="22"/>
        </w:rPr>
        <w:t> </w:t>
      </w:r>
      <w:r w:rsidR="00C80205" w:rsidRPr="000F366A">
        <w:rPr>
          <w:rFonts w:ascii="Times New Roman" w:eastAsia="Calibri" w:hAnsi="Times New Roman"/>
          <w:noProof/>
          <w:sz w:val="22"/>
          <w:szCs w:val="22"/>
        </w:rPr>
        <w:t>dokumentów, o których mowa w pkt</w:t>
      </w:r>
      <w:r w:rsidR="009C40E6" w:rsidRPr="000F366A">
        <w:rPr>
          <w:rFonts w:ascii="Times New Roman" w:eastAsia="Calibri" w:hAnsi="Times New Roman"/>
          <w:noProof/>
          <w:sz w:val="22"/>
          <w:szCs w:val="22"/>
        </w:rPr>
        <w:t xml:space="preserve"> 1, Zamawiający żąda</w:t>
      </w:r>
      <w:r w:rsidRPr="000F366A">
        <w:rPr>
          <w:rFonts w:ascii="Times New Roman" w:eastAsia="Calibri" w:hAnsi="Times New Roman"/>
          <w:noProof/>
          <w:sz w:val="22"/>
          <w:szCs w:val="22"/>
        </w:rPr>
        <w:t xml:space="preserve"> od wykonawcy</w:t>
      </w:r>
      <w:r w:rsidR="009C40E6" w:rsidRPr="000F366A">
        <w:rPr>
          <w:rFonts w:ascii="Times New Roman" w:eastAsia="Calibri" w:hAnsi="Times New Roman"/>
          <w:noProof/>
          <w:sz w:val="22"/>
          <w:szCs w:val="22"/>
        </w:rPr>
        <w:t xml:space="preserve"> złożenia</w:t>
      </w:r>
      <w:r w:rsidR="00B47C3C" w:rsidRPr="000F366A">
        <w:rPr>
          <w:rFonts w:ascii="Times New Roman" w:eastAsia="Calibri" w:hAnsi="Times New Roman"/>
          <w:noProof/>
          <w:sz w:val="22"/>
          <w:szCs w:val="22"/>
        </w:rPr>
        <w:t xml:space="preserve"> wraz z ofertą</w:t>
      </w:r>
      <w:r w:rsidR="009C40E6" w:rsidRPr="000F366A">
        <w:rPr>
          <w:rFonts w:ascii="Times New Roman" w:eastAsia="Calibri" w:hAnsi="Times New Roman"/>
          <w:noProof/>
          <w:sz w:val="22"/>
          <w:szCs w:val="22"/>
        </w:rPr>
        <w:t>:</w:t>
      </w:r>
      <w:r w:rsidR="00B47C3C" w:rsidRPr="000F366A">
        <w:rPr>
          <w:rFonts w:ascii="Times New Roman" w:eastAsia="Calibri" w:hAnsi="Times New Roman"/>
          <w:bCs w:val="0"/>
          <w:noProof/>
          <w:sz w:val="22"/>
          <w:szCs w:val="22"/>
        </w:rPr>
        <w:t>Pełnomocnictwa</w:t>
      </w:r>
      <w:r w:rsidR="00B47C3C" w:rsidRPr="000F366A">
        <w:rPr>
          <w:rFonts w:ascii="Times New Roman" w:eastAsia="Calibri" w:hAnsi="Times New Roman"/>
          <w:b/>
          <w:bCs w:val="0"/>
          <w:noProof/>
          <w:sz w:val="22"/>
          <w:szCs w:val="22"/>
        </w:rPr>
        <w:t xml:space="preserve"> lub innego dokumentu potwierdzającego umocowanie do reprezentowania Wykonawcy. Wymóg powyższy ma zastosowanie odpowiednio do osoby działającej w imieniu Wykonawców wspólnie ubiegających się o udzielenie zamówienia publicznego.</w:t>
      </w:r>
    </w:p>
    <w:p w14:paraId="2C941CC8" w14:textId="77777777" w:rsidR="002B20B0" w:rsidRPr="000F366A" w:rsidRDefault="002B20B0" w:rsidP="002A0A82">
      <w:pPr>
        <w:pStyle w:val="Nagwek2"/>
        <w:spacing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 xml:space="preserve">Forma dokumentów. </w:t>
      </w:r>
    </w:p>
    <w:p w14:paraId="4920F14F" w14:textId="77777777" w:rsidR="00730333" w:rsidRPr="000F366A" w:rsidRDefault="00730333" w:rsidP="002A0A82">
      <w:pPr>
        <w:pStyle w:val="Nagwek3"/>
        <w:numPr>
          <w:ilvl w:val="0"/>
          <w:numId w:val="4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</w:t>
      </w:r>
      <w:r w:rsidR="00B50F18" w:rsidRPr="000F366A">
        <w:rPr>
          <w:rFonts w:ascii="Times New Roman" w:hAnsi="Times New Roman"/>
          <w:sz w:val="22"/>
          <w:szCs w:val="22"/>
        </w:rPr>
        <w:t xml:space="preserve">bliczne, o ile </w:t>
      </w:r>
      <w:r w:rsidR="00307623" w:rsidRPr="000F366A">
        <w:rPr>
          <w:rFonts w:ascii="Times New Roman" w:hAnsi="Times New Roman"/>
          <w:sz w:val="22"/>
          <w:szCs w:val="22"/>
        </w:rPr>
        <w:t>W</w:t>
      </w:r>
      <w:r w:rsidR="00B50F18" w:rsidRPr="000F366A">
        <w:rPr>
          <w:rFonts w:ascii="Times New Roman" w:hAnsi="Times New Roman"/>
          <w:sz w:val="22"/>
          <w:szCs w:val="22"/>
        </w:rPr>
        <w:t>ykonawca wskaże</w:t>
      </w:r>
      <w:r w:rsidRPr="000F366A">
        <w:rPr>
          <w:rFonts w:ascii="Times New Roman" w:hAnsi="Times New Roman"/>
          <w:sz w:val="22"/>
          <w:szCs w:val="22"/>
        </w:rPr>
        <w:t xml:space="preserve"> w oświadczeniu, o którym mowa w art. 125 ust. 1</w:t>
      </w:r>
      <w:r w:rsidR="00B50F18" w:rsidRPr="000F366A">
        <w:rPr>
          <w:rFonts w:ascii="Times New Roman" w:hAnsi="Times New Roman"/>
          <w:sz w:val="22"/>
          <w:szCs w:val="22"/>
        </w:rPr>
        <w:t xml:space="preserve"> ustawy Pzp</w:t>
      </w:r>
      <w:r w:rsidRPr="000F366A">
        <w:rPr>
          <w:rFonts w:ascii="Times New Roman" w:hAnsi="Times New Roman"/>
          <w:sz w:val="22"/>
          <w:szCs w:val="22"/>
        </w:rPr>
        <w:t>, dane umożliwiające dostęp do tych środków;</w:t>
      </w:r>
    </w:p>
    <w:p w14:paraId="0FD63693" w14:textId="77777777" w:rsidR="00E33D94" w:rsidRPr="000F366A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W sprawach nieuregulowanych postanowieniami niniejszego rozdziału, zastosowanie znajdą przepisy Rozporządzenia Ministra Rozwoju</w:t>
      </w:r>
      <w:r w:rsidR="00467882" w:rsidRPr="000F366A">
        <w:rPr>
          <w:rFonts w:ascii="Times New Roman" w:hAnsi="Times New Roman"/>
          <w:sz w:val="22"/>
          <w:szCs w:val="22"/>
        </w:rPr>
        <w:t>, Pracy i Technologii z dnia 23 grudnia 2020</w:t>
      </w:r>
      <w:r w:rsidRPr="000F366A">
        <w:rPr>
          <w:rFonts w:ascii="Times New Roman" w:hAnsi="Times New Roman"/>
          <w:sz w:val="22"/>
          <w:szCs w:val="22"/>
        </w:rPr>
        <w:t xml:space="preserve"> r. w sprawie </w:t>
      </w:r>
      <w:r w:rsidR="00467882" w:rsidRPr="000F366A">
        <w:rPr>
          <w:rFonts w:ascii="Times New Roman" w:hAnsi="Times New Roman"/>
          <w:sz w:val="22"/>
          <w:szCs w:val="22"/>
        </w:rPr>
        <w:t xml:space="preserve"> podmiotowych środków dowodowych oraz innych dokumentów lub oświadczeń, jakich mo</w:t>
      </w:r>
      <w:r w:rsidR="00912E09" w:rsidRPr="000F366A">
        <w:rPr>
          <w:rFonts w:ascii="Times New Roman" w:hAnsi="Times New Roman"/>
          <w:sz w:val="22"/>
          <w:szCs w:val="22"/>
        </w:rPr>
        <w:t>że żądać Z</w:t>
      </w:r>
      <w:r w:rsidR="00467882" w:rsidRPr="000F366A">
        <w:rPr>
          <w:rFonts w:ascii="Times New Roman" w:hAnsi="Times New Roman"/>
          <w:sz w:val="22"/>
          <w:szCs w:val="22"/>
        </w:rPr>
        <w:t xml:space="preserve">amawiający od </w:t>
      </w:r>
      <w:r w:rsidR="00307623" w:rsidRPr="000F366A">
        <w:rPr>
          <w:rFonts w:ascii="Times New Roman" w:hAnsi="Times New Roman"/>
          <w:sz w:val="22"/>
          <w:szCs w:val="22"/>
        </w:rPr>
        <w:t>W</w:t>
      </w:r>
      <w:r w:rsidR="00467882" w:rsidRPr="000F366A">
        <w:rPr>
          <w:rFonts w:ascii="Times New Roman" w:hAnsi="Times New Roman"/>
          <w:sz w:val="22"/>
          <w:szCs w:val="22"/>
        </w:rPr>
        <w:t>ykonawcy, a</w:t>
      </w:r>
      <w:r w:rsidR="00C6398C" w:rsidRPr="000F366A">
        <w:rPr>
          <w:rFonts w:ascii="Times New Roman" w:hAnsi="Times New Roman"/>
          <w:sz w:val="22"/>
          <w:szCs w:val="22"/>
        </w:rPr>
        <w:t xml:space="preserve"> także postanowienia rozdziałów VIII i IX dotyczących</w:t>
      </w:r>
      <w:r w:rsidR="00467882" w:rsidRPr="000F366A">
        <w:rPr>
          <w:rFonts w:ascii="Times New Roman" w:hAnsi="Times New Roman"/>
          <w:sz w:val="22"/>
          <w:szCs w:val="22"/>
        </w:rPr>
        <w:t xml:space="preserve"> z</w:t>
      </w:r>
      <w:r w:rsidR="00C6398C" w:rsidRPr="000F366A">
        <w:rPr>
          <w:rFonts w:ascii="Times New Roman" w:hAnsi="Times New Roman"/>
          <w:sz w:val="22"/>
          <w:szCs w:val="22"/>
        </w:rPr>
        <w:t>asad komunikacji w postępowaniu i przygotowania oferty oraz innych dokumentów.</w:t>
      </w:r>
    </w:p>
    <w:p w14:paraId="27F854D5" w14:textId="77777777" w:rsidR="007C3BF1" w:rsidRPr="000F366A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8" w:name="_Toc66971313"/>
      <w:r w:rsidRPr="000F366A">
        <w:rPr>
          <w:rFonts w:ascii="Times New Roman" w:hAnsi="Times New Roman" w:cs="Times New Roman"/>
          <w:color w:val="auto"/>
        </w:rPr>
        <w:t>Wymagania dotyczące wadium.</w:t>
      </w:r>
      <w:bookmarkStart w:id="19" w:name="OLE_LINK1"/>
      <w:bookmarkEnd w:id="18"/>
    </w:p>
    <w:p w14:paraId="7CDB4864" w14:textId="77777777" w:rsidR="007C3BF1" w:rsidRPr="000F366A" w:rsidRDefault="001A32D7" w:rsidP="002A0A82">
      <w:pPr>
        <w:spacing w:line="276" w:lineRule="auto"/>
        <w:ind w:left="567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Zamawiający nie wymaga wniesienia wadium w niniejszym postępowaniu.</w:t>
      </w:r>
    </w:p>
    <w:p w14:paraId="03751C71" w14:textId="77777777" w:rsidR="00F85C46" w:rsidRPr="000F366A" w:rsidRDefault="007C3BF1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0" w:name="_Toc66971314"/>
      <w:bookmarkEnd w:id="19"/>
      <w:r w:rsidRPr="000F366A">
        <w:rPr>
          <w:rFonts w:ascii="Times New Roman" w:hAnsi="Times New Roman" w:cs="Times New Roman"/>
          <w:color w:val="auto"/>
        </w:rPr>
        <w:t>Informacje</w:t>
      </w:r>
      <w:r w:rsidR="004B4CE9" w:rsidRPr="000F366A">
        <w:rPr>
          <w:rFonts w:ascii="Times New Roman" w:hAnsi="Times New Roman" w:cs="Times New Roman"/>
          <w:color w:val="auto"/>
        </w:rPr>
        <w:t xml:space="preserve"> o środkach komunikacji elekt</w:t>
      </w:r>
      <w:r w:rsidR="002E4CF0" w:rsidRPr="000F366A">
        <w:rPr>
          <w:rFonts w:ascii="Times New Roman" w:hAnsi="Times New Roman" w:cs="Times New Roman"/>
          <w:color w:val="auto"/>
        </w:rPr>
        <w:t>ronicznej do komunikacji</w:t>
      </w:r>
      <w:r w:rsidR="004B4CE9" w:rsidRPr="000F366A">
        <w:rPr>
          <w:rFonts w:ascii="Times New Roman" w:hAnsi="Times New Roman" w:cs="Times New Roman"/>
          <w:color w:val="auto"/>
        </w:rPr>
        <w:t>Z</w:t>
      </w:r>
      <w:r w:rsidR="002E4CF0" w:rsidRPr="000F366A">
        <w:rPr>
          <w:rFonts w:ascii="Times New Roman" w:hAnsi="Times New Roman" w:cs="Times New Roman"/>
          <w:color w:val="auto"/>
        </w:rPr>
        <w:t xml:space="preserve">amawiającego </w:t>
      </w:r>
      <w:r w:rsidR="004B4CE9" w:rsidRPr="000F366A">
        <w:rPr>
          <w:rFonts w:ascii="Times New Roman" w:hAnsi="Times New Roman" w:cs="Times New Roman"/>
          <w:color w:val="auto"/>
        </w:rPr>
        <w:t>z</w:t>
      </w:r>
      <w:r w:rsidR="002E4CF0" w:rsidRPr="000F366A">
        <w:rPr>
          <w:rFonts w:ascii="Times New Roman" w:hAnsi="Times New Roman" w:cs="Times New Roman"/>
          <w:color w:val="auto"/>
        </w:rPr>
        <w:t> </w:t>
      </w:r>
      <w:r w:rsidR="000807F6" w:rsidRPr="000F366A">
        <w:rPr>
          <w:rFonts w:ascii="Times New Roman" w:hAnsi="Times New Roman" w:cs="Times New Roman"/>
          <w:color w:val="auto"/>
        </w:rPr>
        <w:t>W</w:t>
      </w:r>
      <w:r w:rsidR="004B4CE9" w:rsidRPr="000F366A">
        <w:rPr>
          <w:rFonts w:ascii="Times New Roman" w:hAnsi="Times New Roman" w:cs="Times New Roman"/>
          <w:color w:val="auto"/>
        </w:rPr>
        <w:t>ykonawcami.</w:t>
      </w:r>
      <w:bookmarkEnd w:id="20"/>
    </w:p>
    <w:p w14:paraId="3ED0D51F" w14:textId="77777777" w:rsidR="00A9099E" w:rsidRPr="000F366A" w:rsidRDefault="00A9099E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F366A">
        <w:rPr>
          <w:rFonts w:ascii="Times New Roman" w:hAnsi="Times New Roman" w:cs="Times New Roman"/>
          <w:color w:val="auto"/>
          <w:sz w:val="22"/>
          <w:szCs w:val="20"/>
        </w:rPr>
        <w:t xml:space="preserve">W przedmiotowym postępowaniu Zamawiający dopuszcza możliwość przekazywania sobie przez strony postępowania oświadczeń, wniosków, zawiadomień oraz informacji </w:t>
      </w:r>
      <w:r w:rsidRPr="000F366A">
        <w:rPr>
          <w:rFonts w:ascii="Times New Roman" w:hAnsi="Times New Roman" w:cs="Times New Roman"/>
          <w:b/>
          <w:color w:val="auto"/>
          <w:sz w:val="22"/>
          <w:szCs w:val="20"/>
        </w:rPr>
        <w:t xml:space="preserve">elektronicznie na adres e-mail: </w:t>
      </w:r>
      <w:hyperlink r:id="rId8" w:history="1">
        <w:r w:rsidR="002A0A82" w:rsidRPr="000F366A">
          <w:rPr>
            <w:rStyle w:val="Hipercze"/>
            <w:rFonts w:ascii="Times New Roman" w:hAnsi="Times New Roman" w:cs="Times New Roman"/>
            <w:b/>
            <w:color w:val="auto"/>
            <w:sz w:val="22"/>
            <w:szCs w:val="20"/>
          </w:rPr>
          <w:t>katarzyna.gladysz.krakow@rdos.gov.pl</w:t>
        </w:r>
      </w:hyperlink>
      <w:r w:rsidR="002A0A82" w:rsidRPr="000F366A">
        <w:rPr>
          <w:rFonts w:ascii="Times New Roman" w:hAnsi="Times New Roman" w:cs="Times New Roman"/>
          <w:b/>
          <w:color w:val="auto"/>
          <w:sz w:val="22"/>
          <w:szCs w:val="20"/>
        </w:rPr>
        <w:t xml:space="preserve"> </w:t>
      </w:r>
      <w:r w:rsidRPr="000F366A">
        <w:rPr>
          <w:rFonts w:ascii="Times New Roman" w:hAnsi="Times New Roman" w:cs="Times New Roman"/>
          <w:b/>
          <w:color w:val="auto"/>
          <w:sz w:val="22"/>
          <w:szCs w:val="20"/>
        </w:rPr>
        <w:t>lub za pośrednictwem Platformy znajdującej się pod adresem: https://rdos-krakow.ezamawiajacy.pl w zakładce „Pytania i odpowiedzi”</w:t>
      </w:r>
      <w:r w:rsidRPr="000F366A">
        <w:rPr>
          <w:rFonts w:ascii="Times New Roman" w:hAnsi="Times New Roman" w:cs="Times New Roman"/>
          <w:color w:val="auto"/>
          <w:sz w:val="22"/>
          <w:szCs w:val="20"/>
        </w:rPr>
        <w:t>.</w:t>
      </w:r>
    </w:p>
    <w:p w14:paraId="6C8CD755" w14:textId="77777777" w:rsidR="00A9099E" w:rsidRPr="000F366A" w:rsidRDefault="00A9099E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F366A">
        <w:rPr>
          <w:rFonts w:ascii="Times New Roman" w:hAnsi="Times New Roman" w:cs="Times New Roman"/>
          <w:color w:val="auto"/>
          <w:sz w:val="22"/>
          <w:szCs w:val="20"/>
        </w:rPr>
        <w:t xml:space="preserve">Komunikacja między Zamawiającym a Wykonawcami, w szczególności zawiadomienia oraz informacje, przekazywane są w formie elektronicznej za pośrednictwem Platformy Zakupowej w zakładce „Pytania i odpowiedzi”. </w:t>
      </w:r>
    </w:p>
    <w:p w14:paraId="722DC63F" w14:textId="77777777" w:rsidR="00A9099E" w:rsidRPr="000F366A" w:rsidRDefault="00A9099E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F366A">
        <w:rPr>
          <w:rFonts w:ascii="Times New Roman" w:hAnsi="Times New Roman" w:cs="Times New Roman"/>
          <w:color w:val="auto"/>
          <w:sz w:val="22"/>
          <w:szCs w:val="20"/>
        </w:rPr>
        <w:t>Oświadczenia, wnioski, zawiadomienia lub informacje, które wpłyną do Zamawiającego, uważa się za dokumenty złożone w terminie, jeśli ich czytelna treść dotrze do Zamawiającego przed upływem tego terminu. Za datę wpływu oświadczeń, wniosków, zawiadomień oraz informacji przekazywanym na adres e-mail Zamawiającego przyjmuje się datę dostarczenia wiadomości na adres e-mail Zamawiającego. W przypadku skorzystania z Platformy za datę wpływu oświadczeń, wniosków, zawiadomień oraz informacji przyjmuje się datę ich złożenia/wysłania na Platformie.</w:t>
      </w:r>
    </w:p>
    <w:p w14:paraId="611B4E27" w14:textId="77777777" w:rsidR="00A9099E" w:rsidRPr="000F366A" w:rsidRDefault="00A9099E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F366A">
        <w:rPr>
          <w:rFonts w:ascii="Times New Roman" w:hAnsi="Times New Roman" w:cs="Times New Roman"/>
          <w:color w:val="auto"/>
          <w:sz w:val="22"/>
          <w:szCs w:val="20"/>
        </w:rPr>
        <w:t>Wykonawca może zwrócić się do Zamawiającego o wyjaśnienie treści SIWZ. Wniosek należy przesłać za pośrednictwem Platformy Zakupowej w zakładce „ZADAJ PYTANIE”. W celu zadania pytania Zamawiającemu, Wykonawca klika lewym przyciskiem myszy klawisz ZADAJ PYTANIE. Powoduje to otwarcie okna, w którym należy uzupełnić wszystkie dane Wykonawcy, temat i treść/przedmiot pytania, po wypełnieniu wskazanych pól wraz z wymaganym kodem weryfikującym z obrazka Wykonawca klika klawisz POTWIERDŹ, wykonawca uzyskuje potwierdzenie wysłania pytania poprzez komunikat systemowy „pytanie wysłane”.</w:t>
      </w:r>
    </w:p>
    <w:p w14:paraId="6F922454" w14:textId="77777777" w:rsidR="00A9099E" w:rsidRPr="000F366A" w:rsidRDefault="00A9099E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F366A">
        <w:rPr>
          <w:rFonts w:ascii="Times New Roman" w:hAnsi="Times New Roman" w:cs="Times New Roman"/>
          <w:color w:val="auto"/>
          <w:sz w:val="22"/>
          <w:szCs w:val="20"/>
        </w:rPr>
        <w:t>Treść pytań (bez ujawniania źródła zapytania) wraz z wyjaśnieniami bądź informacje o dokonaniu modyfikacji SIWZ, Zamawiający przekaże Wykonawcom za pośrednictwem Platformy Zakupowej.</w:t>
      </w:r>
    </w:p>
    <w:p w14:paraId="54889583" w14:textId="77777777" w:rsidR="00A9099E" w:rsidRPr="000F366A" w:rsidRDefault="00A9099E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F366A">
        <w:rPr>
          <w:rFonts w:ascii="Times New Roman" w:hAnsi="Times New Roman" w:cs="Times New Roman"/>
          <w:color w:val="auto"/>
          <w:sz w:val="22"/>
          <w:szCs w:val="20"/>
        </w:rPr>
        <w:t>Numery telefonów, telefaksu i adres poczty elektronicznej pełnomocnika zostały podane w pkt 1 SIWZ.</w:t>
      </w:r>
    </w:p>
    <w:p w14:paraId="16DCAB1E" w14:textId="77777777" w:rsidR="00A9099E" w:rsidRPr="000F366A" w:rsidRDefault="00A9099E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F366A">
        <w:rPr>
          <w:rFonts w:ascii="Times New Roman" w:hAnsi="Times New Roman" w:cs="Times New Roman"/>
          <w:color w:val="auto"/>
          <w:sz w:val="22"/>
          <w:szCs w:val="20"/>
        </w:rPr>
        <w:t>Do porozumiewania się z wykonawcami upoważnione są następujące osoby:</w:t>
      </w:r>
    </w:p>
    <w:p w14:paraId="2A9D6049" w14:textId="77777777" w:rsidR="00A9099E" w:rsidRPr="000F366A" w:rsidRDefault="00A9099E" w:rsidP="002A0A82">
      <w:pPr>
        <w:spacing w:line="276" w:lineRule="auto"/>
        <w:ind w:hanging="426"/>
        <w:rPr>
          <w:rFonts w:ascii="Times New Roman" w:hAnsi="Times New Roman" w:cs="Times New Roman"/>
          <w:sz w:val="22"/>
          <w:szCs w:val="20"/>
        </w:rPr>
      </w:pPr>
      <w:r w:rsidRPr="000F366A">
        <w:rPr>
          <w:rFonts w:ascii="Times New Roman" w:hAnsi="Times New Roman" w:cs="Times New Roman"/>
          <w:sz w:val="22"/>
          <w:szCs w:val="20"/>
        </w:rPr>
        <w:t>1)</w:t>
      </w:r>
      <w:r w:rsidRPr="000F366A">
        <w:rPr>
          <w:rFonts w:ascii="Times New Roman" w:hAnsi="Times New Roman" w:cs="Times New Roman"/>
          <w:sz w:val="22"/>
          <w:szCs w:val="20"/>
        </w:rPr>
        <w:tab/>
        <w:t>W sprawach merytorycznych – Pani Katarzyna Gładysz, tel. +48 14 69 63 244</w:t>
      </w:r>
      <w:r w:rsidRPr="000F366A">
        <w:rPr>
          <w:rFonts w:ascii="Times New Roman" w:eastAsia="GungsuhChe" w:hAnsi="Times New Roman" w:cs="Times New Roman"/>
          <w:iCs/>
          <w:sz w:val="22"/>
        </w:rPr>
        <w:t>;</w:t>
      </w:r>
    </w:p>
    <w:p w14:paraId="7283A7CF" w14:textId="77777777" w:rsidR="00A9099E" w:rsidRPr="000F366A" w:rsidRDefault="00A9099E" w:rsidP="002A0A82">
      <w:pPr>
        <w:spacing w:line="276" w:lineRule="auto"/>
        <w:ind w:hanging="426"/>
        <w:rPr>
          <w:rFonts w:ascii="Times New Roman" w:hAnsi="Times New Roman" w:cs="Times New Roman"/>
          <w:sz w:val="22"/>
          <w:szCs w:val="20"/>
        </w:rPr>
      </w:pPr>
      <w:r w:rsidRPr="000F366A">
        <w:rPr>
          <w:rFonts w:ascii="Times New Roman" w:hAnsi="Times New Roman" w:cs="Times New Roman"/>
          <w:sz w:val="22"/>
          <w:szCs w:val="20"/>
        </w:rPr>
        <w:t xml:space="preserve">2) </w:t>
      </w:r>
      <w:r w:rsidRPr="000F366A">
        <w:rPr>
          <w:rFonts w:ascii="Times New Roman" w:hAnsi="Times New Roman" w:cs="Times New Roman"/>
          <w:sz w:val="22"/>
          <w:szCs w:val="20"/>
        </w:rPr>
        <w:tab/>
        <w:t>W sprawach proceduralnych – Pan Agnieszka Gębiś, tel. 504 668 504.</w:t>
      </w:r>
    </w:p>
    <w:p w14:paraId="3FC9A17E" w14:textId="77777777" w:rsidR="00670273" w:rsidRPr="000F366A" w:rsidRDefault="00670273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F366A">
        <w:rPr>
          <w:rFonts w:ascii="Times New Roman" w:hAnsi="Times New Roman" w:cs="Times New Roman"/>
          <w:color w:val="auto"/>
          <w:sz w:val="22"/>
          <w:szCs w:val="20"/>
        </w:rPr>
        <w:t>Oferta składana jest pod rygorem nieważności w formie elektronicznej lub w postaci elektronicznej opatrzonej podpisem zaufanym lub podpisem osobistym.</w:t>
      </w:r>
    </w:p>
    <w:p w14:paraId="35452AD4" w14:textId="77777777" w:rsidR="00670273" w:rsidRPr="000F366A" w:rsidRDefault="00670273" w:rsidP="002A0A82">
      <w:pPr>
        <w:autoSpaceDE w:val="0"/>
        <w:autoSpaceDN w:val="0"/>
        <w:adjustRightInd w:val="0"/>
        <w:spacing w:before="240" w:line="276" w:lineRule="auto"/>
        <w:ind w:left="720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UWAGA: Podpis osobisty to jeden z rodzajów podpisu elektronicznego.</w:t>
      </w:r>
    </w:p>
    <w:p w14:paraId="3988C881" w14:textId="77777777" w:rsidR="00670273" w:rsidRPr="000F366A" w:rsidRDefault="00670273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0F366A">
        <w:rPr>
          <w:rFonts w:ascii="Times New Roman" w:hAnsi="Times New Roman" w:cs="Times New Roman"/>
          <w:color w:val="auto"/>
          <w:sz w:val="22"/>
        </w:rPr>
        <w:t>Za pomocą poczty elektronicznej, na wskazany adres email Wykonawca może złożyć w szczególności:</w:t>
      </w:r>
    </w:p>
    <w:p w14:paraId="4F80CD43" w14:textId="77777777" w:rsidR="00670273" w:rsidRPr="000F366A" w:rsidRDefault="00670273" w:rsidP="002A0A82">
      <w:pPr>
        <w:pStyle w:val="WW-Domylny"/>
        <w:numPr>
          <w:ilvl w:val="0"/>
          <w:numId w:val="43"/>
        </w:numPr>
        <w:spacing w:after="0"/>
        <w:ind w:left="1276"/>
        <w:jc w:val="both"/>
        <w:rPr>
          <w:color w:val="auto"/>
          <w:sz w:val="22"/>
          <w:szCs w:val="22"/>
        </w:rPr>
      </w:pPr>
      <w:r w:rsidRPr="000F366A">
        <w:rPr>
          <w:color w:val="auto"/>
          <w:sz w:val="22"/>
          <w:szCs w:val="22"/>
        </w:rPr>
        <w:t>np. wnioski dotyczące wyjaśnienia treści SWZ (dokumentacja przesyłana przed otwarciem ofert);</w:t>
      </w:r>
    </w:p>
    <w:p w14:paraId="1B4F595C" w14:textId="77777777" w:rsidR="00670273" w:rsidRPr="000F366A" w:rsidRDefault="00670273" w:rsidP="002A0A82">
      <w:pPr>
        <w:pStyle w:val="WW-Domylny"/>
        <w:numPr>
          <w:ilvl w:val="0"/>
          <w:numId w:val="43"/>
        </w:numPr>
        <w:spacing w:after="0"/>
        <w:ind w:left="1276"/>
        <w:jc w:val="both"/>
        <w:rPr>
          <w:color w:val="auto"/>
          <w:sz w:val="22"/>
          <w:szCs w:val="22"/>
        </w:rPr>
      </w:pPr>
      <w:r w:rsidRPr="000F366A">
        <w:rPr>
          <w:color w:val="auto"/>
          <w:sz w:val="22"/>
          <w:szCs w:val="22"/>
        </w:rPr>
        <w:t>np. podmiotowe środki dowodowe i inne ewentualne oświadczenia składane na wezwanie Zamawiającego (dokumentacja przesyłana po otwarciu ofert).</w:t>
      </w:r>
    </w:p>
    <w:p w14:paraId="4E23E5FA" w14:textId="77777777" w:rsidR="00670273" w:rsidRPr="000F366A" w:rsidRDefault="00670273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0F366A">
        <w:rPr>
          <w:rFonts w:ascii="Times New Roman" w:hAnsi="Times New Roman" w:cs="Times New Roman"/>
          <w:color w:val="auto"/>
          <w:sz w:val="22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523A9391" w14:textId="77777777" w:rsidR="00670273" w:rsidRPr="000F366A" w:rsidRDefault="00670273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0F366A">
        <w:rPr>
          <w:rFonts w:ascii="Times New Roman" w:hAnsi="Times New Roman" w:cs="Times New Roman"/>
          <w:color w:val="auto"/>
          <w:sz w:val="22"/>
        </w:rPr>
        <w:t>Wykonawca może zwrócić się do Zamawiającego z wnioskiem o wyjaśnienie treści SWZ. Zapytania dotyczące SWZ muszą być kierowane w formie określonej w ust. 1 z adnotacją: Zapytania i podaniem nazwy (tytułu) oraz ID postępowania.</w:t>
      </w:r>
    </w:p>
    <w:p w14:paraId="2C3C0329" w14:textId="77777777" w:rsidR="00670273" w:rsidRPr="000F366A" w:rsidRDefault="00670273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0F366A">
        <w:rPr>
          <w:rFonts w:ascii="Times New Roman" w:hAnsi="Times New Roman" w:cs="Times New Roman"/>
          <w:color w:val="auto"/>
          <w:sz w:val="22"/>
        </w:rPr>
        <w:t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1551FB70" w14:textId="77777777" w:rsidR="00670273" w:rsidRPr="000F366A" w:rsidRDefault="00670273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0F366A">
        <w:rPr>
          <w:rFonts w:ascii="Times New Roman" w:hAnsi="Times New Roman" w:cs="Times New Roman"/>
          <w:color w:val="auto"/>
          <w:sz w:val="22"/>
        </w:rPr>
        <w:t>Jeżeli Zamawiający nie udzieli wyjaśnień w terminie, o którym mowa wyżej, przedłuża termin składania ofert o czas niezbędny do zapoznania się wszystkich zainteresowanych Wykonawców z wyjaśnieniami niezbędnymi do należytego przygotowania i złożenia ofert.</w:t>
      </w:r>
    </w:p>
    <w:p w14:paraId="0527AC5E" w14:textId="77777777" w:rsidR="00670273" w:rsidRPr="000F366A" w:rsidRDefault="00670273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0F366A">
        <w:rPr>
          <w:rFonts w:ascii="Times New Roman" w:hAnsi="Times New Roman" w:cs="Times New Roman"/>
          <w:color w:val="auto"/>
          <w:sz w:val="22"/>
        </w:rPr>
        <w:t>W przypadku gdy wniosek o wyjaśnienie treści SWZ nie wpłynął w terminie, o którym mowa wyżej, Zamawiający nie ma obowiązku udzielania wyjaśnień SWZ oraz obowiązku przedłużenia terminu składania ofert.</w:t>
      </w:r>
    </w:p>
    <w:p w14:paraId="5E0C39DC" w14:textId="77777777" w:rsidR="00670273" w:rsidRPr="000F366A" w:rsidRDefault="00670273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0F366A">
        <w:rPr>
          <w:rFonts w:ascii="Times New Roman" w:hAnsi="Times New Roman" w:cs="Times New Roman"/>
          <w:color w:val="auto"/>
          <w:sz w:val="22"/>
        </w:rPr>
        <w:t>Przedłużenie terminu składania ofert nie wpływa na bieg terminu składania wniosku o wyjaśnienie treści SWZ. Treść zapytań wraz z wyjaśnieniami Zamawiający udostępnia, bez ujawniania źródła zapytania, na stronie internetowej prowadzonego postępowania. Zamawiający nie będzie zwoływać zebrania wszystkich Wykonawców w celu wyjaśnienia treści SWZ.</w:t>
      </w:r>
    </w:p>
    <w:p w14:paraId="1614911B" w14:textId="77777777" w:rsidR="00670273" w:rsidRPr="000F366A" w:rsidRDefault="00670273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0F366A">
        <w:rPr>
          <w:rFonts w:ascii="Times New Roman" w:hAnsi="Times New Roman" w:cs="Times New Roman"/>
          <w:color w:val="auto"/>
          <w:sz w:val="22"/>
        </w:rPr>
        <w:t>W uzasadnionych przypadkach Zamawiający może przed upływem terminu składania ofert zmienić treść SWZ. Dokonaną zmianę treści SWZ Zamawiający udostępnia na swojej stronie internetowej prowadzonego postępowania.</w:t>
      </w:r>
    </w:p>
    <w:p w14:paraId="2E0F66AB" w14:textId="77777777" w:rsidR="002B199C" w:rsidRPr="000F366A" w:rsidRDefault="00FF053C" w:rsidP="002A0A82">
      <w:pPr>
        <w:pStyle w:val="1"/>
        <w:numPr>
          <w:ilvl w:val="0"/>
          <w:numId w:val="4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0F366A">
        <w:rPr>
          <w:rFonts w:ascii="Times New Roman" w:hAnsi="Times New Roman" w:cs="Times New Roman"/>
          <w:color w:val="auto"/>
          <w:sz w:val="22"/>
        </w:rPr>
        <w:t xml:space="preserve">Zamawiający nie przewiduje form komunikowania się z </w:t>
      </w:r>
      <w:r w:rsidR="00B20DA1" w:rsidRPr="000F366A">
        <w:rPr>
          <w:rFonts w:ascii="Times New Roman" w:hAnsi="Times New Roman" w:cs="Times New Roman"/>
          <w:color w:val="auto"/>
          <w:sz w:val="22"/>
        </w:rPr>
        <w:t>W</w:t>
      </w:r>
      <w:r w:rsidRPr="000F366A">
        <w:rPr>
          <w:rFonts w:ascii="Times New Roman" w:hAnsi="Times New Roman" w:cs="Times New Roman"/>
          <w:color w:val="auto"/>
          <w:sz w:val="22"/>
        </w:rPr>
        <w:t>ykonawcami w inny sposób niż przy użyciu środków komunikacji elektronicznej w przypadku zaistnienia jednej z sytuacjach określonych w art. 65 ust. 1, art. 66 i art. 69 ustawy Pzp.</w:t>
      </w:r>
    </w:p>
    <w:p w14:paraId="1FE267E5" w14:textId="77777777" w:rsidR="007206AE" w:rsidRPr="000F366A" w:rsidRDefault="001C43D0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1" w:name="_Toc66971315"/>
      <w:r w:rsidRPr="000F366A">
        <w:rPr>
          <w:rFonts w:ascii="Times New Roman" w:hAnsi="Times New Roman" w:cs="Times New Roman"/>
          <w:color w:val="auto"/>
        </w:rPr>
        <w:t>Opis sposobu przygotowania ofert.</w:t>
      </w:r>
      <w:bookmarkEnd w:id="21"/>
    </w:p>
    <w:p w14:paraId="4BB87164" w14:textId="77777777" w:rsidR="00C540B8" w:rsidRPr="000F366A" w:rsidRDefault="00C540B8" w:rsidP="002A0A82">
      <w:pPr>
        <w:pStyle w:val="Nagwek2"/>
        <w:numPr>
          <w:ilvl w:val="0"/>
          <w:numId w:val="9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Przygotowanie oferty</w:t>
      </w:r>
      <w:r w:rsidR="00241D9C" w:rsidRPr="000F366A">
        <w:rPr>
          <w:rFonts w:ascii="Times New Roman" w:hAnsi="Times New Roman"/>
          <w:color w:val="auto"/>
          <w:sz w:val="22"/>
          <w:szCs w:val="22"/>
        </w:rPr>
        <w:t xml:space="preserve"> i innych dokumentów składanych w postępowaniu</w:t>
      </w:r>
      <w:r w:rsidRPr="000F366A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02F1C" w:rsidRPr="000F366A">
        <w:rPr>
          <w:rFonts w:ascii="Times New Roman" w:hAnsi="Times New Roman"/>
          <w:color w:val="auto"/>
          <w:sz w:val="22"/>
          <w:szCs w:val="22"/>
        </w:rPr>
        <w:t>Forma i aspekty techniczne.</w:t>
      </w:r>
    </w:p>
    <w:p w14:paraId="7DE2E1D1" w14:textId="77777777" w:rsidR="00A9099E" w:rsidRPr="000F366A" w:rsidRDefault="00A9099E" w:rsidP="002A0A82">
      <w:pPr>
        <w:suppressAutoHyphens/>
        <w:snapToGrid w:val="0"/>
        <w:spacing w:line="276" w:lineRule="auto"/>
        <w:ind w:left="426" w:hanging="426"/>
        <w:rPr>
          <w:rFonts w:ascii="Times New Roman" w:hAnsi="Times New Roman" w:cs="Times New Roman"/>
          <w:b/>
          <w:sz w:val="22"/>
          <w:lang w:eastAsia="zh-CN"/>
        </w:rPr>
      </w:pPr>
      <w:r w:rsidRPr="000F366A">
        <w:rPr>
          <w:rFonts w:ascii="Times New Roman" w:hAnsi="Times New Roman" w:cs="Times New Roman"/>
          <w:b/>
          <w:sz w:val="22"/>
          <w:lang w:eastAsia="zh-CN"/>
        </w:rPr>
        <w:t>Wymagania podstawowe.</w:t>
      </w:r>
    </w:p>
    <w:p w14:paraId="03FDFCA0" w14:textId="77777777" w:rsidR="00A9099E" w:rsidRPr="000F366A" w:rsidRDefault="00A9099E" w:rsidP="002A0A82">
      <w:pPr>
        <w:numPr>
          <w:ilvl w:val="1"/>
          <w:numId w:val="48"/>
        </w:numPr>
        <w:tabs>
          <w:tab w:val="clear" w:pos="1080"/>
          <w:tab w:val="left" w:pos="851"/>
          <w:tab w:val="left" w:pos="7560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Każdy Wykonawca może złożyć tylko jedną Ofertę. Oferta winna być sporządzona w języku polskim i złożona pod rygorem nieważności w postaci elektronicznej za pośrednictwem Platformy dostępnej pod adresem: https://rdos-krakow.ezamawiajacy.pl.</w:t>
      </w:r>
    </w:p>
    <w:p w14:paraId="41D1369B" w14:textId="77777777" w:rsidR="00A9099E" w:rsidRPr="000F366A" w:rsidRDefault="00A9099E" w:rsidP="002A0A82">
      <w:pPr>
        <w:numPr>
          <w:ilvl w:val="1"/>
          <w:numId w:val="48"/>
        </w:numPr>
        <w:tabs>
          <w:tab w:val="clear" w:pos="1080"/>
          <w:tab w:val="left" w:pos="851"/>
          <w:tab w:val="left" w:pos="7560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Treść Oferty musi odpowiadać treści SIWZ.</w:t>
      </w:r>
    </w:p>
    <w:p w14:paraId="12289FCB" w14:textId="77777777" w:rsidR="00A9099E" w:rsidRPr="000F366A" w:rsidRDefault="00A9099E" w:rsidP="002A0A82">
      <w:pPr>
        <w:numPr>
          <w:ilvl w:val="1"/>
          <w:numId w:val="4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kwalifikowanego podpisu elektronicznego, jako:</w:t>
      </w:r>
    </w:p>
    <w:p w14:paraId="3B86ED29" w14:textId="77777777" w:rsidR="00A9099E" w:rsidRPr="000F366A" w:rsidRDefault="00A9099E" w:rsidP="002A0A8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dokumenty w formacie „pdf" zaleca się podpisywać formatem PAdES,</w:t>
      </w:r>
    </w:p>
    <w:p w14:paraId="4245237F" w14:textId="77777777" w:rsidR="00A9099E" w:rsidRPr="000F366A" w:rsidRDefault="00A9099E" w:rsidP="002A0A8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dopuszcza się podpisanie dokumentów w formacie innym niż „pdf", wtedy będzie wymagany oddzielny plik z podpisem. W związku z tym Wykonawca będzie zobowiązany załączyć oddzielny plik z podpisem.</w:t>
      </w:r>
    </w:p>
    <w:p w14:paraId="716FA4A9" w14:textId="77777777" w:rsidR="00A9099E" w:rsidRPr="000F366A" w:rsidRDefault="00A9099E" w:rsidP="002A0A82">
      <w:pPr>
        <w:numPr>
          <w:ilvl w:val="1"/>
          <w:numId w:val="4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Zamawiający, zgodnie z § 3 ust. 3 ww. Rozporządzenia określa niezbędne wymagania sprzętowo- aplikacyjne umożliwiające pracę na Platformie Zakupowej tj.:</w:t>
      </w:r>
    </w:p>
    <w:p w14:paraId="630CEC51" w14:textId="77777777" w:rsidR="00A9099E" w:rsidRPr="000F366A" w:rsidRDefault="00A9099E" w:rsidP="002A0A82">
      <w:pPr>
        <w:numPr>
          <w:ilvl w:val="0"/>
          <w:numId w:val="52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stały dostęp do sieci Internet o gwarantowanej przepustowości nie mniejszej niż 512 kb/s,</w:t>
      </w:r>
    </w:p>
    <w:p w14:paraId="01D2C243" w14:textId="77777777" w:rsidR="00A9099E" w:rsidRPr="000F366A" w:rsidRDefault="00A9099E" w:rsidP="002A0A82">
      <w:pPr>
        <w:numPr>
          <w:ilvl w:val="0"/>
          <w:numId w:val="52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komputer klasy PC lub MAC, o następującej konfiguracji: pamięć min 2GB Ram, procesor Intel IV 2GHZ, jeden z systemów operacyjnych - MS Windows 7 , Mac Os x 10.4, Linux, lub ich nowsze wersje,</w:t>
      </w:r>
    </w:p>
    <w:p w14:paraId="0D7327DC" w14:textId="77777777" w:rsidR="00A9099E" w:rsidRPr="000F366A" w:rsidRDefault="00A9099E" w:rsidP="002A0A82">
      <w:pPr>
        <w:numPr>
          <w:ilvl w:val="0"/>
          <w:numId w:val="52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zainstalowana dowolna przeglądarka internetowa obsługująca TLS 1.2, najlepiej w najnowszej wersji w przypadku Internet Explorer minimalnie wersja 10.0.,</w:t>
      </w:r>
    </w:p>
    <w:p w14:paraId="15CCDA26" w14:textId="77777777" w:rsidR="00A9099E" w:rsidRPr="000F366A" w:rsidRDefault="00A9099E" w:rsidP="002A0A82">
      <w:pPr>
        <w:numPr>
          <w:ilvl w:val="0"/>
          <w:numId w:val="52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włączona obsługa JavaScript,</w:t>
      </w:r>
    </w:p>
    <w:p w14:paraId="6ED9A943" w14:textId="77777777" w:rsidR="00A9099E" w:rsidRPr="000F366A" w:rsidRDefault="00A9099E" w:rsidP="002A0A82">
      <w:pPr>
        <w:numPr>
          <w:ilvl w:val="0"/>
          <w:numId w:val="52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zainstalowany program Acrobat Reader lub inny obsługujący pliki w formacie .pdf.</w:t>
      </w:r>
    </w:p>
    <w:p w14:paraId="2F3F57CB" w14:textId="77777777" w:rsidR="00A9099E" w:rsidRPr="000F366A" w:rsidRDefault="00A9099E" w:rsidP="002A0A82">
      <w:pPr>
        <w:numPr>
          <w:ilvl w:val="1"/>
          <w:numId w:val="4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Zamawiający zgodnie z § 3 ust. 3 ww. Rozporządzenia, określa dopuszczalne formaty przesyłanych danych tj. plików o wielkości do 100 MB w formatach: pdf., excel., doc., zip.</w:t>
      </w:r>
    </w:p>
    <w:p w14:paraId="2C17C251" w14:textId="77777777" w:rsidR="00A9099E" w:rsidRPr="000F366A" w:rsidRDefault="00A9099E" w:rsidP="002A0A82">
      <w:pPr>
        <w:numPr>
          <w:ilvl w:val="1"/>
          <w:numId w:val="4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Zamawiający zgodnie z § 3 ust. 3 ww. Rozporządzenia określa informacje na temat kodowania i czasu odbioru danych, tj. plik załączony przez Wykonawcę na Platformie Zakupowej i zapisany, widoczny jest w Systemie, jako zaszyfrowany – format kodowania UTF8. Możliwość otworzenia pliku dostępna jest dopiero po odszyfrowaniu przez Zamawiającego po upływie terminu składania ofert.</w:t>
      </w:r>
    </w:p>
    <w:p w14:paraId="2686606A" w14:textId="77777777" w:rsidR="00A9099E" w:rsidRPr="000F366A" w:rsidRDefault="00A9099E" w:rsidP="002A0A82">
      <w:pPr>
        <w:numPr>
          <w:ilvl w:val="1"/>
          <w:numId w:val="4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Oznaczenie czasu odbioru danych przez Platformę stanowi datę oraz dokładny czas (hh:mm:ss) generowany wg. czasu lokalnego serwera synchronizowanego odpowiednim źródłem czasu - zegarem Głównego Instytutu Miar.</w:t>
      </w:r>
    </w:p>
    <w:p w14:paraId="0C2D84D3" w14:textId="77777777" w:rsidR="00A9099E" w:rsidRPr="000F366A" w:rsidRDefault="00A9099E" w:rsidP="002A0A82">
      <w:pPr>
        <w:numPr>
          <w:ilvl w:val="3"/>
          <w:numId w:val="49"/>
        </w:numPr>
        <w:tabs>
          <w:tab w:val="clear" w:pos="2880"/>
          <w:tab w:val="left" w:pos="426"/>
        </w:tabs>
        <w:suppressAutoHyphens/>
        <w:snapToGrid w:val="0"/>
        <w:spacing w:line="276" w:lineRule="auto"/>
        <w:ind w:left="426" w:hanging="426"/>
        <w:rPr>
          <w:rFonts w:ascii="Times New Roman" w:hAnsi="Times New Roman" w:cs="Times New Roman"/>
          <w:b/>
          <w:sz w:val="22"/>
          <w:lang w:eastAsia="zh-CN"/>
        </w:rPr>
      </w:pPr>
      <w:r w:rsidRPr="000F366A">
        <w:rPr>
          <w:rFonts w:ascii="Times New Roman" w:hAnsi="Times New Roman" w:cs="Times New Roman"/>
          <w:b/>
          <w:sz w:val="22"/>
          <w:lang w:eastAsia="zh-CN"/>
        </w:rPr>
        <w:t>Ogólne zasady korzystania z Platformy.</w:t>
      </w:r>
    </w:p>
    <w:p w14:paraId="494D3C9D" w14:textId="77777777" w:rsidR="00A9099E" w:rsidRPr="000F366A" w:rsidRDefault="00A9099E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 xml:space="preserve">zgłoszenie do postępowania wymaga zalogowania Wykonawcy do Systemu na subdomenie Regionalnej Dyrekcji Ochrony Środowiska w Krakowie: </w:t>
      </w:r>
      <w:r w:rsidRPr="000F366A">
        <w:rPr>
          <w:rFonts w:ascii="Times New Roman" w:hAnsi="Times New Roman" w:cs="Times New Roman"/>
          <w:b/>
          <w:sz w:val="22"/>
          <w:lang w:eastAsia="zh-CN"/>
        </w:rPr>
        <w:t>https://rdos-krakow.ezamawiajacy.pl</w:t>
      </w:r>
      <w:r w:rsidRPr="000F366A">
        <w:rPr>
          <w:rFonts w:ascii="Times New Roman" w:hAnsi="Times New Roman" w:cs="Times New Roman"/>
          <w:sz w:val="22"/>
          <w:lang w:eastAsia="zh-CN"/>
        </w:rPr>
        <w:t xml:space="preserve"> lub </w:t>
      </w:r>
      <w:r w:rsidRPr="000F366A">
        <w:rPr>
          <w:rFonts w:ascii="Times New Roman" w:hAnsi="Times New Roman" w:cs="Times New Roman"/>
          <w:b/>
          <w:sz w:val="22"/>
          <w:lang w:eastAsia="zh-CN"/>
        </w:rPr>
        <w:t>https://oneplace.marketplanet.pl.</w:t>
      </w:r>
    </w:p>
    <w:p w14:paraId="331B2216" w14:textId="77777777" w:rsidR="00A9099E" w:rsidRPr="000F366A" w:rsidRDefault="00A9099E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Wykonawca po wybraniu opcji „przystąp do postępowania” zostanie przekierowany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</w:t>
      </w:r>
    </w:p>
    <w:p w14:paraId="32F771AC" w14:textId="77777777" w:rsidR="00A9099E" w:rsidRPr="000F366A" w:rsidRDefault="00A9099E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b/>
          <w:sz w:val="22"/>
          <w:lang w:eastAsia="zh-CN"/>
        </w:rPr>
        <w:t xml:space="preserve">Rejestracja Wykonawcy trwa maksymalnie do 2 dni roboczych. W związku z tym Zamawiający zaleca Wykonawcom uwzględnienie czasu niezbędnego na rejestrację w procesie złożenia Oferty w postaci elektronicznej. </w:t>
      </w:r>
      <w:r w:rsidRPr="000F366A">
        <w:rPr>
          <w:rFonts w:ascii="Times New Roman" w:hAnsi="Times New Roman" w:cs="Times New Roman"/>
          <w:sz w:val="22"/>
          <w:lang w:eastAsia="zh-CN"/>
        </w:rPr>
        <w:t>Wykonawca wraz z potwierdzeniem złożenia wniosku rejestracyjnego otrzyma informacje, o możliwości przyspieszenia procedury założenia konta, wówczas należy skontaktować się pod numerem telefonu podanym w ww. potwierdzeniu.</w:t>
      </w:r>
    </w:p>
    <w:p w14:paraId="59D0987E" w14:textId="77777777" w:rsidR="00A9099E" w:rsidRPr="000F366A" w:rsidRDefault="00A9099E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 xml:space="preserve">Po założeniu konta Wykonawca ma możliwość złożenia Oferty w postępowaniu. </w:t>
      </w:r>
    </w:p>
    <w:p w14:paraId="3276FEC7" w14:textId="77777777" w:rsidR="00A9099E" w:rsidRPr="000F366A" w:rsidRDefault="00A9099E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Korzystanie z Platformy jest bezpłatne.</w:t>
      </w:r>
    </w:p>
    <w:p w14:paraId="1A18EC71" w14:textId="77777777" w:rsidR="00A9099E" w:rsidRPr="000F366A" w:rsidRDefault="00A9099E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Zamawiający informuje, iż w przypadku jakichkolwiek wątpliwości związanych z zasadami korzystania z Platformy, Wykonawca winien skontaktować się z dostawcą rozwiązania teleinformatycznego Platforma zakupowa Regionalnej Dyrekcji Ochrony Środowiska w Krakowi, tel. +48 22 576 87 90, e-mail: oneplace.admin@marketplanet.pl.</w:t>
      </w:r>
    </w:p>
    <w:p w14:paraId="49335DDA" w14:textId="77777777" w:rsidR="008B0002" w:rsidRPr="000F366A" w:rsidRDefault="008B0002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 xml:space="preserve">Oferta oraz wszystkie dokumenty składane przez </w:t>
      </w:r>
      <w:r w:rsidR="00220C52" w:rsidRPr="000F366A">
        <w:rPr>
          <w:rFonts w:ascii="Times New Roman" w:hAnsi="Times New Roman" w:cs="Times New Roman"/>
          <w:sz w:val="22"/>
          <w:lang w:eastAsia="zh-CN"/>
        </w:rPr>
        <w:t>W</w:t>
      </w:r>
      <w:r w:rsidRPr="000F366A">
        <w:rPr>
          <w:rFonts w:ascii="Times New Roman" w:hAnsi="Times New Roman" w:cs="Times New Roman"/>
          <w:sz w:val="22"/>
          <w:lang w:eastAsia="zh-CN"/>
        </w:rPr>
        <w:t xml:space="preserve">ykonawcę w toku postępowania </w:t>
      </w:r>
      <w:r w:rsidR="00B20DA1" w:rsidRPr="000F366A">
        <w:rPr>
          <w:rFonts w:ascii="Times New Roman" w:hAnsi="Times New Roman" w:cs="Times New Roman"/>
          <w:sz w:val="22"/>
          <w:lang w:eastAsia="zh-CN"/>
        </w:rPr>
        <w:t>po</w:t>
      </w:r>
      <w:r w:rsidRPr="000F366A">
        <w:rPr>
          <w:rFonts w:ascii="Times New Roman" w:hAnsi="Times New Roman" w:cs="Times New Roman"/>
          <w:sz w:val="22"/>
          <w:lang w:eastAsia="zh-CN"/>
        </w:rPr>
        <w:t xml:space="preserve">winny być podpisane przez osoby upoważnione do składania oświadczeń woli w imieniu </w:t>
      </w:r>
      <w:r w:rsidR="00B20DA1" w:rsidRPr="000F366A">
        <w:rPr>
          <w:rFonts w:ascii="Times New Roman" w:hAnsi="Times New Roman" w:cs="Times New Roman"/>
          <w:sz w:val="22"/>
          <w:lang w:eastAsia="zh-CN"/>
        </w:rPr>
        <w:t>W</w:t>
      </w:r>
      <w:r w:rsidRPr="000F366A">
        <w:rPr>
          <w:rFonts w:ascii="Times New Roman" w:hAnsi="Times New Roman" w:cs="Times New Roman"/>
          <w:sz w:val="22"/>
          <w:lang w:eastAsia="zh-CN"/>
        </w:rPr>
        <w:t>ykonawcy, zgodnie z zasadą reprezentacji wynikającą z postanowień odpowiednich przepisów prawnych, umowy, uchwały lub prawidłowo sporządzonego pełnomocnictwa;</w:t>
      </w:r>
    </w:p>
    <w:p w14:paraId="52A453E1" w14:textId="77777777" w:rsidR="00A57F79" w:rsidRPr="000F366A" w:rsidRDefault="00A57F79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 xml:space="preserve">W przypadku Wykonawców wspólnie ubiegających się o zamówienie (np. konsorcja, spółki cywilne) – </w:t>
      </w:r>
      <w:r w:rsidR="007D6963" w:rsidRPr="000F366A">
        <w:rPr>
          <w:rFonts w:ascii="Times New Roman" w:hAnsi="Times New Roman" w:cs="Times New Roman"/>
          <w:sz w:val="22"/>
          <w:lang w:eastAsia="zh-CN"/>
        </w:rPr>
        <w:t>po</w:t>
      </w:r>
      <w:r w:rsidRPr="000F366A">
        <w:rPr>
          <w:rFonts w:ascii="Times New Roman" w:hAnsi="Times New Roman" w:cs="Times New Roman"/>
          <w:sz w:val="22"/>
          <w:lang w:eastAsia="zh-CN"/>
        </w:rPr>
        <w:t>winni oni ustanowić pełnomocnika do reprezentowania ich w postępowaniu o udzielenie zamówienia albo do reprezentowania ich w postępowaniu i zawarcia umowy w sprawie zamówienia publicznego;</w:t>
      </w:r>
    </w:p>
    <w:p w14:paraId="0532B6DC" w14:textId="77777777" w:rsidR="00E23287" w:rsidRPr="000F366A" w:rsidRDefault="00E23287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 xml:space="preserve">Wykonawcy wspólnie ubiegający się o udzielenie zamówienia składają oświadczenie w ofercie, z którego wynika, którą część zamówienia wykonają poszczególni </w:t>
      </w:r>
      <w:r w:rsidR="00B20DA1" w:rsidRPr="000F366A">
        <w:rPr>
          <w:rFonts w:ascii="Times New Roman" w:hAnsi="Times New Roman" w:cs="Times New Roman"/>
          <w:sz w:val="22"/>
          <w:lang w:eastAsia="zh-CN"/>
        </w:rPr>
        <w:t>W</w:t>
      </w:r>
      <w:r w:rsidRPr="000F366A">
        <w:rPr>
          <w:rFonts w:ascii="Times New Roman" w:hAnsi="Times New Roman" w:cs="Times New Roman"/>
          <w:sz w:val="22"/>
          <w:lang w:eastAsia="zh-CN"/>
        </w:rPr>
        <w:t xml:space="preserve">ykonawcy (zgodnie z treścią formularza oferty – załącznik </w:t>
      </w:r>
      <w:r w:rsidR="00670273" w:rsidRPr="000F366A">
        <w:rPr>
          <w:rFonts w:ascii="Times New Roman" w:hAnsi="Times New Roman" w:cs="Times New Roman"/>
          <w:sz w:val="22"/>
          <w:lang w:eastAsia="zh-CN"/>
        </w:rPr>
        <w:t>2 do SWZ</w:t>
      </w:r>
      <w:r w:rsidRPr="000F366A">
        <w:rPr>
          <w:rFonts w:ascii="Times New Roman" w:hAnsi="Times New Roman" w:cs="Times New Roman"/>
          <w:sz w:val="22"/>
          <w:lang w:eastAsia="zh-CN"/>
        </w:rPr>
        <w:t>);</w:t>
      </w:r>
    </w:p>
    <w:p w14:paraId="059DBA6A" w14:textId="77777777" w:rsidR="00915A9C" w:rsidRPr="000F366A" w:rsidRDefault="00915A9C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Ofertę, oświadczenie wstępne, o którym mowa w art. 125 ust. 1 ustawy Pzp, podmiotowe środki dowodowe</w:t>
      </w:r>
      <w:r w:rsidR="00125FCF" w:rsidRPr="000F366A">
        <w:rPr>
          <w:rFonts w:ascii="Times New Roman" w:hAnsi="Times New Roman" w:cs="Times New Roman"/>
          <w:sz w:val="22"/>
          <w:lang w:eastAsia="zh-CN"/>
        </w:rPr>
        <w:t xml:space="preserve"> (jeżeli są wymagane)</w:t>
      </w:r>
      <w:r w:rsidRPr="000F366A">
        <w:rPr>
          <w:rFonts w:ascii="Times New Roman" w:hAnsi="Times New Roman" w:cs="Times New Roman"/>
          <w:sz w:val="22"/>
          <w:lang w:eastAsia="zh-CN"/>
        </w:rPr>
        <w:t>, w tym oświadczenie, o którym mowa w art. 117 ust. 4ustawy Pzp (jeżeli jest wymagane), oraz zobowiązanie podmiotu udostępniającego zasoby, o</w:t>
      </w:r>
      <w:r w:rsidR="00125FCF" w:rsidRPr="000F366A">
        <w:rPr>
          <w:rFonts w:ascii="Times New Roman" w:hAnsi="Times New Roman" w:cs="Times New Roman"/>
          <w:sz w:val="22"/>
          <w:lang w:eastAsia="zh-CN"/>
        </w:rPr>
        <w:t> </w:t>
      </w:r>
      <w:r w:rsidRPr="000F366A">
        <w:rPr>
          <w:rFonts w:ascii="Times New Roman" w:hAnsi="Times New Roman" w:cs="Times New Roman"/>
          <w:sz w:val="22"/>
          <w:lang w:eastAsia="zh-CN"/>
        </w:rPr>
        <w:t>którym mowa w art. 118 ust. 3 ustawy Pzp (jeżeli jest wymagane), przedmiotowe środki dowodowe, pełnomocnictwo, sporządza się w postaci elektronicznej, w formatach danych określonych w</w:t>
      </w:r>
      <w:r w:rsidR="00B50F18" w:rsidRPr="000F366A">
        <w:rPr>
          <w:rFonts w:ascii="Times New Roman" w:hAnsi="Times New Roman" w:cs="Times New Roman"/>
          <w:sz w:val="22"/>
          <w:lang w:eastAsia="zh-CN"/>
        </w:rPr>
        <w:t> </w:t>
      </w:r>
      <w:r w:rsidRPr="000F366A">
        <w:rPr>
          <w:rFonts w:ascii="Times New Roman" w:hAnsi="Times New Roman" w:cs="Times New Roman"/>
          <w:sz w:val="22"/>
          <w:lang w:eastAsia="zh-CN"/>
        </w:rPr>
        <w:t>przepisach wydanych na podstawie art. 18 ustawy z dnia 17 lutego 2005 r. o</w:t>
      </w:r>
      <w:r w:rsidR="00125FCF" w:rsidRPr="000F366A">
        <w:rPr>
          <w:rFonts w:ascii="Times New Roman" w:hAnsi="Times New Roman" w:cs="Times New Roman"/>
          <w:sz w:val="22"/>
          <w:lang w:eastAsia="zh-CN"/>
        </w:rPr>
        <w:t> </w:t>
      </w:r>
      <w:r w:rsidRPr="000F366A">
        <w:rPr>
          <w:rFonts w:ascii="Times New Roman" w:hAnsi="Times New Roman" w:cs="Times New Roman"/>
          <w:sz w:val="22"/>
          <w:lang w:eastAsia="zh-CN"/>
        </w:rPr>
        <w:t>informatyzacji działalności podmiotów realizujących zadania publiczne, z uwzględnieniem postanowień rozdziału VIII SWZ i rodzaju przekazywanych danych;</w:t>
      </w:r>
    </w:p>
    <w:p w14:paraId="0F053998" w14:textId="77777777" w:rsidR="001509D7" w:rsidRPr="000F366A" w:rsidRDefault="00241D9C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 xml:space="preserve">Ofertę </w:t>
      </w:r>
      <w:r w:rsidR="00EE444D" w:rsidRPr="000F366A">
        <w:rPr>
          <w:rFonts w:ascii="Times New Roman" w:hAnsi="Times New Roman" w:cs="Times New Roman"/>
          <w:sz w:val="22"/>
          <w:lang w:eastAsia="zh-CN"/>
        </w:rPr>
        <w:t>należy złożyć w formie elektronicznej (postać elektroniczna opatrzona kwalifikowanym podpisem elektronicznym)</w:t>
      </w:r>
      <w:r w:rsidR="00125FCF" w:rsidRPr="000F366A">
        <w:rPr>
          <w:rFonts w:ascii="Times New Roman" w:hAnsi="Times New Roman" w:cs="Times New Roman"/>
          <w:sz w:val="22"/>
          <w:lang w:eastAsia="zh-CN"/>
        </w:rPr>
        <w:t xml:space="preserve"> lub w postaci elektronicznej opatrzonej podpisem zaufanym lub osobistym,</w:t>
      </w:r>
      <w:r w:rsidR="00EE444D" w:rsidRPr="000F366A">
        <w:rPr>
          <w:rFonts w:ascii="Times New Roman" w:hAnsi="Times New Roman" w:cs="Times New Roman"/>
          <w:sz w:val="22"/>
          <w:lang w:eastAsia="zh-CN"/>
        </w:rPr>
        <w:t xml:space="preserve"> w języku polskim, zgodnie z przepisami prawa oraz dokumentami zamówienia</w:t>
      </w:r>
      <w:r w:rsidR="000A5BCB" w:rsidRPr="000F366A">
        <w:rPr>
          <w:rFonts w:ascii="Times New Roman" w:hAnsi="Times New Roman" w:cs="Times New Roman"/>
          <w:sz w:val="22"/>
          <w:lang w:eastAsia="zh-CN"/>
        </w:rPr>
        <w:t>;</w:t>
      </w:r>
    </w:p>
    <w:p w14:paraId="567F41D3" w14:textId="77777777" w:rsidR="00297EB3" w:rsidRPr="000F366A" w:rsidRDefault="00297EB3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Przedmiotowe i podmiotowe środki dowodowe</w:t>
      </w:r>
      <w:r w:rsidR="005B5BA7" w:rsidRPr="000F366A">
        <w:rPr>
          <w:rFonts w:ascii="Times New Roman" w:hAnsi="Times New Roman" w:cs="Times New Roman"/>
          <w:sz w:val="22"/>
          <w:lang w:eastAsia="zh-CN"/>
        </w:rPr>
        <w:t xml:space="preserve"> (jeżeli są wymagane)</w:t>
      </w:r>
      <w:r w:rsidRPr="000F366A">
        <w:rPr>
          <w:rFonts w:ascii="Times New Roman" w:hAnsi="Times New Roman" w:cs="Times New Roman"/>
          <w:sz w:val="22"/>
          <w:lang w:eastAsia="zh-CN"/>
        </w:rPr>
        <w:t xml:space="preserve"> oraz inne dokumenty lub oświadczenia wymagane w postępowaniu, składa się w formie elektronicznej</w:t>
      </w:r>
      <w:r w:rsidR="00125FCF" w:rsidRPr="000F366A">
        <w:rPr>
          <w:rFonts w:ascii="Times New Roman" w:hAnsi="Times New Roman" w:cs="Times New Roman"/>
          <w:sz w:val="22"/>
          <w:lang w:eastAsia="zh-CN"/>
        </w:rPr>
        <w:t xml:space="preserve"> lub w postaci elektronicznej z podpisem zaufanym lub osobistym</w:t>
      </w:r>
      <w:r w:rsidRPr="000F366A">
        <w:rPr>
          <w:rFonts w:ascii="Times New Roman" w:hAnsi="Times New Roman" w:cs="Times New Roman"/>
          <w:sz w:val="22"/>
          <w:lang w:eastAsia="zh-CN"/>
        </w:rPr>
        <w:t>. W przypadku gdy podmiotowe 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</w:t>
      </w:r>
      <w:r w:rsidR="005B5BA7" w:rsidRPr="000F366A">
        <w:rPr>
          <w:rFonts w:ascii="Times New Roman" w:hAnsi="Times New Roman" w:cs="Times New Roman"/>
          <w:sz w:val="22"/>
          <w:lang w:eastAsia="zh-CN"/>
        </w:rPr>
        <w:t>kowanym podpisem elektronicznym, podpisem zaufanym lub podpisem osobistym,</w:t>
      </w:r>
      <w:r w:rsidRPr="000F366A">
        <w:rPr>
          <w:rFonts w:ascii="Times New Roman" w:hAnsi="Times New Roman" w:cs="Times New Roman"/>
          <w:sz w:val="22"/>
          <w:lang w:eastAsia="zh-CN"/>
        </w:rPr>
        <w:t xml:space="preserve"> poświadczające zgodność cyfrowego odwzorowania z dokumentem w postaci papierowej.</w:t>
      </w:r>
      <w:r w:rsidR="00002F1C" w:rsidRPr="000F366A">
        <w:rPr>
          <w:rFonts w:ascii="Times New Roman" w:hAnsi="Times New Roman" w:cs="Times New Roman"/>
          <w:sz w:val="22"/>
          <w:lang w:eastAsia="zh-CN"/>
        </w:rPr>
        <w:t xml:space="preserve"> Przez cyfrowe odwzorowanie, należy rozumieć dokument elektroniczny będący kopią elektroniczną treści zapisanej w postaci papierowej, umożliwiający zapoznanie się z tą treścią i jej zrozumienie, bez konieczności bezpośredniego dostępu do oryginału;</w:t>
      </w:r>
    </w:p>
    <w:p w14:paraId="6B0D3209" w14:textId="77777777" w:rsidR="00297EB3" w:rsidRPr="000F366A" w:rsidRDefault="00297EB3" w:rsidP="002A0A82">
      <w:pPr>
        <w:numPr>
          <w:ilvl w:val="0"/>
          <w:numId w:val="50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0F366A">
        <w:rPr>
          <w:rFonts w:ascii="Times New Roman" w:hAnsi="Times New Roman" w:cs="Times New Roman"/>
          <w:sz w:val="22"/>
          <w:lang w:eastAsia="zh-CN"/>
        </w:rPr>
        <w:t>Poświadczenia zgodności cyfrowego odwzorowania z dokumentem w postaci papierowej, o k</w:t>
      </w:r>
      <w:r w:rsidR="00E23287" w:rsidRPr="000F366A">
        <w:rPr>
          <w:rFonts w:ascii="Times New Roman" w:hAnsi="Times New Roman" w:cs="Times New Roman"/>
          <w:sz w:val="22"/>
          <w:lang w:eastAsia="zh-CN"/>
        </w:rPr>
        <w:t xml:space="preserve">tórym mowa w pkt </w:t>
      </w:r>
      <w:r w:rsidR="005E0DF6" w:rsidRPr="000F366A">
        <w:rPr>
          <w:rFonts w:ascii="Times New Roman" w:hAnsi="Times New Roman" w:cs="Times New Roman"/>
          <w:sz w:val="22"/>
          <w:lang w:eastAsia="zh-CN"/>
        </w:rPr>
        <w:t>12</w:t>
      </w:r>
      <w:r w:rsidRPr="000F366A">
        <w:rPr>
          <w:rFonts w:ascii="Times New Roman" w:hAnsi="Times New Roman" w:cs="Times New Roman"/>
          <w:sz w:val="22"/>
          <w:lang w:eastAsia="zh-CN"/>
        </w:rPr>
        <w:t>, dokonuje w przypadku:</w:t>
      </w:r>
    </w:p>
    <w:p w14:paraId="7445832B" w14:textId="77777777" w:rsidR="00297EB3" w:rsidRPr="000F366A" w:rsidRDefault="00297EB3" w:rsidP="002A0A82">
      <w:pPr>
        <w:pStyle w:val="Nagwek4"/>
        <w:numPr>
          <w:ilvl w:val="0"/>
          <w:numId w:val="10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podmiotowych środków dowodowych</w:t>
      </w:r>
      <w:r w:rsidR="00125FCF" w:rsidRPr="000F366A">
        <w:rPr>
          <w:rFonts w:ascii="Times New Roman" w:hAnsi="Times New Roman"/>
          <w:sz w:val="22"/>
          <w:szCs w:val="22"/>
        </w:rPr>
        <w:t xml:space="preserve"> (jeżeli są wymagane)</w:t>
      </w:r>
      <w:r w:rsidRPr="000F366A">
        <w:rPr>
          <w:rFonts w:ascii="Times New Roman" w:hAnsi="Times New Roman"/>
          <w:sz w:val="22"/>
          <w:szCs w:val="22"/>
        </w:rPr>
        <w:t xml:space="preserve"> oraz dokumentów potwierdzających umocowanie do reprezentowania – odpowiednio </w:t>
      </w:r>
      <w:r w:rsidR="00B20DA1" w:rsidRPr="000F366A">
        <w:rPr>
          <w:rFonts w:ascii="Times New Roman" w:hAnsi="Times New Roman"/>
          <w:sz w:val="22"/>
          <w:szCs w:val="22"/>
        </w:rPr>
        <w:t>Wykonawca</w:t>
      </w:r>
      <w:r w:rsidRPr="000F366A">
        <w:rPr>
          <w:rFonts w:ascii="Times New Roman" w:hAnsi="Times New Roman"/>
          <w:sz w:val="22"/>
          <w:szCs w:val="22"/>
        </w:rPr>
        <w:t xml:space="preserve">, </w:t>
      </w:r>
      <w:r w:rsidR="00B20DA1" w:rsidRPr="000F366A">
        <w:rPr>
          <w:rFonts w:ascii="Times New Roman" w:hAnsi="Times New Roman"/>
          <w:sz w:val="22"/>
          <w:szCs w:val="22"/>
        </w:rPr>
        <w:t>Wykonawca</w:t>
      </w:r>
      <w:r w:rsidRPr="000F366A">
        <w:rPr>
          <w:rFonts w:ascii="Times New Roman" w:hAnsi="Times New Roman"/>
          <w:sz w:val="22"/>
          <w:szCs w:val="22"/>
        </w:rPr>
        <w:t xml:space="preserve">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29C60B39" w14:textId="77777777" w:rsidR="00297EB3" w:rsidRPr="000F366A" w:rsidRDefault="00297E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przedmiotowych środków dowodowych – odpowiednio </w:t>
      </w:r>
      <w:r w:rsidR="00B20DA1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 xml:space="preserve">ykonawca lub </w:t>
      </w:r>
      <w:r w:rsidR="00B20DA1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ykonawca wspólnie ubiegający się o udzielenie zamówienia;</w:t>
      </w:r>
    </w:p>
    <w:p w14:paraId="2DA95443" w14:textId="77777777" w:rsidR="00297EB3" w:rsidRPr="000F366A" w:rsidRDefault="00297E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innych dokumentów – odpowiednio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 xml:space="preserve">ykonawca lub </w:t>
      </w:r>
      <w:r w:rsidR="00B20DA1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ykonawca wspólnie ubiegający się o udzielenie zamówienia, w zakresie dokumentów, które każdego z nich dotyczą;</w:t>
      </w:r>
    </w:p>
    <w:p w14:paraId="54125DEA" w14:textId="77777777" w:rsidR="00002F1C" w:rsidRPr="000F366A" w:rsidRDefault="00002F1C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w każdym wypadku poświadczenia z</w:t>
      </w:r>
      <w:r w:rsidR="00CE7E76" w:rsidRPr="000F366A">
        <w:rPr>
          <w:rFonts w:ascii="Times New Roman" w:hAnsi="Times New Roman"/>
          <w:sz w:val="22"/>
          <w:szCs w:val="22"/>
        </w:rPr>
        <w:t>godności może dokonać notariusz;</w:t>
      </w:r>
    </w:p>
    <w:p w14:paraId="5FA9B019" w14:textId="77777777" w:rsidR="00E23287" w:rsidRPr="000F366A" w:rsidRDefault="00E23287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Wizja lokalna.</w:t>
      </w:r>
    </w:p>
    <w:p w14:paraId="0BD5A3F9" w14:textId="77777777" w:rsidR="00CE7E76" w:rsidRPr="000F366A" w:rsidRDefault="00CE7E76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Zamawiający nie przewiduje, ani nie wymaga złożenia oferty po odbyciu wizji lokalnej </w:t>
      </w:r>
      <w:r w:rsidR="00EE6932" w:rsidRPr="000F366A">
        <w:rPr>
          <w:rFonts w:ascii="Times New Roman" w:hAnsi="Times New Roman"/>
          <w:sz w:val="22"/>
          <w:szCs w:val="22"/>
        </w:rPr>
        <w:t>lub po sprawdzeniu dokumentów niezbędnych do realizacji zamówienia, o których mowa w art. 131 ust. 2ustawy Pzp</w:t>
      </w:r>
      <w:r w:rsidRPr="000F366A">
        <w:rPr>
          <w:rFonts w:ascii="Times New Roman" w:hAnsi="Times New Roman"/>
          <w:sz w:val="22"/>
          <w:szCs w:val="22"/>
        </w:rPr>
        <w:t>;</w:t>
      </w:r>
    </w:p>
    <w:p w14:paraId="1E0048B9" w14:textId="77777777" w:rsidR="00A57F79" w:rsidRPr="000F366A" w:rsidRDefault="00A57F79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Opis sposobu obliczenia ceny.</w:t>
      </w:r>
    </w:p>
    <w:p w14:paraId="0BF29CB4" w14:textId="4AAC9130" w:rsidR="00A57F79" w:rsidRPr="000F366A" w:rsidRDefault="00A57F79" w:rsidP="002A0A82">
      <w:pPr>
        <w:pStyle w:val="Nagwek3"/>
        <w:numPr>
          <w:ilvl w:val="0"/>
          <w:numId w:val="1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b/>
          <w:sz w:val="22"/>
          <w:szCs w:val="22"/>
        </w:rPr>
        <w:t xml:space="preserve">Cena podana w ofercie częściowej </w:t>
      </w:r>
      <w:r w:rsidR="009D66FB" w:rsidRPr="000F366A">
        <w:rPr>
          <w:rFonts w:ascii="Times New Roman" w:hAnsi="Times New Roman"/>
          <w:b/>
          <w:sz w:val="22"/>
          <w:szCs w:val="22"/>
        </w:rPr>
        <w:t>po</w:t>
      </w:r>
      <w:r w:rsidRPr="000F366A">
        <w:rPr>
          <w:rFonts w:ascii="Times New Roman" w:hAnsi="Times New Roman"/>
          <w:b/>
          <w:sz w:val="22"/>
          <w:szCs w:val="22"/>
        </w:rPr>
        <w:t>winna zawierać</w:t>
      </w:r>
      <w:r w:rsidRPr="000F366A">
        <w:rPr>
          <w:rFonts w:ascii="Times New Roman" w:hAnsi="Times New Roman"/>
          <w:sz w:val="22"/>
          <w:szCs w:val="22"/>
        </w:rPr>
        <w:t xml:space="preserve"> wszelkie koszty poniesione w celu należytego i pełnego wykonania zamówienia, zgod</w:t>
      </w:r>
      <w:r w:rsidR="00066CCC" w:rsidRPr="000F366A">
        <w:rPr>
          <w:rFonts w:ascii="Times New Roman" w:hAnsi="Times New Roman"/>
          <w:sz w:val="22"/>
          <w:szCs w:val="22"/>
        </w:rPr>
        <w:t>nie z wymaganiami opisanymi w dokumentach zamówienia</w:t>
      </w:r>
      <w:r w:rsidR="002B70FF" w:rsidRPr="000F366A">
        <w:rPr>
          <w:rFonts w:ascii="Times New Roman" w:hAnsi="Times New Roman"/>
          <w:sz w:val="22"/>
          <w:szCs w:val="22"/>
        </w:rPr>
        <w:t xml:space="preserve">. </w:t>
      </w:r>
      <w:r w:rsidR="00066CCC" w:rsidRPr="000F366A">
        <w:rPr>
          <w:rFonts w:ascii="Times New Roman" w:hAnsi="Times New Roman"/>
          <w:sz w:val="22"/>
          <w:szCs w:val="22"/>
        </w:rPr>
        <w:t>C</w:t>
      </w:r>
      <w:r w:rsidRPr="000F366A">
        <w:rPr>
          <w:rFonts w:ascii="Times New Roman" w:hAnsi="Times New Roman"/>
          <w:sz w:val="22"/>
          <w:szCs w:val="22"/>
        </w:rPr>
        <w:t>ena powinna również uwzględniać podatki, opłaty i</w:t>
      </w:r>
      <w:r w:rsidR="00066CCC" w:rsidRPr="000F366A">
        <w:rPr>
          <w:rFonts w:ascii="Times New Roman" w:hAnsi="Times New Roman"/>
          <w:sz w:val="22"/>
          <w:szCs w:val="22"/>
        </w:rPr>
        <w:t xml:space="preserve">  inne należności płatne przez w</w:t>
      </w:r>
      <w:r w:rsidRPr="000F366A">
        <w:rPr>
          <w:rFonts w:ascii="Times New Roman" w:hAnsi="Times New Roman"/>
          <w:sz w:val="22"/>
          <w:szCs w:val="22"/>
        </w:rPr>
        <w:t>ykonawcę</w:t>
      </w:r>
      <w:r w:rsidR="004F6177">
        <w:rPr>
          <w:rFonts w:ascii="Times New Roman" w:hAnsi="Times New Roman"/>
          <w:sz w:val="22"/>
          <w:szCs w:val="22"/>
        </w:rPr>
        <w:t xml:space="preserve"> </w:t>
      </w:r>
      <w:r w:rsidRPr="000F366A">
        <w:rPr>
          <w:rFonts w:ascii="Times New Roman" w:hAnsi="Times New Roman"/>
          <w:sz w:val="22"/>
          <w:szCs w:val="22"/>
        </w:rPr>
        <w:t>oraz wszelkie elementy ryzyka związane z realizacją zamówienia;</w:t>
      </w:r>
    </w:p>
    <w:p w14:paraId="75726168" w14:textId="77777777" w:rsidR="00A57F79" w:rsidRPr="000F366A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S</w:t>
      </w:r>
      <w:r w:rsidR="00A57F79" w:rsidRPr="000F366A">
        <w:rPr>
          <w:rFonts w:ascii="Times New Roman" w:hAnsi="Times New Roman"/>
          <w:sz w:val="22"/>
          <w:szCs w:val="22"/>
        </w:rPr>
        <w:t>zczegółowy sposób przedstawienia ceny zawiera Formula</w:t>
      </w:r>
      <w:r w:rsidR="00066CCC" w:rsidRPr="000F366A">
        <w:rPr>
          <w:rFonts w:ascii="Times New Roman" w:hAnsi="Times New Roman"/>
          <w:sz w:val="22"/>
          <w:szCs w:val="22"/>
        </w:rPr>
        <w:t xml:space="preserve">rz oferty (załącznik nr </w:t>
      </w:r>
      <w:r w:rsidR="00670273" w:rsidRPr="000F366A">
        <w:rPr>
          <w:rFonts w:ascii="Times New Roman" w:hAnsi="Times New Roman"/>
          <w:sz w:val="22"/>
          <w:szCs w:val="22"/>
        </w:rPr>
        <w:t>2</w:t>
      </w:r>
      <w:r w:rsidR="00066CCC" w:rsidRPr="000F366A">
        <w:rPr>
          <w:rFonts w:ascii="Times New Roman" w:hAnsi="Times New Roman"/>
          <w:sz w:val="22"/>
          <w:szCs w:val="22"/>
        </w:rPr>
        <w:t xml:space="preserve"> do S</w:t>
      </w:r>
      <w:r w:rsidR="00A57F79" w:rsidRPr="000F366A">
        <w:rPr>
          <w:rFonts w:ascii="Times New Roman" w:hAnsi="Times New Roman"/>
          <w:sz w:val="22"/>
          <w:szCs w:val="22"/>
        </w:rPr>
        <w:t>WZ);</w:t>
      </w:r>
    </w:p>
    <w:p w14:paraId="400FBF94" w14:textId="77777777" w:rsidR="00A57F79" w:rsidRPr="000F366A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C</w:t>
      </w:r>
      <w:r w:rsidR="00A57F79" w:rsidRPr="000F366A">
        <w:rPr>
          <w:rFonts w:ascii="Times New Roman" w:hAnsi="Times New Roman"/>
          <w:sz w:val="22"/>
          <w:szCs w:val="22"/>
        </w:rPr>
        <w:t xml:space="preserve">ena </w:t>
      </w:r>
      <w:r w:rsidR="009D66FB" w:rsidRPr="000F366A">
        <w:rPr>
          <w:rFonts w:ascii="Times New Roman" w:hAnsi="Times New Roman"/>
          <w:sz w:val="22"/>
          <w:szCs w:val="22"/>
        </w:rPr>
        <w:t>po</w:t>
      </w:r>
      <w:r w:rsidR="00A57F79" w:rsidRPr="000F366A">
        <w:rPr>
          <w:rFonts w:ascii="Times New Roman" w:hAnsi="Times New Roman"/>
          <w:sz w:val="22"/>
          <w:szCs w:val="22"/>
        </w:rPr>
        <w:t>winna być wyrażona w złotych polskich. Rozli</w:t>
      </w:r>
      <w:r w:rsidR="00066CCC" w:rsidRPr="000F366A">
        <w:rPr>
          <w:rFonts w:ascii="Times New Roman" w:hAnsi="Times New Roman"/>
          <w:sz w:val="22"/>
          <w:szCs w:val="22"/>
        </w:rPr>
        <w:t xml:space="preserve">czenia pomiędzy Zamawiającym a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="00A57F79" w:rsidRPr="000F366A">
        <w:rPr>
          <w:rFonts w:ascii="Times New Roman" w:hAnsi="Times New Roman"/>
          <w:sz w:val="22"/>
          <w:szCs w:val="22"/>
        </w:rPr>
        <w:t>ykonawcą będą prowadzone w złotych polskich;</w:t>
      </w:r>
    </w:p>
    <w:p w14:paraId="373560B7" w14:textId="77777777" w:rsidR="00A57F79" w:rsidRPr="000F366A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W</w:t>
      </w:r>
      <w:r w:rsidR="00A57F79" w:rsidRPr="000F366A">
        <w:rPr>
          <w:rFonts w:ascii="Times New Roman" w:hAnsi="Times New Roman"/>
          <w:sz w:val="22"/>
          <w:szCs w:val="22"/>
        </w:rPr>
        <w:t xml:space="preserve">szystkie wartości określone w formularzu oferty </w:t>
      </w:r>
      <w:r w:rsidR="009D66FB" w:rsidRPr="000F366A">
        <w:rPr>
          <w:rFonts w:ascii="Times New Roman" w:hAnsi="Times New Roman"/>
          <w:sz w:val="22"/>
          <w:szCs w:val="22"/>
        </w:rPr>
        <w:t>po</w:t>
      </w:r>
      <w:r w:rsidR="00A57F79" w:rsidRPr="000F366A">
        <w:rPr>
          <w:rFonts w:ascii="Times New Roman" w:hAnsi="Times New Roman"/>
          <w:sz w:val="22"/>
          <w:szCs w:val="22"/>
        </w:rPr>
        <w:t>winny być podane do 2. miejsca po przecinku zgodnie z zasadami matematycznego zaokrąglania, tj. „5” na 3. miejscu po przecinku – zaokrąglenie w górę, a poniżej „5” – zaokrąglenie w dół;</w:t>
      </w:r>
    </w:p>
    <w:p w14:paraId="15CC1F0E" w14:textId="77777777" w:rsidR="00A57F79" w:rsidRPr="000F366A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C</w:t>
      </w:r>
      <w:r w:rsidR="00A57F79" w:rsidRPr="000F366A">
        <w:rPr>
          <w:rFonts w:ascii="Times New Roman" w:hAnsi="Times New Roman"/>
          <w:sz w:val="22"/>
          <w:szCs w:val="22"/>
        </w:rPr>
        <w:t>ena podana w ofercie nie ulegnie zwiększeniu i nie będzie podlegała waloryzacji w okresie trwania umowy, z zastrzeżeniem zmian przewidzianych we wz</w:t>
      </w:r>
      <w:r w:rsidR="00AD7B52" w:rsidRPr="000F366A">
        <w:rPr>
          <w:rFonts w:ascii="Times New Roman" w:hAnsi="Times New Roman"/>
          <w:sz w:val="22"/>
          <w:szCs w:val="22"/>
        </w:rPr>
        <w:t xml:space="preserve">orze umowy (załącznik nr </w:t>
      </w:r>
      <w:r w:rsidR="00670273" w:rsidRPr="000F366A">
        <w:rPr>
          <w:rFonts w:ascii="Times New Roman" w:hAnsi="Times New Roman"/>
          <w:sz w:val="22"/>
          <w:szCs w:val="22"/>
        </w:rPr>
        <w:t>4</w:t>
      </w:r>
      <w:r w:rsidR="00AD7B52" w:rsidRPr="000F366A">
        <w:rPr>
          <w:rFonts w:ascii="Times New Roman" w:hAnsi="Times New Roman"/>
          <w:sz w:val="22"/>
          <w:szCs w:val="22"/>
        </w:rPr>
        <w:t xml:space="preserve"> do S</w:t>
      </w:r>
      <w:r w:rsidR="00A57F79" w:rsidRPr="000F366A">
        <w:rPr>
          <w:rFonts w:ascii="Times New Roman" w:hAnsi="Times New Roman"/>
          <w:sz w:val="22"/>
          <w:szCs w:val="22"/>
        </w:rPr>
        <w:t>WZ);</w:t>
      </w:r>
    </w:p>
    <w:p w14:paraId="52D01601" w14:textId="77777777" w:rsidR="00A57F79" w:rsidRPr="000F366A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D</w:t>
      </w:r>
      <w:r w:rsidR="00A57F79" w:rsidRPr="000F366A">
        <w:rPr>
          <w:rFonts w:ascii="Times New Roman" w:hAnsi="Times New Roman"/>
          <w:sz w:val="22"/>
          <w:szCs w:val="22"/>
        </w:rPr>
        <w:t>o podanej ceny Wykonawca do</w:t>
      </w:r>
      <w:r w:rsidR="00AD7B52" w:rsidRPr="000F366A">
        <w:rPr>
          <w:rFonts w:ascii="Times New Roman" w:hAnsi="Times New Roman"/>
          <w:sz w:val="22"/>
          <w:szCs w:val="22"/>
        </w:rPr>
        <w:t xml:space="preserve">liczy podatek VAT (nie dotyczy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="00A57F79" w:rsidRPr="000F366A">
        <w:rPr>
          <w:rFonts w:ascii="Times New Roman" w:hAnsi="Times New Roman"/>
          <w:sz w:val="22"/>
          <w:szCs w:val="22"/>
        </w:rPr>
        <w:t>ykonawcy zagranicznego); ocenie będzie podlegała cena oferty wraz z podatkiem VAT;</w:t>
      </w:r>
    </w:p>
    <w:p w14:paraId="13E90DDE" w14:textId="77777777" w:rsidR="00A57F79" w:rsidRPr="000F366A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C</w:t>
      </w:r>
      <w:r w:rsidR="00A57F79" w:rsidRPr="000F366A">
        <w:rPr>
          <w:rFonts w:ascii="Times New Roman" w:hAnsi="Times New Roman"/>
          <w:sz w:val="22"/>
          <w:szCs w:val="22"/>
        </w:rPr>
        <w:t>ena oferty brutto powinna być podana liczbowo i słownie;</w:t>
      </w:r>
    </w:p>
    <w:p w14:paraId="6EC5A788" w14:textId="77777777" w:rsidR="00A57F79" w:rsidRPr="000F366A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J</w:t>
      </w:r>
      <w:r w:rsidR="00A57F79" w:rsidRPr="000F366A">
        <w:rPr>
          <w:rFonts w:ascii="Times New Roman" w:hAnsi="Times New Roman"/>
          <w:sz w:val="22"/>
          <w:szCs w:val="22"/>
        </w:rPr>
        <w:t xml:space="preserve">eżeli zostanie złożona oferta, której wybór prowadziłby do powstania u Zamawiającego obowiązku </w:t>
      </w:r>
      <w:r w:rsidR="00AD7B52" w:rsidRPr="000F366A">
        <w:rPr>
          <w:rFonts w:ascii="Times New Roman" w:hAnsi="Times New Roman"/>
          <w:sz w:val="22"/>
          <w:szCs w:val="22"/>
        </w:rPr>
        <w:t>podatkowego zgodnie z ustawą z 11 marca 2004 r. o podatku od towarów i usług, Z</w:t>
      </w:r>
      <w:r w:rsidR="00A57F79" w:rsidRPr="000F366A">
        <w:rPr>
          <w:rFonts w:ascii="Times New Roman" w:hAnsi="Times New Roman"/>
          <w:sz w:val="22"/>
          <w:szCs w:val="22"/>
        </w:rPr>
        <w:t>amawiaj</w:t>
      </w:r>
      <w:r w:rsidR="00AD7B52" w:rsidRPr="000F366A">
        <w:rPr>
          <w:rFonts w:ascii="Times New Roman" w:hAnsi="Times New Roman"/>
          <w:sz w:val="22"/>
          <w:szCs w:val="22"/>
        </w:rPr>
        <w:t>ący dla celów zastosowania kryterium ceny lub kosztu</w:t>
      </w:r>
      <w:r w:rsidR="00A57F79" w:rsidRPr="000F366A">
        <w:rPr>
          <w:rFonts w:ascii="Times New Roman" w:hAnsi="Times New Roman"/>
          <w:sz w:val="22"/>
          <w:szCs w:val="22"/>
        </w:rPr>
        <w:t xml:space="preserve"> dolicza do przedstawionej w niej ceny </w:t>
      </w:r>
      <w:r w:rsidR="00AD7B52" w:rsidRPr="000F366A">
        <w:rPr>
          <w:rFonts w:ascii="Times New Roman" w:hAnsi="Times New Roman"/>
          <w:sz w:val="22"/>
          <w:szCs w:val="22"/>
        </w:rPr>
        <w:t>kwotę podatku</w:t>
      </w:r>
      <w:r w:rsidR="00A57F79" w:rsidRPr="000F366A">
        <w:rPr>
          <w:rFonts w:ascii="Times New Roman" w:hAnsi="Times New Roman"/>
          <w:sz w:val="22"/>
          <w:szCs w:val="22"/>
        </w:rPr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 w:rsidRPr="000F366A">
        <w:rPr>
          <w:rFonts w:ascii="Times New Roman" w:hAnsi="Times New Roman"/>
          <w:sz w:val="22"/>
          <w:szCs w:val="22"/>
        </w:rPr>
        <w:t xml:space="preserve">c ich wartość bez kwoty podatku, a także stawkę podatku, która według wiedzy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="00AD7B52" w:rsidRPr="000F366A">
        <w:rPr>
          <w:rFonts w:ascii="Times New Roman" w:hAnsi="Times New Roman"/>
          <w:sz w:val="22"/>
          <w:szCs w:val="22"/>
        </w:rPr>
        <w:t>ykonawcy, będzie miała w tym wypadku zastosowanie.</w:t>
      </w:r>
    </w:p>
    <w:p w14:paraId="2FB8FADA" w14:textId="77777777" w:rsidR="00CF4850" w:rsidRPr="000F366A" w:rsidRDefault="00CF4850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Tajemnica przedsiębiorstwa.</w:t>
      </w:r>
    </w:p>
    <w:p w14:paraId="667C4D24" w14:textId="77777777" w:rsidR="007667C8" w:rsidRPr="000F366A" w:rsidRDefault="00CF4850" w:rsidP="002A0A82">
      <w:pPr>
        <w:pStyle w:val="Nagwek3"/>
        <w:numPr>
          <w:ilvl w:val="0"/>
          <w:numId w:val="12"/>
        </w:numPr>
        <w:spacing w:line="276" w:lineRule="auto"/>
        <w:ind w:left="851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ustawy z dnia 16 kwietnia 1993 r. o zwalczaniu nieuczciwej konkurencji, jeżeli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ykonawca, wraz z przekazaniem takich informacji, zastrzegł, że nie mogą być one udostępniane oraz wykazał, że zastrzeżone informacje stanowią tajemnicę przedsiębiorstwa. Wykonawca nie może zastrzec informacji, o których mowa w art. 222</w:t>
      </w:r>
      <w:r w:rsidR="00FC5D05" w:rsidRPr="000F366A">
        <w:rPr>
          <w:rFonts w:ascii="Times New Roman" w:hAnsi="Times New Roman"/>
          <w:sz w:val="22"/>
          <w:szCs w:val="22"/>
        </w:rPr>
        <w:t xml:space="preserve"> ust. 5</w:t>
      </w:r>
      <w:r w:rsidRPr="000F366A">
        <w:rPr>
          <w:rFonts w:ascii="Times New Roman" w:hAnsi="Times New Roman"/>
          <w:sz w:val="22"/>
          <w:szCs w:val="22"/>
        </w:rPr>
        <w:t xml:space="preserve">ustawy Pzp (informacje o nazwach albo imionach i nazwiskach oraz siedzibach lub miejscach prowadzonej działalności gospodarczej albo miejscach zamieszkania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ykonawców, a także informacje o cenach lub kosztach zawartych w ofertach);</w:t>
      </w:r>
    </w:p>
    <w:p w14:paraId="49A85703" w14:textId="77777777" w:rsidR="00197885" w:rsidRPr="000F366A" w:rsidRDefault="00197885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5A1EEE5F" w14:textId="77777777" w:rsidR="00220C52" w:rsidRPr="000F366A" w:rsidRDefault="00197885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 odpowiednio oznaczonym pliku. Na platformie, w formularzu składania oferty znajduje się miejsce wyznaczone do dołączenia części oferty stanowiącej tajemnicę przedsiębiorstwa.</w:t>
      </w:r>
    </w:p>
    <w:p w14:paraId="6FAB9C02" w14:textId="77777777" w:rsidR="00197885" w:rsidRPr="000F366A" w:rsidRDefault="0031115A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2" w:name="_Toc66971316"/>
      <w:r w:rsidRPr="000F366A">
        <w:rPr>
          <w:rFonts w:ascii="Times New Roman" w:hAnsi="Times New Roman" w:cs="Times New Roman"/>
          <w:color w:val="auto"/>
        </w:rPr>
        <w:t>Sposób oraz termin składania ofert.</w:t>
      </w:r>
      <w:bookmarkEnd w:id="22"/>
    </w:p>
    <w:p w14:paraId="258CEF57" w14:textId="77777777" w:rsidR="0031115A" w:rsidRPr="000F366A" w:rsidRDefault="0031115A" w:rsidP="002A0A82">
      <w:pPr>
        <w:pStyle w:val="Nagwek2"/>
        <w:numPr>
          <w:ilvl w:val="0"/>
          <w:numId w:val="13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>Termin złożenia oferty.</w:t>
      </w:r>
    </w:p>
    <w:p w14:paraId="2AC6A4C3" w14:textId="442DB989" w:rsidR="009D66FB" w:rsidRPr="000F366A" w:rsidRDefault="005E0DF6" w:rsidP="002A0A82">
      <w:pPr>
        <w:pStyle w:val="Akapitzlist"/>
        <w:numPr>
          <w:ilvl w:val="0"/>
          <w:numId w:val="40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Ofertę należy złożyć na Platformie pod adresem: https://rdos-krakow.ezamawiajacy.pl w zakładce „OFERTY”, w nieprzekraczalnym terminie</w:t>
      </w:r>
      <w:r w:rsidR="002A0A82" w:rsidRPr="000F366A">
        <w:rPr>
          <w:rFonts w:ascii="Times New Roman" w:hAnsi="Times New Roman" w:cs="Times New Roman"/>
          <w:sz w:val="22"/>
        </w:rPr>
        <w:t xml:space="preserve"> </w:t>
      </w:r>
      <w:r w:rsidR="002B70FF" w:rsidRPr="000F366A">
        <w:rPr>
          <w:rFonts w:ascii="Times New Roman" w:hAnsi="Times New Roman" w:cs="Times New Roman"/>
          <w:sz w:val="22"/>
        </w:rPr>
        <w:t>2</w:t>
      </w:r>
      <w:r w:rsidR="00CC2D1A">
        <w:rPr>
          <w:rFonts w:ascii="Times New Roman" w:hAnsi="Times New Roman" w:cs="Times New Roman"/>
          <w:sz w:val="22"/>
        </w:rPr>
        <w:t>1</w:t>
      </w:r>
      <w:r w:rsidR="002B70FF" w:rsidRPr="000F366A">
        <w:rPr>
          <w:rFonts w:ascii="Times New Roman" w:hAnsi="Times New Roman" w:cs="Times New Roman"/>
          <w:sz w:val="22"/>
        </w:rPr>
        <w:t>.04.</w:t>
      </w:r>
      <w:r w:rsidR="00413F15" w:rsidRPr="000F366A">
        <w:rPr>
          <w:rFonts w:ascii="Times New Roman" w:hAnsi="Times New Roman" w:cs="Times New Roman"/>
          <w:sz w:val="22"/>
        </w:rPr>
        <w:t>2021r.</w:t>
      </w:r>
      <w:r w:rsidR="0031115A" w:rsidRPr="000F366A">
        <w:rPr>
          <w:rFonts w:ascii="Times New Roman" w:hAnsi="Times New Roman" w:cs="Times New Roman"/>
          <w:sz w:val="22"/>
        </w:rPr>
        <w:t xml:space="preserve"> do godziny </w:t>
      </w:r>
      <w:r w:rsidR="00413F15" w:rsidRPr="000F366A">
        <w:rPr>
          <w:rFonts w:ascii="Times New Roman" w:hAnsi="Times New Roman" w:cs="Times New Roman"/>
          <w:sz w:val="22"/>
        </w:rPr>
        <w:t>09:30</w:t>
      </w:r>
    </w:p>
    <w:p w14:paraId="21ABA39C" w14:textId="77777777" w:rsidR="0031115A" w:rsidRPr="000F366A" w:rsidRDefault="009D66FB" w:rsidP="002A0A82">
      <w:pPr>
        <w:pStyle w:val="Akapitzlist"/>
        <w:numPr>
          <w:ilvl w:val="0"/>
          <w:numId w:val="40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Oferty złożone po terminie będą podlegać odrzuceniu na podstawie przepisu art. 226 ust. 1 pkt 1 ustawy Pzp</w:t>
      </w:r>
    </w:p>
    <w:p w14:paraId="50B0582F" w14:textId="77777777" w:rsidR="00B173C4" w:rsidRPr="000F366A" w:rsidRDefault="00B173C4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>Sposób złożenia oferty.</w:t>
      </w:r>
    </w:p>
    <w:p w14:paraId="1833EBFA" w14:textId="77777777" w:rsidR="00B173C4" w:rsidRPr="000F366A" w:rsidRDefault="00B173C4" w:rsidP="002A0A82">
      <w:pPr>
        <w:pStyle w:val="Akapitzlist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Ofertę oraz wszelkie</w:t>
      </w:r>
      <w:r w:rsidR="00A0368D" w:rsidRPr="000F366A">
        <w:rPr>
          <w:rFonts w:ascii="Times New Roman" w:hAnsi="Times New Roman" w:cs="Times New Roman"/>
          <w:sz w:val="22"/>
        </w:rPr>
        <w:t xml:space="preserve"> wymagane w SWZ</w:t>
      </w:r>
      <w:r w:rsidRPr="000F366A">
        <w:rPr>
          <w:rFonts w:ascii="Times New Roman" w:hAnsi="Times New Roman" w:cs="Times New Roman"/>
          <w:sz w:val="22"/>
        </w:rPr>
        <w:t xml:space="preserve"> dokumenty elektroniczne przekazuje się w postępowaniu przy użyciu środków komunikacji elektronicznej w rozumieniu a</w:t>
      </w:r>
      <w:r w:rsidR="00A62983" w:rsidRPr="000F366A">
        <w:rPr>
          <w:rFonts w:ascii="Times New Roman" w:hAnsi="Times New Roman" w:cs="Times New Roman"/>
          <w:sz w:val="22"/>
        </w:rPr>
        <w:t>rt. 68 ustawy Pzp</w:t>
      </w:r>
      <w:r w:rsidRPr="000F366A">
        <w:rPr>
          <w:rFonts w:ascii="Times New Roman" w:hAnsi="Times New Roman" w:cs="Times New Roman"/>
          <w:sz w:val="22"/>
        </w:rPr>
        <w:t>, zapewniających zachowanie integralności, autentyczności, nienaruszalności danych i ich poufności w ramach wymiany i przechowywania informacji, w tym zapewniających możliwość zapoznania się z ich treścią wyłącznie po upływie terminu na ich składanie</w:t>
      </w:r>
      <w:r w:rsidR="00670273" w:rsidRPr="000F366A">
        <w:rPr>
          <w:rFonts w:ascii="Times New Roman" w:hAnsi="Times New Roman" w:cs="Times New Roman"/>
          <w:sz w:val="22"/>
        </w:rPr>
        <w:t>.</w:t>
      </w:r>
    </w:p>
    <w:p w14:paraId="1AF094B0" w14:textId="77777777" w:rsidR="005E0DF6" w:rsidRPr="000F366A" w:rsidRDefault="005E0DF6" w:rsidP="002A0A82">
      <w:pPr>
        <w:pStyle w:val="Akapitzlist"/>
        <w:numPr>
          <w:ilvl w:val="0"/>
          <w:numId w:val="53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Wykonawca załączając dokument oznacza,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14:paraId="1A84E6A0" w14:textId="77777777" w:rsidR="005E0DF6" w:rsidRPr="000F366A" w:rsidRDefault="005E0DF6" w:rsidP="002A0A82">
      <w:pPr>
        <w:pStyle w:val="Akapitzlist"/>
        <w:numPr>
          <w:ilvl w:val="0"/>
          <w:numId w:val="53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Wczytanie oferty wraz z załącznikami następuje poprzez polecenie „Złóż ofertę”.</w:t>
      </w:r>
    </w:p>
    <w:p w14:paraId="779054EC" w14:textId="77777777" w:rsidR="005E0DF6" w:rsidRPr="000F366A" w:rsidRDefault="005E0DF6" w:rsidP="002A0A82">
      <w:pPr>
        <w:pStyle w:val="Akapitzlist"/>
        <w:numPr>
          <w:ilvl w:val="0"/>
          <w:numId w:val="53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Potwierdzeniem prawidłowo złożonej Oferty jest komunikat systemowy „Oferta złożona poprawie”.</w:t>
      </w:r>
    </w:p>
    <w:p w14:paraId="7716E8E7" w14:textId="77777777" w:rsidR="005E0DF6" w:rsidRPr="000F366A" w:rsidRDefault="005E0DF6" w:rsidP="002A0A82">
      <w:pPr>
        <w:pStyle w:val="Akapitzlist"/>
        <w:numPr>
          <w:ilvl w:val="0"/>
          <w:numId w:val="53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O terminie złożenia Oferty decyduje czas pełnego przeprocesowania transakcji na Platformie.</w:t>
      </w:r>
    </w:p>
    <w:p w14:paraId="44F1D9D5" w14:textId="77777777" w:rsidR="005E0DF6" w:rsidRPr="000F366A" w:rsidRDefault="005E0DF6" w:rsidP="002A0A82">
      <w:pPr>
        <w:pStyle w:val="Akapitzlist"/>
        <w:numPr>
          <w:ilvl w:val="0"/>
          <w:numId w:val="53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Po zapisaniu, plik jest w Systemie zaszyfrowany. Jeśli Wykonawca zamieścił niewłaściwy plik, może go usunąć zaznaczając plik i klikając polecenie „usuń”.</w:t>
      </w:r>
    </w:p>
    <w:p w14:paraId="0D3E9A39" w14:textId="77777777" w:rsidR="005E0DF6" w:rsidRPr="000F366A" w:rsidRDefault="005E0DF6" w:rsidP="002A0A82">
      <w:pPr>
        <w:pStyle w:val="Akapitzlist"/>
        <w:numPr>
          <w:ilvl w:val="0"/>
          <w:numId w:val="53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Wykonawca składa ofertę w formie zaszyfrowanej, dlatego też Oferty nie są widoczne do momentu odszyfrowania ich przez Zamawiającego.</w:t>
      </w:r>
    </w:p>
    <w:p w14:paraId="35AF2804" w14:textId="77777777" w:rsidR="005E0DF6" w:rsidRPr="000F366A" w:rsidRDefault="005E0DF6" w:rsidP="002A0A82">
      <w:pPr>
        <w:pStyle w:val="Akapitzlist"/>
        <w:numPr>
          <w:ilvl w:val="0"/>
          <w:numId w:val="53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Wykonawca może samodzielnie wycofać złożoną przez siebie ofertę. W tym celu w zakładce „OFERTY" należy zaznaczyć ofertę, a następnie wybrać polecenie „wycofaj ofertę”.</w:t>
      </w:r>
    </w:p>
    <w:p w14:paraId="1B9EFAD8" w14:textId="77777777" w:rsidR="005E0DF6" w:rsidRPr="000F366A" w:rsidRDefault="005E0DF6" w:rsidP="002A0A82">
      <w:pPr>
        <w:pStyle w:val="Akapitzlist"/>
        <w:numPr>
          <w:ilvl w:val="0"/>
          <w:numId w:val="53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Po upływie terminu składania ofert, dodanie Oferty (załączników) nie będzie możliwe.</w:t>
      </w:r>
    </w:p>
    <w:p w14:paraId="3D09FEB2" w14:textId="77777777" w:rsidR="005E0DF6" w:rsidRPr="000F366A" w:rsidRDefault="005E0DF6" w:rsidP="002A0A82">
      <w:pPr>
        <w:pStyle w:val="Tekstpodstawowy"/>
        <w:spacing w:line="276" w:lineRule="auto"/>
      </w:pPr>
    </w:p>
    <w:p w14:paraId="437CBE6B" w14:textId="77777777" w:rsidR="00F85C46" w:rsidRPr="000F366A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3" w:name="_Toc66971317"/>
      <w:r w:rsidRPr="000F366A">
        <w:rPr>
          <w:rFonts w:ascii="Times New Roman" w:hAnsi="Times New Roman" w:cs="Times New Roman"/>
          <w:color w:val="auto"/>
        </w:rPr>
        <w:t>Termin i tryb otwarcia ofert.</w:t>
      </w:r>
      <w:bookmarkEnd w:id="23"/>
    </w:p>
    <w:p w14:paraId="23A1DADA" w14:textId="77777777" w:rsidR="0003593D" w:rsidRPr="000F366A" w:rsidRDefault="0003593D" w:rsidP="002A0A82">
      <w:pPr>
        <w:pStyle w:val="Nagwek2"/>
        <w:numPr>
          <w:ilvl w:val="0"/>
          <w:numId w:val="14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>Termin otwarcia ofert.</w:t>
      </w:r>
    </w:p>
    <w:p w14:paraId="135597B8" w14:textId="15E19846" w:rsidR="0003593D" w:rsidRPr="000F366A" w:rsidRDefault="0003593D" w:rsidP="002A0A82">
      <w:pPr>
        <w:pStyle w:val="Nagwek3"/>
        <w:numPr>
          <w:ilvl w:val="0"/>
          <w:numId w:val="15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eastAsia="Calibri" w:hAnsi="Times New Roman"/>
          <w:sz w:val="22"/>
          <w:szCs w:val="22"/>
        </w:rPr>
        <w:t xml:space="preserve">Otwarcie ofert następuje niezwłocznie po upływie terminu składania ofert, nie później niż następnego dnia po dniu, w którym upłynął termin </w:t>
      </w:r>
      <w:r w:rsidR="009A7AB0" w:rsidRPr="000F366A">
        <w:rPr>
          <w:rFonts w:ascii="Times New Roman" w:eastAsia="Calibri" w:hAnsi="Times New Roman"/>
          <w:sz w:val="22"/>
          <w:szCs w:val="22"/>
        </w:rPr>
        <w:t xml:space="preserve">składania ofert. Zamawiający dokona otwarcia ofert w dniu </w:t>
      </w:r>
      <w:r w:rsidR="002B70FF" w:rsidRPr="000F366A">
        <w:rPr>
          <w:rFonts w:ascii="Times New Roman" w:eastAsia="Calibri" w:hAnsi="Times New Roman"/>
          <w:sz w:val="22"/>
          <w:szCs w:val="22"/>
        </w:rPr>
        <w:t>2</w:t>
      </w:r>
      <w:r w:rsidR="00CC2D1A">
        <w:rPr>
          <w:rFonts w:ascii="Times New Roman" w:eastAsia="Calibri" w:hAnsi="Times New Roman"/>
          <w:sz w:val="22"/>
          <w:szCs w:val="22"/>
        </w:rPr>
        <w:t>1</w:t>
      </w:r>
      <w:r w:rsidR="002B70FF" w:rsidRPr="000F366A">
        <w:rPr>
          <w:rFonts w:ascii="Times New Roman" w:eastAsia="Calibri" w:hAnsi="Times New Roman"/>
          <w:sz w:val="22"/>
          <w:szCs w:val="22"/>
        </w:rPr>
        <w:t>.04.</w:t>
      </w:r>
      <w:r w:rsidR="00DE4C1C" w:rsidRPr="000F366A">
        <w:rPr>
          <w:rFonts w:ascii="Times New Roman" w:eastAsia="Calibri" w:hAnsi="Times New Roman"/>
          <w:sz w:val="22"/>
          <w:szCs w:val="22"/>
        </w:rPr>
        <w:t>2021r.</w:t>
      </w:r>
      <w:r w:rsidR="009A7AB0" w:rsidRPr="000F366A">
        <w:rPr>
          <w:rFonts w:ascii="Times New Roman" w:eastAsia="Calibri" w:hAnsi="Times New Roman"/>
          <w:sz w:val="22"/>
          <w:szCs w:val="22"/>
        </w:rPr>
        <w:t xml:space="preserve"> o godz. </w:t>
      </w:r>
      <w:r w:rsidR="004026F0" w:rsidRPr="000F366A">
        <w:rPr>
          <w:rFonts w:ascii="Times New Roman" w:eastAsia="Calibri" w:hAnsi="Times New Roman"/>
          <w:sz w:val="22"/>
          <w:szCs w:val="22"/>
        </w:rPr>
        <w:t>10:00</w:t>
      </w:r>
      <w:r w:rsidR="009A7AB0" w:rsidRPr="000F366A">
        <w:rPr>
          <w:rFonts w:ascii="Times New Roman" w:eastAsia="Calibri" w:hAnsi="Times New Roman"/>
          <w:sz w:val="22"/>
          <w:szCs w:val="22"/>
        </w:rPr>
        <w:t>;</w:t>
      </w:r>
    </w:p>
    <w:p w14:paraId="55AA1C00" w14:textId="77777777" w:rsidR="009A7AB0" w:rsidRPr="000F366A" w:rsidRDefault="009A7AB0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W przypadku awarii systemu teleinformatycznego, przy użyciu którego Zamawiają</w:t>
      </w:r>
      <w:r w:rsidR="00663D66" w:rsidRPr="000F366A">
        <w:rPr>
          <w:rFonts w:ascii="Times New Roman" w:hAnsi="Times New Roman"/>
          <w:sz w:val="22"/>
          <w:szCs w:val="22"/>
        </w:rPr>
        <w:t>cy dokonuje otwarcia ofert, kiedy</w:t>
      </w:r>
      <w:r w:rsidRPr="000F366A">
        <w:rPr>
          <w:rFonts w:ascii="Times New Roman" w:hAnsi="Times New Roman"/>
          <w:sz w:val="22"/>
          <w:szCs w:val="22"/>
        </w:rPr>
        <w:t xml:space="preserve"> awaria powoduje brak możliwości otwarcia ofert w terminie określonym przez Zamawiającego, otwarcie ofert nastąpi niezwłocznie po usunięciu awarii. Zamawiają</w:t>
      </w:r>
      <w:r w:rsidR="00663D66" w:rsidRPr="000F366A">
        <w:rPr>
          <w:rFonts w:ascii="Times New Roman" w:hAnsi="Times New Roman"/>
          <w:sz w:val="22"/>
          <w:szCs w:val="22"/>
        </w:rPr>
        <w:t xml:space="preserve">cy poinformuje o wystąpieniu takiej sytuacji w </w:t>
      </w:r>
      <w:r w:rsidRPr="000F366A">
        <w:rPr>
          <w:rFonts w:ascii="Times New Roman" w:hAnsi="Times New Roman"/>
          <w:sz w:val="22"/>
          <w:szCs w:val="22"/>
        </w:rPr>
        <w:t>stosowny</w:t>
      </w:r>
      <w:r w:rsidR="00663D66" w:rsidRPr="000F366A">
        <w:rPr>
          <w:rFonts w:ascii="Times New Roman" w:hAnsi="Times New Roman"/>
          <w:sz w:val="22"/>
          <w:szCs w:val="22"/>
        </w:rPr>
        <w:t>m komunikacie opublikowanym</w:t>
      </w:r>
      <w:r w:rsidRPr="000F366A">
        <w:rPr>
          <w:rFonts w:ascii="Times New Roman" w:hAnsi="Times New Roman"/>
          <w:sz w:val="22"/>
          <w:szCs w:val="22"/>
        </w:rPr>
        <w:t xml:space="preserve"> na stronie internetowej prowadzonego postępowania; </w:t>
      </w:r>
    </w:p>
    <w:p w14:paraId="7A0101A4" w14:textId="77777777" w:rsidR="0003593D" w:rsidRPr="000F366A" w:rsidRDefault="0003593D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0F366A">
        <w:rPr>
          <w:rFonts w:ascii="Times New Roman" w:eastAsia="Calibri" w:hAnsi="Times New Roman"/>
          <w:sz w:val="22"/>
          <w:szCs w:val="22"/>
        </w:rPr>
        <w:t xml:space="preserve">Zamawiający </w:t>
      </w:r>
      <w:r w:rsidR="009A7AB0" w:rsidRPr="000F366A">
        <w:rPr>
          <w:rFonts w:ascii="Times New Roman" w:eastAsia="Calibri" w:hAnsi="Times New Roman"/>
          <w:sz w:val="22"/>
          <w:szCs w:val="22"/>
        </w:rPr>
        <w:t xml:space="preserve">będzie informował o wszelkich zmianach terminu otwarcia ofert na stronie internetowej prowadzonego postępowania; </w:t>
      </w:r>
    </w:p>
    <w:p w14:paraId="13A8E206" w14:textId="77777777" w:rsidR="00663D66" w:rsidRPr="000F366A" w:rsidRDefault="00663D66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>Tryb otwarcia ofert.</w:t>
      </w:r>
    </w:p>
    <w:p w14:paraId="50F3B3F4" w14:textId="77777777" w:rsidR="005E0DF6" w:rsidRPr="000F366A" w:rsidRDefault="005E0DF6" w:rsidP="002A0A82">
      <w:pPr>
        <w:pStyle w:val="Nagwek4"/>
        <w:numPr>
          <w:ilvl w:val="0"/>
          <w:numId w:val="0"/>
        </w:numPr>
        <w:spacing w:line="276" w:lineRule="auto"/>
        <w:ind w:left="720"/>
        <w:rPr>
          <w:rStyle w:val="Nagwek3Znak"/>
          <w:rFonts w:ascii="Times New Roman" w:eastAsia="Calibri" w:hAnsi="Times New Roman"/>
          <w:iCs w:val="0"/>
          <w:sz w:val="22"/>
          <w:szCs w:val="22"/>
        </w:rPr>
      </w:pPr>
      <w:r w:rsidRPr="000F366A">
        <w:rPr>
          <w:rStyle w:val="Nagwek3Znak"/>
          <w:rFonts w:ascii="Times New Roman" w:eastAsia="Calibri" w:hAnsi="Times New Roman"/>
          <w:iCs w:val="0"/>
          <w:sz w:val="22"/>
          <w:szCs w:val="22"/>
        </w:rPr>
        <w:t>Informacja z otwarcia Ofert opublikowana zostanie na stronie internetowej Zamawiającego oraz na Platformie w zakładce „Dokumenty zamówienia” w folderze „Informacja z otwarcia ofert” i zawierać będzie dane określone w art. 86 ust. 5 ustawy pzp.</w:t>
      </w:r>
    </w:p>
    <w:p w14:paraId="304B8530" w14:textId="77777777" w:rsidR="0003593D" w:rsidRPr="000F366A" w:rsidRDefault="0003593D" w:rsidP="002A0A82">
      <w:pPr>
        <w:pStyle w:val="Nagwek4"/>
        <w:numPr>
          <w:ilvl w:val="0"/>
          <w:numId w:val="0"/>
        </w:numPr>
        <w:spacing w:before="0" w:after="0" w:line="276" w:lineRule="auto"/>
        <w:ind w:left="1134"/>
        <w:rPr>
          <w:rFonts w:ascii="Times New Roman" w:eastAsia="Calibri" w:hAnsi="Times New Roman"/>
          <w:sz w:val="22"/>
          <w:szCs w:val="22"/>
        </w:rPr>
      </w:pPr>
    </w:p>
    <w:p w14:paraId="5C414B57" w14:textId="77777777" w:rsidR="0003593D" w:rsidRPr="000F366A" w:rsidRDefault="00B1250E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4" w:name="_Toc66971318"/>
      <w:r w:rsidRPr="000F366A">
        <w:rPr>
          <w:rFonts w:ascii="Times New Roman" w:hAnsi="Times New Roman" w:cs="Times New Roman"/>
          <w:color w:val="auto"/>
        </w:rPr>
        <w:t>Termin związania ofertą.</w:t>
      </w:r>
      <w:bookmarkEnd w:id="24"/>
    </w:p>
    <w:p w14:paraId="4FF43EB1" w14:textId="77777777" w:rsidR="00D06776" w:rsidRPr="000F366A" w:rsidRDefault="00D06776" w:rsidP="002A0A82">
      <w:pPr>
        <w:pStyle w:val="Nagwek2"/>
        <w:numPr>
          <w:ilvl w:val="0"/>
          <w:numId w:val="16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Określenie terminu związania ofertą.</w:t>
      </w:r>
    </w:p>
    <w:p w14:paraId="6815F054" w14:textId="2F976AE7" w:rsidR="00D06776" w:rsidRPr="000F366A" w:rsidRDefault="00D06776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Wykonawca będzie związany złożoną przez siebie ofertą od dnia upływu termi</w:t>
      </w:r>
      <w:r w:rsidR="00C12F23" w:rsidRPr="000F366A">
        <w:rPr>
          <w:rFonts w:ascii="Times New Roman" w:hAnsi="Times New Roman"/>
          <w:sz w:val="22"/>
          <w:szCs w:val="22"/>
        </w:rPr>
        <w:t>nu składania ofert przez okres 3</w:t>
      </w:r>
      <w:r w:rsidRPr="000F366A">
        <w:rPr>
          <w:rFonts w:ascii="Times New Roman" w:hAnsi="Times New Roman"/>
          <w:sz w:val="22"/>
          <w:szCs w:val="22"/>
        </w:rPr>
        <w:t>0 dni</w:t>
      </w:r>
      <w:r w:rsidR="00782008" w:rsidRPr="000F366A">
        <w:rPr>
          <w:rFonts w:ascii="Times New Roman" w:hAnsi="Times New Roman"/>
          <w:sz w:val="22"/>
          <w:szCs w:val="22"/>
        </w:rPr>
        <w:t xml:space="preserve"> tj. do dnia </w:t>
      </w:r>
      <w:r w:rsidR="00CC2D1A">
        <w:rPr>
          <w:rFonts w:ascii="Times New Roman" w:hAnsi="Times New Roman"/>
          <w:sz w:val="22"/>
          <w:szCs w:val="22"/>
        </w:rPr>
        <w:t>20</w:t>
      </w:r>
      <w:r w:rsidR="002B70FF" w:rsidRPr="000F366A">
        <w:rPr>
          <w:rFonts w:ascii="Times New Roman" w:hAnsi="Times New Roman"/>
          <w:sz w:val="22"/>
          <w:szCs w:val="22"/>
        </w:rPr>
        <w:t>.05.</w:t>
      </w:r>
      <w:r w:rsidR="00D97904" w:rsidRPr="000F366A">
        <w:rPr>
          <w:rFonts w:ascii="Times New Roman" w:hAnsi="Times New Roman"/>
          <w:sz w:val="22"/>
          <w:szCs w:val="22"/>
        </w:rPr>
        <w:t>2021r.</w:t>
      </w:r>
    </w:p>
    <w:p w14:paraId="2CB1B32A" w14:textId="77777777" w:rsidR="00782008" w:rsidRPr="000F366A" w:rsidRDefault="00782008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Przedłużenie terminu związania ofertą.</w:t>
      </w:r>
    </w:p>
    <w:p w14:paraId="38331445" w14:textId="77777777" w:rsidR="00782008" w:rsidRPr="000F366A" w:rsidRDefault="00782008" w:rsidP="002A0A82">
      <w:pPr>
        <w:pStyle w:val="Nagwek3"/>
        <w:numPr>
          <w:ilvl w:val="0"/>
          <w:numId w:val="17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ofertą, zwróci się jednokrotnie do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ykonawców o wyrażenie zgody na przedłużenie tego terminu o wskazywany przez nieg</w:t>
      </w:r>
      <w:r w:rsidR="00C12F23" w:rsidRPr="000F366A">
        <w:rPr>
          <w:rFonts w:ascii="Times New Roman" w:hAnsi="Times New Roman"/>
          <w:sz w:val="22"/>
          <w:szCs w:val="22"/>
        </w:rPr>
        <w:t>o okres, nie dłuższy niż 3</w:t>
      </w:r>
      <w:r w:rsidRPr="000F366A">
        <w:rPr>
          <w:rFonts w:ascii="Times New Roman" w:hAnsi="Times New Roman"/>
          <w:sz w:val="22"/>
          <w:szCs w:val="22"/>
        </w:rPr>
        <w:t>0 dni;</w:t>
      </w:r>
    </w:p>
    <w:p w14:paraId="1A9D75E2" w14:textId="77777777" w:rsidR="00782008" w:rsidRPr="000F366A" w:rsidRDefault="00782008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Przedłużenie terminu związania ofertą, o którym mowa w pkt 1, wymaga złożenia przez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ykonawcę pisemnego oświadczenia o wyrażeniu zgody na przedłużenie terminu związania ofertą;</w:t>
      </w:r>
    </w:p>
    <w:p w14:paraId="25C01846" w14:textId="77777777" w:rsidR="009D66FB" w:rsidRPr="000F366A" w:rsidRDefault="003636A2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Jeżeli termin związania ofertą upłynie przed wyborem najkorzystniejszej oferty, Zamawiający wezwie </w:t>
      </w:r>
      <w:r w:rsidR="000807F6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ykonawcę, którego oferta otrzymała najwyższą ocenę, do wyrażenia, w wyznaczonym przez Zamawiającego terminie, pisemnej zgody na wybór jego oferty.</w:t>
      </w:r>
    </w:p>
    <w:p w14:paraId="556FFF9C" w14:textId="77777777" w:rsidR="009D66FB" w:rsidRPr="000F366A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5" w:name="_Toc66971319"/>
      <w:r w:rsidRPr="000F366A">
        <w:rPr>
          <w:rFonts w:ascii="Times New Roman" w:hAnsi="Times New Roman" w:cs="Times New Roman"/>
          <w:color w:val="auto"/>
        </w:rPr>
        <w:t>Opis kryter</w:t>
      </w:r>
      <w:r w:rsidR="00D00A2F" w:rsidRPr="000F366A">
        <w:rPr>
          <w:rFonts w:ascii="Times New Roman" w:hAnsi="Times New Roman" w:cs="Times New Roman"/>
          <w:color w:val="auto"/>
        </w:rPr>
        <w:t>iów oceny ofert wraz z podaniem wag</w:t>
      </w:r>
      <w:r w:rsidRPr="000F366A">
        <w:rPr>
          <w:rFonts w:ascii="Times New Roman" w:hAnsi="Times New Roman" w:cs="Times New Roman"/>
          <w:color w:val="auto"/>
        </w:rPr>
        <w:t xml:space="preserve"> kryteriów i sposobu oceny ofert.</w:t>
      </w:r>
      <w:bookmarkEnd w:id="25"/>
    </w:p>
    <w:p w14:paraId="44ADD6C4" w14:textId="77777777" w:rsidR="00F85C46" w:rsidRPr="000F366A" w:rsidRDefault="00D00A2F" w:rsidP="002A0A82">
      <w:pPr>
        <w:numPr>
          <w:ilvl w:val="0"/>
          <w:numId w:val="1"/>
        </w:numPr>
        <w:spacing w:before="120" w:line="276" w:lineRule="auto"/>
        <w:ind w:left="567" w:hanging="283"/>
        <w:contextualSpacing/>
        <w:rPr>
          <w:rFonts w:ascii="Times New Roman" w:hAnsi="Times New Roman" w:cs="Times New Roman"/>
          <w:b/>
          <w:sz w:val="22"/>
          <w:lang w:eastAsia="pl-PL"/>
        </w:rPr>
      </w:pPr>
      <w:r w:rsidRPr="000F366A">
        <w:rPr>
          <w:rFonts w:ascii="Times New Roman" w:hAnsi="Times New Roman" w:cs="Times New Roman"/>
          <w:b/>
          <w:sz w:val="22"/>
          <w:lang w:eastAsia="pl-PL"/>
        </w:rPr>
        <w:t>Opis kryteriów oceny ofert wraz z podaniem wag tych kryteriów i sposobem ich oceny</w:t>
      </w:r>
      <w:r w:rsidR="00F85C46" w:rsidRPr="000F366A">
        <w:rPr>
          <w:rFonts w:ascii="Times New Roman" w:hAnsi="Times New Roman" w:cs="Times New Roman"/>
          <w:b/>
          <w:sz w:val="22"/>
          <w:lang w:eastAsia="pl-PL"/>
        </w:rPr>
        <w:t>.</w:t>
      </w:r>
    </w:p>
    <w:p w14:paraId="5C1507E6" w14:textId="77777777" w:rsidR="00045A10" w:rsidRPr="000F366A" w:rsidRDefault="003C094D" w:rsidP="002A0A82">
      <w:pPr>
        <w:pStyle w:val="Nagwek3"/>
        <w:numPr>
          <w:ilvl w:val="0"/>
          <w:numId w:val="2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</w:t>
      </w:r>
      <w:r w:rsidR="00F85C46" w:rsidRPr="000F366A">
        <w:rPr>
          <w:rFonts w:ascii="Times New Roman" w:hAnsi="Times New Roman"/>
          <w:sz w:val="22"/>
          <w:szCs w:val="22"/>
        </w:rPr>
        <w:t>a ofertę najkorzystniejszą w danej części postępowania zostanie uznana oferta</w:t>
      </w:r>
      <w:r w:rsidR="00D00A2F" w:rsidRPr="000F366A">
        <w:rPr>
          <w:rFonts w:ascii="Times New Roman" w:hAnsi="Times New Roman"/>
          <w:sz w:val="22"/>
          <w:szCs w:val="22"/>
        </w:rPr>
        <w:t xml:space="preserve"> przedstawiająca najkorzystniejszy stosunek jakości do ceny</w:t>
      </w:r>
      <w:r w:rsidR="00957C9F" w:rsidRPr="000F366A">
        <w:rPr>
          <w:rFonts w:ascii="Times New Roman" w:hAnsi="Times New Roman"/>
          <w:sz w:val="22"/>
          <w:szCs w:val="22"/>
        </w:rPr>
        <w:t>, a więc</w:t>
      </w:r>
      <w:r w:rsidR="00F85C46" w:rsidRPr="000F366A">
        <w:rPr>
          <w:rFonts w:ascii="Times New Roman" w:hAnsi="Times New Roman"/>
          <w:sz w:val="22"/>
          <w:szCs w:val="22"/>
        </w:rPr>
        <w:t xml:space="preserve"> zawierająca najkorzystniej</w:t>
      </w:r>
      <w:r w:rsidR="00045A10" w:rsidRPr="000F366A">
        <w:rPr>
          <w:rFonts w:ascii="Times New Roman" w:hAnsi="Times New Roman"/>
          <w:sz w:val="22"/>
          <w:szCs w:val="22"/>
        </w:rPr>
        <w:t>szy bilans punktów w kryteriach:</w:t>
      </w:r>
    </w:p>
    <w:p w14:paraId="2DDCF592" w14:textId="77777777" w:rsidR="00957C9F" w:rsidRPr="000F366A" w:rsidRDefault="00957C9F" w:rsidP="002A0A82">
      <w:pPr>
        <w:spacing w:line="276" w:lineRule="auto"/>
        <w:ind w:left="567"/>
        <w:contextualSpacing/>
        <w:rPr>
          <w:rFonts w:ascii="Times New Roman" w:hAnsi="Times New Roman" w:cs="Times New Roman"/>
          <w:sz w:val="22"/>
          <w:lang w:eastAsia="pl-PL"/>
        </w:rPr>
      </w:pPr>
    </w:p>
    <w:p w14:paraId="10C5B4EA" w14:textId="77777777" w:rsidR="00F85C46" w:rsidRPr="000F366A" w:rsidRDefault="003C094D" w:rsidP="002A0A82">
      <w:pPr>
        <w:pStyle w:val="Nagwek3"/>
        <w:keepNext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O</w:t>
      </w:r>
      <w:r w:rsidR="00F85C46" w:rsidRPr="000F366A">
        <w:rPr>
          <w:rFonts w:ascii="Times New Roman" w:hAnsi="Times New Roman"/>
          <w:sz w:val="22"/>
          <w:szCs w:val="22"/>
        </w:rPr>
        <w:t>pis stosowanych kryteriów oraz sposób oceny ofert:</w:t>
      </w:r>
    </w:p>
    <w:p w14:paraId="0BBA2471" w14:textId="77777777" w:rsidR="00F85C46" w:rsidRPr="000F366A" w:rsidRDefault="00F85C46" w:rsidP="002A0A82">
      <w:pPr>
        <w:pStyle w:val="Nagwek4"/>
        <w:numPr>
          <w:ilvl w:val="0"/>
          <w:numId w:val="20"/>
        </w:numPr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zasady przyznawania punktów w kryterium</w:t>
      </w:r>
      <w:r w:rsidRPr="000F366A">
        <w:rPr>
          <w:rFonts w:ascii="Times New Roman" w:hAnsi="Times New Roman"/>
          <w:b/>
          <w:sz w:val="22"/>
          <w:szCs w:val="22"/>
        </w:rPr>
        <w:t xml:space="preserve"> „cena brutto” (C):</w:t>
      </w:r>
    </w:p>
    <w:p w14:paraId="7F14B5B3" w14:textId="77777777" w:rsidR="00F85C46" w:rsidRPr="000F366A" w:rsidRDefault="00F85C46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sz w:val="22"/>
          <w:lang w:eastAsia="pl-PL"/>
        </w:rPr>
      </w:pPr>
      <w:r w:rsidRPr="000F366A">
        <w:rPr>
          <w:rFonts w:ascii="Times New Roman" w:hAnsi="Times New Roman" w:cs="Times New Roman"/>
          <w:b/>
          <w:sz w:val="22"/>
          <w:lang w:eastAsia="pl-PL"/>
        </w:rPr>
        <w:t>Cena</w:t>
      </w:r>
      <w:r w:rsidRPr="000F366A">
        <w:rPr>
          <w:rFonts w:ascii="Times New Roman" w:hAnsi="Times New Roman" w:cs="Times New Roman"/>
          <w:sz w:val="22"/>
          <w:lang w:eastAsia="pl-PL"/>
        </w:rPr>
        <w:t xml:space="preserve"> - oznacza cenę łączną brutto za wykonanie całości przedmiotu zamó</w:t>
      </w:r>
      <w:r w:rsidR="003C3AC5" w:rsidRPr="000F366A">
        <w:rPr>
          <w:rFonts w:ascii="Times New Roman" w:hAnsi="Times New Roman" w:cs="Times New Roman"/>
          <w:sz w:val="22"/>
          <w:lang w:eastAsia="pl-PL"/>
        </w:rPr>
        <w:t>wienia zgodnie z</w:t>
      </w:r>
      <w:r w:rsidR="007347EC" w:rsidRPr="000F366A">
        <w:rPr>
          <w:rFonts w:ascii="Times New Roman" w:hAnsi="Times New Roman" w:cs="Times New Roman"/>
          <w:sz w:val="22"/>
          <w:lang w:eastAsia="pl-PL"/>
        </w:rPr>
        <w:t> </w:t>
      </w:r>
      <w:r w:rsidR="003C3AC5" w:rsidRPr="000F366A">
        <w:rPr>
          <w:rFonts w:ascii="Times New Roman" w:hAnsi="Times New Roman" w:cs="Times New Roman"/>
          <w:sz w:val="22"/>
          <w:lang w:eastAsia="pl-PL"/>
        </w:rPr>
        <w:t>dokumentami zamówienia</w:t>
      </w:r>
      <w:r w:rsidRPr="000F366A">
        <w:rPr>
          <w:rFonts w:ascii="Times New Roman" w:hAnsi="Times New Roman" w:cs="Times New Roman"/>
          <w:sz w:val="22"/>
          <w:lang w:eastAsia="pl-PL"/>
        </w:rPr>
        <w:t>. Cena wskazana w formularzu oferty oceniana będzie w</w:t>
      </w:r>
      <w:r w:rsidR="007347EC" w:rsidRPr="000F366A">
        <w:rPr>
          <w:rFonts w:ascii="Times New Roman" w:hAnsi="Times New Roman" w:cs="Times New Roman"/>
          <w:sz w:val="22"/>
          <w:lang w:eastAsia="pl-PL"/>
        </w:rPr>
        <w:t> </w:t>
      </w:r>
      <w:r w:rsidRPr="000F366A">
        <w:rPr>
          <w:rFonts w:ascii="Times New Roman" w:hAnsi="Times New Roman" w:cs="Times New Roman"/>
          <w:sz w:val="22"/>
          <w:lang w:eastAsia="pl-PL"/>
        </w:rPr>
        <w:t>następujący sposób:</w:t>
      </w:r>
    </w:p>
    <w:p w14:paraId="588B8C23" w14:textId="77777777" w:rsidR="00F85C46" w:rsidRPr="000F366A" w:rsidRDefault="007347EC" w:rsidP="002A0A82">
      <w:pPr>
        <w:tabs>
          <w:tab w:val="left" w:pos="5103"/>
        </w:tabs>
        <w:spacing w:line="276" w:lineRule="auto"/>
        <w:ind w:left="1418" w:right="1983"/>
        <w:contextualSpacing/>
        <w:rPr>
          <w:rFonts w:ascii="Times New Roman" w:hAnsi="Times New Roman" w:cs="Times New Roman"/>
          <w:sz w:val="22"/>
          <w:lang w:eastAsia="pl-PL"/>
        </w:rPr>
      </w:pPr>
      <m:oMathPara>
        <m:oMath>
          <m:r>
            <w:rPr>
              <w:rFonts w:ascii="Cambria Math" w:hAnsi="Cambria Math" w:cs="Times New Roman"/>
              <w:sz w:val="22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lang w:eastAsia="pl-PL"/>
                </w:rPr>
                <m:t xml:space="preserve">Cena najtańszej oferty x 100 pkt </m:t>
              </m:r>
              <m:ctrlPr>
                <w:rPr>
                  <w:rFonts w:ascii="Cambria Math" w:hAnsi="Cambria Math" w:cs="Times New Roman"/>
                  <w:i/>
                  <w:sz w:val="22"/>
                  <w:lang w:eastAsia="pl-PL"/>
                </w:rPr>
              </m:ctrlPr>
            </m:num>
            <m:den>
              <m:r>
                <w:rPr>
                  <w:rFonts w:ascii="Cambria Math" w:hAnsi="Cambria Math" w:cs="Times New Roman"/>
                  <w:sz w:val="22"/>
                  <w:lang w:eastAsia="pl-PL"/>
                </w:rPr>
                <m:t>Cena badanej oferty</m:t>
              </m:r>
            </m:den>
          </m:f>
        </m:oMath>
      </m:oMathPara>
    </w:p>
    <w:p w14:paraId="7C8BFB25" w14:textId="77777777" w:rsidR="00F85C46" w:rsidRPr="000F366A" w:rsidRDefault="007347EC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sz w:val="22"/>
          <w:lang w:eastAsia="pl-PL"/>
        </w:rPr>
      </w:pPr>
      <w:r w:rsidRPr="000F366A">
        <w:rPr>
          <w:rFonts w:ascii="Times New Roman" w:hAnsi="Times New Roman" w:cs="Times New Roman"/>
          <w:sz w:val="22"/>
          <w:lang w:eastAsia="pl-PL"/>
        </w:rPr>
        <w:t>∑</w:t>
      </w:r>
      <w:r w:rsidR="00F85C46" w:rsidRPr="000F366A">
        <w:rPr>
          <w:rFonts w:ascii="Times New Roman" w:hAnsi="Times New Roman" w:cs="Times New Roman"/>
          <w:sz w:val="22"/>
          <w:lang w:eastAsia="pl-PL"/>
        </w:rPr>
        <w:t xml:space="preserve">C pkt – </w:t>
      </w:r>
      <w:r w:rsidRPr="000F366A">
        <w:rPr>
          <w:rFonts w:ascii="Times New Roman" w:hAnsi="Times New Roman" w:cs="Times New Roman"/>
          <w:sz w:val="22"/>
          <w:lang w:eastAsia="pl-PL"/>
        </w:rPr>
        <w:t xml:space="preserve">suma </w:t>
      </w:r>
      <w:r w:rsidR="00F85C46" w:rsidRPr="000F366A">
        <w:rPr>
          <w:rFonts w:ascii="Times New Roman" w:hAnsi="Times New Roman" w:cs="Times New Roman"/>
          <w:sz w:val="22"/>
          <w:lang w:eastAsia="pl-PL"/>
        </w:rPr>
        <w:t>punktów za kryterium „cena”</w:t>
      </w:r>
    </w:p>
    <w:p w14:paraId="212EB1E1" w14:textId="77777777" w:rsidR="00F85C46" w:rsidRPr="000F366A" w:rsidRDefault="00F85C46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b/>
          <w:sz w:val="22"/>
          <w:lang w:eastAsia="pl-PL"/>
        </w:rPr>
      </w:pPr>
      <w:r w:rsidRPr="000F366A">
        <w:rPr>
          <w:rFonts w:ascii="Times New Roman" w:hAnsi="Times New Roman" w:cs="Times New Roman"/>
          <w:sz w:val="22"/>
          <w:lang w:eastAsia="pl-PL"/>
        </w:rPr>
        <w:t xml:space="preserve">Zamawiający w ramach tego kryterium przyzna maksymalnie </w:t>
      </w:r>
      <w:r w:rsidR="00BF7C07" w:rsidRPr="000F366A">
        <w:rPr>
          <w:rFonts w:ascii="Times New Roman" w:hAnsi="Times New Roman" w:cs="Times New Roman"/>
          <w:b/>
          <w:sz w:val="22"/>
          <w:lang w:eastAsia="pl-PL"/>
        </w:rPr>
        <w:t>10</w:t>
      </w:r>
      <w:r w:rsidRPr="000F366A">
        <w:rPr>
          <w:rFonts w:ascii="Times New Roman" w:hAnsi="Times New Roman" w:cs="Times New Roman"/>
          <w:b/>
          <w:sz w:val="22"/>
          <w:lang w:eastAsia="pl-PL"/>
        </w:rPr>
        <w:t>0 pkt.</w:t>
      </w:r>
    </w:p>
    <w:p w14:paraId="176ACCE6" w14:textId="77777777" w:rsidR="007D6963" w:rsidRPr="000F366A" w:rsidRDefault="007D6963" w:rsidP="002A0A82">
      <w:pPr>
        <w:pStyle w:val="Akapitzlist"/>
        <w:spacing w:line="276" w:lineRule="auto"/>
        <w:ind w:left="1418" w:firstLine="0"/>
        <w:rPr>
          <w:rFonts w:ascii="Times New Roman" w:hAnsi="Times New Roman" w:cs="Times New Roman"/>
          <w:b/>
          <w:sz w:val="22"/>
          <w:lang w:eastAsia="pl-PL"/>
        </w:rPr>
      </w:pPr>
    </w:p>
    <w:p w14:paraId="774343F5" w14:textId="77777777" w:rsidR="003636A2" w:rsidRPr="000F366A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3636A2" w:rsidRPr="000F366A">
        <w:rPr>
          <w:rFonts w:ascii="Times New Roman" w:hAnsi="Times New Roman"/>
          <w:sz w:val="22"/>
          <w:szCs w:val="22"/>
        </w:rPr>
        <w:t>Z</w:t>
      </w:r>
      <w:r w:rsidRPr="000F366A">
        <w:rPr>
          <w:rFonts w:ascii="Times New Roman" w:hAnsi="Times New Roman"/>
          <w:sz w:val="22"/>
          <w:szCs w:val="22"/>
        </w:rPr>
        <w:t>amawiający wybiera spośród tych ofert ofertę, która otrzymała najwyższą ocenę</w:t>
      </w:r>
      <w:r w:rsidR="003636A2" w:rsidRPr="000F366A">
        <w:rPr>
          <w:rFonts w:ascii="Times New Roman" w:hAnsi="Times New Roman"/>
          <w:sz w:val="22"/>
          <w:szCs w:val="22"/>
        </w:rPr>
        <w:t xml:space="preserve"> w kryterium o najwyższej wadze;</w:t>
      </w:r>
    </w:p>
    <w:p w14:paraId="6A92F4E1" w14:textId="77777777" w:rsidR="003636A2" w:rsidRPr="000F366A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Jeżeli oferty otrzymały taką samą ocenę w</w:t>
      </w:r>
      <w:r w:rsidR="003636A2" w:rsidRPr="000F366A">
        <w:rPr>
          <w:rFonts w:ascii="Times New Roman" w:hAnsi="Times New Roman"/>
          <w:sz w:val="22"/>
          <w:szCs w:val="22"/>
        </w:rPr>
        <w:t xml:space="preserve"> kryterium o najwyższej wadze, Z</w:t>
      </w:r>
      <w:r w:rsidRPr="000F366A">
        <w:rPr>
          <w:rFonts w:ascii="Times New Roman" w:hAnsi="Times New Roman"/>
          <w:sz w:val="22"/>
          <w:szCs w:val="22"/>
        </w:rPr>
        <w:t>amawiający wybiera ofertę z najniż</w:t>
      </w:r>
      <w:r w:rsidR="003636A2" w:rsidRPr="000F366A">
        <w:rPr>
          <w:rFonts w:ascii="Times New Roman" w:hAnsi="Times New Roman"/>
          <w:sz w:val="22"/>
          <w:szCs w:val="22"/>
        </w:rPr>
        <w:t>szą ceną lub najniższym kosztem;</w:t>
      </w:r>
    </w:p>
    <w:p w14:paraId="22C944B7" w14:textId="77777777" w:rsidR="00F85C46" w:rsidRPr="000F366A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Jeżeli nie można dokonać wyboru oferty </w:t>
      </w:r>
      <w:r w:rsidR="003636A2" w:rsidRPr="000F366A">
        <w:rPr>
          <w:rFonts w:ascii="Times New Roman" w:hAnsi="Times New Roman"/>
          <w:sz w:val="22"/>
          <w:szCs w:val="22"/>
        </w:rPr>
        <w:t>w sposób, o którym mowa w pkt 7, Z</w:t>
      </w:r>
      <w:r w:rsidRPr="000F366A">
        <w:rPr>
          <w:rFonts w:ascii="Times New Roman" w:hAnsi="Times New Roman"/>
          <w:sz w:val="22"/>
          <w:szCs w:val="22"/>
        </w:rPr>
        <w:t xml:space="preserve">amawiający wzywa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ykonawców, którzy złożyli te oferty, do złożenia w terminie</w:t>
      </w:r>
      <w:r w:rsidR="003636A2" w:rsidRPr="000F366A">
        <w:rPr>
          <w:rFonts w:ascii="Times New Roman" w:hAnsi="Times New Roman"/>
          <w:sz w:val="22"/>
          <w:szCs w:val="22"/>
        </w:rPr>
        <w:t xml:space="preserve"> określonym przez Z</w:t>
      </w:r>
      <w:r w:rsidRPr="000F366A">
        <w:rPr>
          <w:rFonts w:ascii="Times New Roman" w:hAnsi="Times New Roman"/>
          <w:sz w:val="22"/>
          <w:szCs w:val="22"/>
        </w:rPr>
        <w:t>amawiającego ofert dodatkowych zawierających nową cenę lub koszt.</w:t>
      </w:r>
    </w:p>
    <w:p w14:paraId="1E5DE651" w14:textId="77777777" w:rsidR="00F85C46" w:rsidRPr="000F366A" w:rsidRDefault="00F85C46" w:rsidP="002A0A82">
      <w:pPr>
        <w:pStyle w:val="Nagwek2"/>
        <w:numPr>
          <w:ilvl w:val="0"/>
          <w:numId w:val="22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Zawiadomienie o wyborze najkorzystniejszej oferty.</w:t>
      </w:r>
    </w:p>
    <w:p w14:paraId="13596FFE" w14:textId="77777777" w:rsidR="003636A2" w:rsidRPr="000F366A" w:rsidRDefault="003636A2" w:rsidP="002A0A82">
      <w:pPr>
        <w:pStyle w:val="Nagwek3"/>
        <w:numPr>
          <w:ilvl w:val="0"/>
          <w:numId w:val="23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Niezwłocznie po wyborze najkorzystniejszej oferty zamawiający informuje równocześnie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ykonawców, którzy złożyli oferty o:</w:t>
      </w:r>
    </w:p>
    <w:p w14:paraId="692A3073" w14:textId="77777777" w:rsidR="003636A2" w:rsidRPr="000F366A" w:rsidRDefault="003636A2" w:rsidP="002A0A82">
      <w:pPr>
        <w:pStyle w:val="Nagwek4"/>
        <w:numPr>
          <w:ilvl w:val="0"/>
          <w:numId w:val="33"/>
        </w:numPr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wyborze najkorzystniejszej oferty, podając nazwę albo imię i nazwisko, siedzibę albo miejsce zamieszkania, jeżeli jest miejscem wykonywania działalności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 xml:space="preserve">ykonawcy, którego ofertę wybrano, oraz nazwy albo imiona i nazwiska, siedziby albo miejsca zamieszkania, jeżeli są miejscami wykonywania działalności </w:t>
      </w:r>
      <w:r w:rsidR="00310C92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 xml:space="preserve">ykonawców, którzy złożyli oferty, a także punktację przyznaną ofertom w każdym kryterium oceny ofert i łączną punktację, </w:t>
      </w:r>
    </w:p>
    <w:p w14:paraId="12918911" w14:textId="77777777" w:rsidR="003636A2" w:rsidRPr="000F366A" w:rsidRDefault="00F24635" w:rsidP="002A0A82">
      <w:pPr>
        <w:pStyle w:val="Nagwek4"/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W</w:t>
      </w:r>
      <w:r w:rsidR="009321B3" w:rsidRPr="000F366A">
        <w:rPr>
          <w:rFonts w:ascii="Times New Roman" w:hAnsi="Times New Roman"/>
          <w:sz w:val="22"/>
          <w:szCs w:val="22"/>
        </w:rPr>
        <w:t>ykonawcach</w:t>
      </w:r>
      <w:r w:rsidR="003636A2" w:rsidRPr="000F366A">
        <w:rPr>
          <w:rFonts w:ascii="Times New Roman" w:hAnsi="Times New Roman"/>
          <w:sz w:val="22"/>
          <w:szCs w:val="22"/>
        </w:rPr>
        <w:t xml:space="preserve">, których oferty zostały odrzucone </w:t>
      </w:r>
    </w:p>
    <w:p w14:paraId="74440A1E" w14:textId="77777777" w:rsidR="003636A2" w:rsidRPr="000F366A" w:rsidRDefault="003636A2" w:rsidP="002A0A82">
      <w:pPr>
        <w:pStyle w:val="Akapitzlist"/>
        <w:spacing w:line="276" w:lineRule="auto"/>
        <w:ind w:left="851" w:firstLine="0"/>
        <w:rPr>
          <w:rFonts w:ascii="Times New Roman" w:hAnsi="Times New Roman" w:cs="Times New Roman"/>
          <w:sz w:val="22"/>
          <w:lang w:eastAsia="pl-PL"/>
        </w:rPr>
      </w:pPr>
      <w:r w:rsidRPr="000F366A">
        <w:rPr>
          <w:rFonts w:ascii="Times New Roman" w:hAnsi="Times New Roman" w:cs="Times New Roman"/>
          <w:sz w:val="22"/>
          <w:lang w:eastAsia="pl-PL"/>
        </w:rPr>
        <w:t xml:space="preserve">– podając </w:t>
      </w:r>
      <w:r w:rsidR="0061721E" w:rsidRPr="000F366A">
        <w:rPr>
          <w:rFonts w:ascii="Times New Roman" w:hAnsi="Times New Roman" w:cs="Times New Roman"/>
          <w:sz w:val="22"/>
          <w:lang w:eastAsia="pl-PL"/>
        </w:rPr>
        <w:t>uzasadnienie faktyczne i prawne;</w:t>
      </w:r>
    </w:p>
    <w:p w14:paraId="714522E5" w14:textId="77777777" w:rsidR="009D66FB" w:rsidRPr="000F366A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Zamawiający udostępni informacje, o k</w:t>
      </w:r>
      <w:r w:rsidR="003636A2" w:rsidRPr="000F366A">
        <w:rPr>
          <w:rFonts w:ascii="Times New Roman" w:hAnsi="Times New Roman"/>
          <w:sz w:val="22"/>
          <w:szCs w:val="22"/>
        </w:rPr>
        <w:t>tórych mowa w pkt 1 lit. a</w:t>
      </w:r>
      <w:r w:rsidR="0061721E" w:rsidRPr="000F366A">
        <w:rPr>
          <w:rFonts w:ascii="Times New Roman" w:hAnsi="Times New Roman"/>
          <w:sz w:val="22"/>
          <w:szCs w:val="22"/>
        </w:rPr>
        <w:t xml:space="preserve"> na</w:t>
      </w:r>
      <w:r w:rsidRPr="000F366A">
        <w:rPr>
          <w:rFonts w:ascii="Times New Roman" w:hAnsi="Times New Roman"/>
          <w:sz w:val="22"/>
          <w:szCs w:val="22"/>
        </w:rPr>
        <w:t xml:space="preserve"> str</w:t>
      </w:r>
      <w:r w:rsidR="003636A2" w:rsidRPr="000F366A">
        <w:rPr>
          <w:rFonts w:ascii="Times New Roman" w:hAnsi="Times New Roman"/>
          <w:sz w:val="22"/>
          <w:szCs w:val="22"/>
        </w:rPr>
        <w:t>onie</w:t>
      </w:r>
      <w:r w:rsidR="0061721E" w:rsidRPr="000F366A">
        <w:rPr>
          <w:rFonts w:ascii="Times New Roman" w:hAnsi="Times New Roman"/>
          <w:sz w:val="22"/>
          <w:szCs w:val="22"/>
        </w:rPr>
        <w:t xml:space="preserve"> internetowej</w:t>
      </w:r>
      <w:r w:rsidR="003636A2" w:rsidRPr="000F366A">
        <w:rPr>
          <w:rFonts w:ascii="Times New Roman" w:hAnsi="Times New Roman"/>
          <w:sz w:val="22"/>
          <w:szCs w:val="22"/>
        </w:rPr>
        <w:t xml:space="preserve"> prowadzonego postępowania.</w:t>
      </w:r>
    </w:p>
    <w:p w14:paraId="0458B118" w14:textId="77777777" w:rsidR="00F85C46" w:rsidRPr="000F366A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6" w:name="_Toc66971320"/>
      <w:r w:rsidRPr="000F366A">
        <w:rPr>
          <w:rFonts w:ascii="Times New Roman" w:hAnsi="Times New Roman" w:cs="Times New Roman"/>
          <w:color w:val="auto"/>
        </w:rPr>
        <w:t>Informacje o form</w:t>
      </w:r>
      <w:r w:rsidR="002E4CF0" w:rsidRPr="000F366A">
        <w:rPr>
          <w:rFonts w:ascii="Times New Roman" w:hAnsi="Times New Roman" w:cs="Times New Roman"/>
          <w:color w:val="auto"/>
        </w:rPr>
        <w:t>alnościach, jakich należy</w:t>
      </w:r>
      <w:r w:rsidRPr="000F366A">
        <w:rPr>
          <w:rFonts w:ascii="Times New Roman" w:hAnsi="Times New Roman" w:cs="Times New Roman"/>
          <w:color w:val="auto"/>
        </w:rPr>
        <w:t xml:space="preserve"> dopełn</w:t>
      </w:r>
      <w:r w:rsidR="002E4CF0" w:rsidRPr="000F366A">
        <w:rPr>
          <w:rFonts w:ascii="Times New Roman" w:hAnsi="Times New Roman" w:cs="Times New Roman"/>
          <w:color w:val="auto"/>
        </w:rPr>
        <w:t>ić</w:t>
      </w:r>
      <w:r w:rsidRPr="000F366A">
        <w:rPr>
          <w:rFonts w:ascii="Times New Roman" w:hAnsi="Times New Roman" w:cs="Times New Roman"/>
          <w:color w:val="auto"/>
        </w:rPr>
        <w:t xml:space="preserve"> po wybor</w:t>
      </w:r>
      <w:r w:rsidR="00FE10A7" w:rsidRPr="000F366A">
        <w:rPr>
          <w:rFonts w:ascii="Times New Roman" w:hAnsi="Times New Roman" w:cs="Times New Roman"/>
          <w:color w:val="auto"/>
        </w:rPr>
        <w:t>ze oferty w celu zawarcia umowy</w:t>
      </w:r>
      <w:r w:rsidRPr="000F366A">
        <w:rPr>
          <w:rFonts w:ascii="Times New Roman" w:hAnsi="Times New Roman" w:cs="Times New Roman"/>
          <w:color w:val="auto"/>
        </w:rPr>
        <w:t>.</w:t>
      </w:r>
      <w:bookmarkEnd w:id="26"/>
    </w:p>
    <w:p w14:paraId="598E899C" w14:textId="77777777" w:rsidR="00ED6871" w:rsidRPr="000F366A" w:rsidRDefault="00ED6871" w:rsidP="002A0A82">
      <w:pPr>
        <w:pStyle w:val="Nagwek2"/>
        <w:numPr>
          <w:ilvl w:val="0"/>
          <w:numId w:val="24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Formalności niezbędne przed zawarciem umowy.</w:t>
      </w:r>
    </w:p>
    <w:p w14:paraId="4C41FFBC" w14:textId="77777777" w:rsidR="00F85C46" w:rsidRPr="000F366A" w:rsidRDefault="00ED6871" w:rsidP="002A0A82">
      <w:pPr>
        <w:pStyle w:val="Nagwek3"/>
        <w:numPr>
          <w:ilvl w:val="0"/>
          <w:numId w:val="25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Z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="00F85C46" w:rsidRPr="000F366A">
        <w:rPr>
          <w:rFonts w:ascii="Times New Roman" w:hAnsi="Times New Roman"/>
          <w:sz w:val="22"/>
          <w:szCs w:val="22"/>
        </w:rPr>
        <w:t>ykonawcą</w:t>
      </w:r>
      <w:r w:rsidR="00F85C46" w:rsidRPr="000F366A">
        <w:rPr>
          <w:rFonts w:ascii="Times New Roman" w:hAnsi="Times New Roman"/>
          <w:i/>
          <w:sz w:val="22"/>
          <w:szCs w:val="22"/>
        </w:rPr>
        <w:t>,</w:t>
      </w:r>
      <w:r w:rsidR="00F85C46" w:rsidRPr="000F366A">
        <w:rPr>
          <w:rFonts w:ascii="Times New Roman" w:hAnsi="Times New Roman"/>
          <w:sz w:val="22"/>
          <w:szCs w:val="22"/>
        </w:rPr>
        <w:t xml:space="preserve"> którego oferta zostanie uznan</w:t>
      </w:r>
      <w:r w:rsidR="00052289" w:rsidRPr="000F366A">
        <w:rPr>
          <w:rFonts w:ascii="Times New Roman" w:hAnsi="Times New Roman"/>
          <w:sz w:val="22"/>
          <w:szCs w:val="22"/>
        </w:rPr>
        <w:t>a za najkorzystniejszą,</w:t>
      </w:r>
      <w:r w:rsidR="009321B3" w:rsidRPr="000F366A">
        <w:rPr>
          <w:rFonts w:ascii="Times New Roman" w:hAnsi="Times New Roman"/>
          <w:sz w:val="22"/>
          <w:szCs w:val="22"/>
        </w:rPr>
        <w:t xml:space="preserve"> w danej części, </w:t>
      </w:r>
      <w:r w:rsidR="00052289" w:rsidRPr="000F366A">
        <w:rPr>
          <w:rFonts w:ascii="Times New Roman" w:hAnsi="Times New Roman"/>
          <w:sz w:val="22"/>
          <w:szCs w:val="22"/>
        </w:rPr>
        <w:t>Zamawiający zawrze umowę</w:t>
      </w:r>
      <w:r w:rsidR="00F85C46" w:rsidRPr="000F366A">
        <w:rPr>
          <w:rFonts w:ascii="Times New Roman" w:hAnsi="Times New Roman"/>
          <w:sz w:val="22"/>
          <w:szCs w:val="22"/>
        </w:rPr>
        <w:t xml:space="preserve"> na warunkach podanych we wzorze umowy stan</w:t>
      </w:r>
      <w:r w:rsidRPr="000F366A">
        <w:rPr>
          <w:rFonts w:ascii="Times New Roman" w:hAnsi="Times New Roman"/>
          <w:sz w:val="22"/>
          <w:szCs w:val="22"/>
        </w:rPr>
        <w:t>owiącym jeden z dokumentów zamówienia</w:t>
      </w:r>
      <w:r w:rsidR="00F85C46" w:rsidRPr="000F366A">
        <w:rPr>
          <w:rFonts w:ascii="Times New Roman" w:hAnsi="Times New Roman"/>
          <w:sz w:val="22"/>
          <w:szCs w:val="22"/>
        </w:rPr>
        <w:t xml:space="preserve"> (załącznik nr </w:t>
      </w:r>
      <w:r w:rsidR="00BF7C07" w:rsidRPr="000F366A">
        <w:rPr>
          <w:rFonts w:ascii="Times New Roman" w:hAnsi="Times New Roman"/>
          <w:sz w:val="22"/>
          <w:szCs w:val="22"/>
        </w:rPr>
        <w:t>4</w:t>
      </w:r>
      <w:r w:rsidRPr="000F366A">
        <w:rPr>
          <w:rFonts w:ascii="Times New Roman" w:hAnsi="Times New Roman"/>
          <w:sz w:val="22"/>
          <w:szCs w:val="22"/>
        </w:rPr>
        <w:t xml:space="preserve"> do SWZ</w:t>
      </w:r>
      <w:r w:rsidR="00F85C46" w:rsidRPr="000F366A">
        <w:rPr>
          <w:rFonts w:ascii="Times New Roman" w:hAnsi="Times New Roman"/>
          <w:sz w:val="22"/>
          <w:szCs w:val="22"/>
        </w:rPr>
        <w:t xml:space="preserve">) oraz </w:t>
      </w:r>
      <w:r w:rsidRPr="000F366A">
        <w:rPr>
          <w:rFonts w:ascii="Times New Roman" w:hAnsi="Times New Roman"/>
          <w:sz w:val="22"/>
          <w:szCs w:val="22"/>
        </w:rPr>
        <w:t xml:space="preserve">w ofercie przedstawionej przez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="00F85C46" w:rsidRPr="000F366A">
        <w:rPr>
          <w:rFonts w:ascii="Times New Roman" w:hAnsi="Times New Roman"/>
          <w:sz w:val="22"/>
          <w:szCs w:val="22"/>
        </w:rPr>
        <w:t>ykonawcę. Powyższy załącznik zawiera równie</w:t>
      </w:r>
      <w:r w:rsidR="00052289" w:rsidRPr="000F366A">
        <w:rPr>
          <w:rFonts w:ascii="Times New Roman" w:hAnsi="Times New Roman"/>
          <w:sz w:val="22"/>
          <w:szCs w:val="22"/>
        </w:rPr>
        <w:t>ż warunki zmiany zawartej umowy;</w:t>
      </w:r>
    </w:p>
    <w:p w14:paraId="1AFCB5E0" w14:textId="77777777" w:rsidR="00F85C46" w:rsidRPr="000F366A" w:rsidRDefault="00F85C46" w:rsidP="002A0A8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Zamawiający zawrze umowę w sp</w:t>
      </w:r>
      <w:r w:rsidR="00B76598" w:rsidRPr="000F366A">
        <w:rPr>
          <w:rFonts w:ascii="Times New Roman" w:hAnsi="Times New Roman"/>
          <w:sz w:val="22"/>
          <w:szCs w:val="22"/>
        </w:rPr>
        <w:t xml:space="preserve">rawie zamówienia publicznego z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ykonawcą, którego oferta została wybrana jako najkorzystniejs</w:t>
      </w:r>
      <w:r w:rsidR="00052289" w:rsidRPr="000F366A">
        <w:rPr>
          <w:rFonts w:ascii="Times New Roman" w:hAnsi="Times New Roman"/>
          <w:sz w:val="22"/>
          <w:szCs w:val="22"/>
        </w:rPr>
        <w:t>za w terminie zgodnym z</w:t>
      </w:r>
      <w:r w:rsidR="00C12F23" w:rsidRPr="000F366A">
        <w:rPr>
          <w:rFonts w:ascii="Times New Roman" w:hAnsi="Times New Roman"/>
          <w:sz w:val="22"/>
          <w:szCs w:val="22"/>
        </w:rPr>
        <w:t xml:space="preserve"> art. 308 ust.</w:t>
      </w:r>
      <w:r w:rsidR="00B76598" w:rsidRPr="000F366A">
        <w:rPr>
          <w:rFonts w:ascii="Times New Roman" w:hAnsi="Times New Roman"/>
          <w:sz w:val="22"/>
          <w:szCs w:val="22"/>
        </w:rPr>
        <w:t xml:space="preserve"> 2 ustawy Pzp;</w:t>
      </w:r>
    </w:p>
    <w:p w14:paraId="6BDA1F66" w14:textId="77777777" w:rsidR="00F85C46" w:rsidRPr="000F366A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</w:t>
      </w:r>
      <w:r w:rsidR="00B76598" w:rsidRPr="000F366A">
        <w:rPr>
          <w:rFonts w:ascii="Times New Roman" w:hAnsi="Times New Roman"/>
          <w:sz w:val="22"/>
          <w:szCs w:val="22"/>
        </w:rPr>
        <w:t xml:space="preserve">amawiający wezwie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ykonawcę do zawarcia um</w:t>
      </w:r>
      <w:r w:rsidR="00B76598" w:rsidRPr="000F366A">
        <w:rPr>
          <w:rFonts w:ascii="Times New Roman" w:hAnsi="Times New Roman"/>
          <w:sz w:val="22"/>
          <w:szCs w:val="22"/>
        </w:rPr>
        <w:t xml:space="preserve">owy. Niepodpisanie umowy przez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 xml:space="preserve">ykonawcęw wyznaczonym terminie będzie uznane przez Zamawiającego za </w:t>
      </w:r>
      <w:r w:rsidR="00B76598" w:rsidRPr="000F366A">
        <w:rPr>
          <w:rFonts w:ascii="Times New Roman" w:hAnsi="Times New Roman"/>
          <w:sz w:val="22"/>
          <w:szCs w:val="22"/>
        </w:rPr>
        <w:t>uchylanie się od zawarcia umowy, które może skutkować zatrzymaniem wadium (jeżeli było wymagane);</w:t>
      </w:r>
    </w:p>
    <w:p w14:paraId="29F381C5" w14:textId="77777777" w:rsidR="00F85C46" w:rsidRPr="000F366A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W przypadku udzielenia zamówienia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>ykon</w:t>
      </w:r>
      <w:r w:rsidR="003925AC" w:rsidRPr="000F366A">
        <w:rPr>
          <w:rFonts w:ascii="Times New Roman" w:hAnsi="Times New Roman"/>
          <w:sz w:val="22"/>
          <w:szCs w:val="22"/>
        </w:rPr>
        <w:t>awcom wspólnie ubiegającym się o zamówienie</w:t>
      </w:r>
      <w:r w:rsidRPr="000F366A">
        <w:rPr>
          <w:rFonts w:ascii="Times New Roman" w:hAnsi="Times New Roman"/>
          <w:sz w:val="22"/>
          <w:szCs w:val="22"/>
        </w:rPr>
        <w:t xml:space="preserve">, Zamawiający przed zawarciem umowy może zażądać złożenia </w:t>
      </w:r>
      <w:r w:rsidR="008A5E9D" w:rsidRPr="000F366A">
        <w:rPr>
          <w:rFonts w:ascii="Times New Roman" w:hAnsi="Times New Roman"/>
          <w:sz w:val="22"/>
          <w:szCs w:val="22"/>
        </w:rPr>
        <w:t xml:space="preserve">kopii </w:t>
      </w:r>
      <w:r w:rsidRPr="000F366A">
        <w:rPr>
          <w:rFonts w:ascii="Times New Roman" w:hAnsi="Times New Roman"/>
          <w:sz w:val="22"/>
          <w:szCs w:val="22"/>
        </w:rPr>
        <w:t>umo</w:t>
      </w:r>
      <w:r w:rsidR="003925AC" w:rsidRPr="000F366A">
        <w:rPr>
          <w:rFonts w:ascii="Times New Roman" w:hAnsi="Times New Roman"/>
          <w:sz w:val="22"/>
          <w:szCs w:val="22"/>
        </w:rPr>
        <w:t xml:space="preserve">wy regulującej współpracę tych </w:t>
      </w:r>
      <w:r w:rsidR="00F24635" w:rsidRPr="000F366A">
        <w:rPr>
          <w:rFonts w:ascii="Times New Roman" w:hAnsi="Times New Roman"/>
          <w:sz w:val="22"/>
          <w:szCs w:val="22"/>
        </w:rPr>
        <w:t>W</w:t>
      </w:r>
      <w:r w:rsidR="003925AC" w:rsidRPr="000F366A">
        <w:rPr>
          <w:rFonts w:ascii="Times New Roman" w:hAnsi="Times New Roman"/>
          <w:sz w:val="22"/>
          <w:szCs w:val="22"/>
        </w:rPr>
        <w:t>ykonawców;</w:t>
      </w:r>
    </w:p>
    <w:p w14:paraId="7DC623D3" w14:textId="77777777" w:rsidR="003925AC" w:rsidRPr="000F366A" w:rsidRDefault="003925AC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Zgodnie z art. 432 ustawy Pzp</w:t>
      </w:r>
      <w:r w:rsidR="00052289" w:rsidRPr="000F366A">
        <w:rPr>
          <w:rFonts w:ascii="Times New Roman" w:hAnsi="Times New Roman"/>
          <w:sz w:val="22"/>
          <w:szCs w:val="22"/>
        </w:rPr>
        <w:t>,</w:t>
      </w:r>
      <w:r w:rsidRPr="000F366A">
        <w:rPr>
          <w:rFonts w:ascii="Times New Roman" w:hAnsi="Times New Roman"/>
          <w:sz w:val="22"/>
          <w:szCs w:val="22"/>
        </w:rPr>
        <w:t xml:space="preserve"> umowa wymaga pod rygorem nieważności zachowania formy pisemnej, chyba że przepisy odrębne wymagają formy szczególnej. Zamawiający zastrzega możliwość zawarcia umowy w formie elektronicznej w ślad za dyspozycją przepisu art. 78</w:t>
      </w:r>
      <w:r w:rsidRPr="000F366A">
        <w:rPr>
          <w:rFonts w:ascii="Times New Roman" w:hAnsi="Times New Roman"/>
          <w:sz w:val="22"/>
          <w:szCs w:val="22"/>
          <w:vertAlign w:val="superscript"/>
        </w:rPr>
        <w:t>1</w:t>
      </w:r>
      <w:r w:rsidRPr="000F366A">
        <w:rPr>
          <w:rFonts w:ascii="Times New Roman" w:hAnsi="Times New Roman"/>
          <w:sz w:val="22"/>
          <w:szCs w:val="22"/>
        </w:rPr>
        <w:t xml:space="preserve"> § 2 k.c.;</w:t>
      </w:r>
    </w:p>
    <w:p w14:paraId="35595DDF" w14:textId="77777777" w:rsidR="00F85C46" w:rsidRPr="000F366A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Jako datę zawarcia umowy przyjmuje s</w:t>
      </w:r>
      <w:r w:rsidR="003925AC" w:rsidRPr="000F366A">
        <w:rPr>
          <w:rFonts w:ascii="Times New Roman" w:hAnsi="Times New Roman"/>
          <w:sz w:val="22"/>
          <w:szCs w:val="22"/>
        </w:rPr>
        <w:t>ię datę złożenia podpisu przez s</w:t>
      </w:r>
      <w:r w:rsidRPr="000F366A">
        <w:rPr>
          <w:rFonts w:ascii="Times New Roman" w:hAnsi="Times New Roman"/>
          <w:sz w:val="22"/>
          <w:szCs w:val="22"/>
        </w:rPr>
        <w:t>tronę składającą podpis w drugiej kolejności. J</w:t>
      </w:r>
      <w:r w:rsidR="003925AC" w:rsidRPr="000F366A">
        <w:rPr>
          <w:rFonts w:ascii="Times New Roman" w:hAnsi="Times New Roman"/>
          <w:sz w:val="22"/>
          <w:szCs w:val="22"/>
        </w:rPr>
        <w:t>eżeli jedna ze s</w:t>
      </w:r>
      <w:r w:rsidRPr="000F366A">
        <w:rPr>
          <w:rFonts w:ascii="Times New Roman" w:hAnsi="Times New Roman"/>
          <w:sz w:val="22"/>
          <w:szCs w:val="22"/>
        </w:rPr>
        <w:t>tron nie umieści daty złożenia podpisu, jako datę zawarcia umowy przyjmuje s</w:t>
      </w:r>
      <w:r w:rsidR="003925AC" w:rsidRPr="000F366A">
        <w:rPr>
          <w:rFonts w:ascii="Times New Roman" w:hAnsi="Times New Roman"/>
          <w:sz w:val="22"/>
          <w:szCs w:val="22"/>
        </w:rPr>
        <w:t>ię datę złożenia podpisu przez s</w:t>
      </w:r>
      <w:r w:rsidRPr="000F366A">
        <w:rPr>
          <w:rFonts w:ascii="Times New Roman" w:hAnsi="Times New Roman"/>
          <w:sz w:val="22"/>
          <w:szCs w:val="22"/>
        </w:rPr>
        <w:t xml:space="preserve">tronę drugą. </w:t>
      </w:r>
    </w:p>
    <w:p w14:paraId="4073168B" w14:textId="77777777" w:rsidR="003925AC" w:rsidRPr="000F366A" w:rsidRDefault="003925AC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 xml:space="preserve">Zabezpieczenie należytego wykonania umowy. </w:t>
      </w:r>
    </w:p>
    <w:p w14:paraId="1A34A6DE" w14:textId="77777777" w:rsidR="009D66FB" w:rsidRPr="000F366A" w:rsidRDefault="00F85C46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Zamawiający nie wymaga wniesienia zabezpieczenia należytego wykonania umowy.</w:t>
      </w:r>
    </w:p>
    <w:p w14:paraId="70F25A5A" w14:textId="77777777" w:rsidR="00F85C46" w:rsidRPr="000F366A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7" w:name="_Toc66971321"/>
      <w:r w:rsidRPr="000F366A">
        <w:rPr>
          <w:rFonts w:ascii="Times New Roman" w:hAnsi="Times New Roman" w:cs="Times New Roman"/>
          <w:color w:val="auto"/>
        </w:rPr>
        <w:t>Pouczenie o środkach o</w:t>
      </w:r>
      <w:r w:rsidR="00FE10A7" w:rsidRPr="000F366A">
        <w:rPr>
          <w:rFonts w:ascii="Times New Roman" w:hAnsi="Times New Roman" w:cs="Times New Roman"/>
          <w:color w:val="auto"/>
        </w:rPr>
        <w:t xml:space="preserve">chrony prawnej przysługujących </w:t>
      </w:r>
      <w:r w:rsidR="00BC36D1" w:rsidRPr="000F366A">
        <w:rPr>
          <w:rFonts w:ascii="Times New Roman" w:hAnsi="Times New Roman" w:cs="Times New Roman"/>
          <w:color w:val="auto"/>
        </w:rPr>
        <w:t>W</w:t>
      </w:r>
      <w:r w:rsidRPr="000F366A">
        <w:rPr>
          <w:rFonts w:ascii="Times New Roman" w:hAnsi="Times New Roman" w:cs="Times New Roman"/>
          <w:color w:val="auto"/>
        </w:rPr>
        <w:t>ykonawcy</w:t>
      </w:r>
      <w:r w:rsidR="00C32198" w:rsidRPr="000F366A">
        <w:rPr>
          <w:rFonts w:ascii="Times New Roman" w:hAnsi="Times New Roman" w:cs="Times New Roman"/>
          <w:color w:val="auto"/>
        </w:rPr>
        <w:t>.</w:t>
      </w:r>
      <w:bookmarkEnd w:id="27"/>
    </w:p>
    <w:p w14:paraId="1C812862" w14:textId="77777777" w:rsidR="003E05AE" w:rsidRPr="000F366A" w:rsidRDefault="003E05AE" w:rsidP="002A0A82">
      <w:pPr>
        <w:pStyle w:val="Nagwek2"/>
        <w:numPr>
          <w:ilvl w:val="0"/>
          <w:numId w:val="26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Środki ochrony prawnej.</w:t>
      </w:r>
    </w:p>
    <w:p w14:paraId="21F6EA7B" w14:textId="77777777" w:rsidR="00F85C46" w:rsidRPr="000F366A" w:rsidRDefault="00F85C46" w:rsidP="002A0A82">
      <w:pPr>
        <w:pStyle w:val="Nagwek3"/>
        <w:numPr>
          <w:ilvl w:val="0"/>
          <w:numId w:val="27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Wykonawcom oraz innym podmiotom, które mają lub miały interes w uzyskaniu zamówienia oraz poniosły lub mogą ponieść szkodę w wyniku naruszenia przez Zamawiającego przepisów ustawy Pzp, przysługują środki ochro</w:t>
      </w:r>
      <w:r w:rsidR="00416D5A" w:rsidRPr="000F366A">
        <w:rPr>
          <w:rFonts w:ascii="Times New Roman" w:hAnsi="Times New Roman"/>
          <w:sz w:val="22"/>
          <w:szCs w:val="22"/>
        </w:rPr>
        <w:t>ny prawnej określone w Dziale IX</w:t>
      </w:r>
      <w:r w:rsidRPr="000F366A">
        <w:rPr>
          <w:rFonts w:ascii="Times New Roman" w:hAnsi="Times New Roman"/>
          <w:sz w:val="22"/>
          <w:szCs w:val="22"/>
        </w:rPr>
        <w:t xml:space="preserve"> ww. ustawy</w:t>
      </w:r>
      <w:r w:rsidR="00416D5A" w:rsidRPr="000F366A">
        <w:rPr>
          <w:rFonts w:ascii="Times New Roman" w:hAnsi="Times New Roman"/>
          <w:sz w:val="22"/>
          <w:szCs w:val="22"/>
        </w:rPr>
        <w:t xml:space="preserve"> (art. 505 – 590)</w:t>
      </w:r>
      <w:r w:rsidRPr="000F366A">
        <w:rPr>
          <w:rFonts w:ascii="Times New Roman" w:hAnsi="Times New Roman"/>
          <w:sz w:val="22"/>
          <w:szCs w:val="22"/>
        </w:rPr>
        <w:t>.</w:t>
      </w:r>
    </w:p>
    <w:p w14:paraId="188E30FA" w14:textId="77777777" w:rsidR="00F85C46" w:rsidRPr="000F366A" w:rsidRDefault="00416D5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Przedsiębiorców.</w:t>
      </w:r>
    </w:p>
    <w:p w14:paraId="21F99474" w14:textId="77777777" w:rsidR="00EE14B3" w:rsidRPr="000F366A" w:rsidRDefault="00EE14B3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>Odwołanie.</w:t>
      </w:r>
    </w:p>
    <w:p w14:paraId="7EC0F15D" w14:textId="77777777" w:rsidR="00EE14B3" w:rsidRPr="000F366A" w:rsidRDefault="00EE14B3" w:rsidP="002A0A82">
      <w:pPr>
        <w:pStyle w:val="Nagwek3"/>
        <w:numPr>
          <w:ilvl w:val="0"/>
          <w:numId w:val="2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Odwołanie przysługuje na: </w:t>
      </w:r>
    </w:p>
    <w:p w14:paraId="4AF88B13" w14:textId="77777777" w:rsidR="00EE14B3" w:rsidRPr="000F366A" w:rsidRDefault="00EE14B3" w:rsidP="002A0A82">
      <w:pPr>
        <w:pStyle w:val="Nagwek4"/>
        <w:numPr>
          <w:ilvl w:val="0"/>
          <w:numId w:val="34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 xml:space="preserve">niezgodną z przepisami ustawy Pzp czynność Zamawiającego, podjętą w postępowaniu o udzielenie zamówienia, w tym na projektowane postanowienie umowy; </w:t>
      </w:r>
    </w:p>
    <w:p w14:paraId="3BFC2F58" w14:textId="77777777" w:rsidR="00EE14B3" w:rsidRPr="000F366A" w:rsidRDefault="00EE14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zaniechanie czynności w postępowaniu o udzielenie zamówienia</w:t>
      </w:r>
      <w:r w:rsidR="00052289" w:rsidRPr="000F366A">
        <w:rPr>
          <w:rFonts w:ascii="Times New Roman" w:hAnsi="Times New Roman"/>
          <w:sz w:val="22"/>
          <w:szCs w:val="22"/>
        </w:rPr>
        <w:t>, do której Z</w:t>
      </w:r>
      <w:r w:rsidRPr="000F366A">
        <w:rPr>
          <w:rFonts w:ascii="Times New Roman" w:hAnsi="Times New Roman"/>
          <w:sz w:val="22"/>
          <w:szCs w:val="22"/>
        </w:rPr>
        <w:t xml:space="preserve">amawiający był obowiązany na podstawie ustawy Pzp; </w:t>
      </w:r>
    </w:p>
    <w:p w14:paraId="54B11BD5" w14:textId="77777777" w:rsidR="00EE14B3" w:rsidRPr="000F366A" w:rsidRDefault="00EE14B3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Odwołanie wnosi się do Prezesa Krajowej Izby Odwoł</w:t>
      </w:r>
      <w:r w:rsidR="005968E9" w:rsidRPr="000F366A">
        <w:rPr>
          <w:rFonts w:ascii="Times New Roman" w:hAnsi="Times New Roman"/>
          <w:sz w:val="22"/>
          <w:szCs w:val="22"/>
        </w:rPr>
        <w:t>awczej w formie pisemnej, w formie elektronicznej lub w postaci elektronicznej opatrzonej podpisem zaufanym;</w:t>
      </w:r>
    </w:p>
    <w:p w14:paraId="2985A48E" w14:textId="77777777" w:rsidR="00EE14B3" w:rsidRPr="000F366A" w:rsidRDefault="00EE14B3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terminu;</w:t>
      </w:r>
    </w:p>
    <w:p w14:paraId="07069DD4" w14:textId="77777777" w:rsidR="005968E9" w:rsidRPr="000F366A" w:rsidRDefault="005968E9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Odwołanie wnosi się w terminie:</w:t>
      </w:r>
    </w:p>
    <w:p w14:paraId="23E17102" w14:textId="77777777" w:rsidR="00EE14B3" w:rsidRPr="000F366A" w:rsidRDefault="004F19BB" w:rsidP="002A0A82">
      <w:pPr>
        <w:pStyle w:val="Nagwek4"/>
        <w:numPr>
          <w:ilvl w:val="0"/>
          <w:numId w:val="35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5</w:t>
      </w:r>
      <w:r w:rsidR="00EE14B3" w:rsidRPr="000F366A">
        <w:rPr>
          <w:rFonts w:ascii="Times New Roman" w:hAnsi="Times New Roman"/>
          <w:sz w:val="22"/>
          <w:szCs w:val="22"/>
        </w:rPr>
        <w:t xml:space="preserve"> dni od dnia przekazania informacji o czynnoś</w:t>
      </w:r>
      <w:r w:rsidR="005968E9" w:rsidRPr="000F366A">
        <w:rPr>
          <w:rFonts w:ascii="Times New Roman" w:hAnsi="Times New Roman"/>
          <w:sz w:val="22"/>
          <w:szCs w:val="22"/>
        </w:rPr>
        <w:t>ci Z</w:t>
      </w:r>
      <w:r w:rsidR="00EE14B3" w:rsidRPr="000F366A">
        <w:rPr>
          <w:rFonts w:ascii="Times New Roman" w:hAnsi="Times New Roman"/>
          <w:sz w:val="22"/>
          <w:szCs w:val="22"/>
        </w:rPr>
        <w:t>amawiającego stanowiącej podstawę jego wniesienia, jeż</w:t>
      </w:r>
      <w:r w:rsidR="0066172A" w:rsidRPr="000F366A">
        <w:rPr>
          <w:rFonts w:ascii="Times New Roman" w:hAnsi="Times New Roman"/>
          <w:sz w:val="22"/>
          <w:szCs w:val="22"/>
        </w:rPr>
        <w:t>eli informację przekazano</w:t>
      </w:r>
      <w:r w:rsidR="00EE14B3" w:rsidRPr="000F366A">
        <w:rPr>
          <w:rFonts w:ascii="Times New Roman" w:hAnsi="Times New Roman"/>
          <w:sz w:val="22"/>
          <w:szCs w:val="22"/>
        </w:rPr>
        <w:t xml:space="preserve"> przy użyciu środków komunikacji elektronicznej,</w:t>
      </w:r>
    </w:p>
    <w:p w14:paraId="1AB92CE6" w14:textId="77777777" w:rsidR="00BF753A" w:rsidRPr="000F366A" w:rsidRDefault="004F19BB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5 dni od dnia zamieszczenia ogłoszenia w Biuletynie Zamówień Publicznych lub dokumentów zamówienia na stronie internetowej</w:t>
      </w:r>
      <w:r w:rsidR="00BF753A" w:rsidRPr="000F366A">
        <w:rPr>
          <w:rFonts w:ascii="Times New Roman" w:hAnsi="Times New Roman"/>
          <w:sz w:val="22"/>
          <w:szCs w:val="22"/>
        </w:rPr>
        <w:t xml:space="preserve">, jeżeli chodzi o odwołanie </w:t>
      </w:r>
      <w:r w:rsidR="005968E9" w:rsidRPr="000F366A">
        <w:rPr>
          <w:rFonts w:ascii="Times New Roman" w:hAnsi="Times New Roman"/>
          <w:sz w:val="22"/>
          <w:szCs w:val="22"/>
        </w:rPr>
        <w:t>wobec treści ogłoszenia wszczynającego postępowanie o udzielenie zamówienia lub wobec treści dokumentów zamówienia</w:t>
      </w:r>
      <w:r w:rsidR="00BF753A" w:rsidRPr="000F366A">
        <w:rPr>
          <w:rFonts w:ascii="Times New Roman" w:hAnsi="Times New Roman"/>
          <w:sz w:val="22"/>
          <w:szCs w:val="22"/>
        </w:rPr>
        <w:t>,</w:t>
      </w:r>
    </w:p>
    <w:p w14:paraId="4CFC3EDB" w14:textId="77777777" w:rsidR="00BF753A" w:rsidRPr="000F366A" w:rsidRDefault="004F19BB" w:rsidP="002A0A82">
      <w:pPr>
        <w:pStyle w:val="Nagwek4"/>
        <w:spacing w:before="0" w:after="0" w:line="276" w:lineRule="auto"/>
        <w:ind w:left="1135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5</w:t>
      </w:r>
      <w:r w:rsidR="00BF753A" w:rsidRPr="000F366A">
        <w:rPr>
          <w:rFonts w:ascii="Times New Roman" w:hAnsi="Times New Roman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wniesienia, w przypadku odwołania w innych okolicznościach niż wymienione w lit. a i b;</w:t>
      </w:r>
    </w:p>
    <w:p w14:paraId="04044675" w14:textId="77777777" w:rsidR="00EE14B3" w:rsidRPr="000F366A" w:rsidRDefault="00BF753A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 xml:space="preserve">Skarga. </w:t>
      </w:r>
    </w:p>
    <w:p w14:paraId="330FA363" w14:textId="77777777" w:rsidR="00EE14B3" w:rsidRPr="000F366A" w:rsidRDefault="00BF753A" w:rsidP="002A0A82">
      <w:pPr>
        <w:pStyle w:val="Nagwek3"/>
        <w:numPr>
          <w:ilvl w:val="0"/>
          <w:numId w:val="29"/>
        </w:numPr>
        <w:spacing w:line="276" w:lineRule="auto"/>
        <w:ind w:left="851" w:hanging="283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Na orzeczenie KIO oraz postanowienie Prezesa KIO, o którym mowa w art. 519 ust. 1 ustawy Pzp, stronom oraz uczestnikom postępowania odwoławczego przysługuje skarga do sądu;</w:t>
      </w:r>
    </w:p>
    <w:p w14:paraId="79FBDF3C" w14:textId="77777777" w:rsidR="00BF753A" w:rsidRPr="000F366A" w:rsidRDefault="00BF753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Skargę wnosi się do Sądu Okręgowego w Warszawie – sądu zamówień publicznych, za pośrednictwem Prezesa KIO, w terminie 14 dni od dnia doręczenia orzeczenia Izby lub postanowienia Prezesa Izby, o którym mowa w art. 519 ust. 1 ustawy Pzp.</w:t>
      </w:r>
    </w:p>
    <w:p w14:paraId="4EAFEB92" w14:textId="77777777" w:rsidR="00F85C46" w:rsidRPr="000F366A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8" w:name="_Toc66971322"/>
      <w:r w:rsidRPr="000F366A">
        <w:rPr>
          <w:rFonts w:ascii="Times New Roman" w:hAnsi="Times New Roman" w:cs="Times New Roman"/>
          <w:color w:val="auto"/>
        </w:rPr>
        <w:t>Informacje dodatkowe.</w:t>
      </w:r>
      <w:bookmarkEnd w:id="28"/>
    </w:p>
    <w:p w14:paraId="4DED13BC" w14:textId="77777777" w:rsidR="00F85C46" w:rsidRPr="000F366A" w:rsidRDefault="00FE10A7" w:rsidP="002A0A82">
      <w:pPr>
        <w:pStyle w:val="Nagwek2"/>
        <w:numPr>
          <w:ilvl w:val="0"/>
          <w:numId w:val="30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 xml:space="preserve">Maksymalna liczba </w:t>
      </w:r>
      <w:r w:rsidR="00BC36D1" w:rsidRPr="000F366A">
        <w:rPr>
          <w:rFonts w:ascii="Times New Roman" w:eastAsia="Calibri" w:hAnsi="Times New Roman"/>
          <w:color w:val="auto"/>
          <w:sz w:val="22"/>
          <w:szCs w:val="22"/>
        </w:rPr>
        <w:t>W</w:t>
      </w:r>
      <w:r w:rsidR="00F85C46" w:rsidRPr="000F366A">
        <w:rPr>
          <w:rFonts w:ascii="Times New Roman" w:eastAsia="Calibri" w:hAnsi="Times New Roman"/>
          <w:color w:val="auto"/>
          <w:sz w:val="22"/>
          <w:szCs w:val="22"/>
        </w:rPr>
        <w:t xml:space="preserve">ykonawców, z którymi Zamawiający zawrze umowę ramową. </w:t>
      </w:r>
    </w:p>
    <w:p w14:paraId="1B1AE904" w14:textId="77777777" w:rsidR="00F85C46" w:rsidRPr="000F366A" w:rsidRDefault="00F85C46" w:rsidP="002A0A82">
      <w:pPr>
        <w:pStyle w:val="Akapitzlist"/>
        <w:spacing w:line="276" w:lineRule="auto"/>
        <w:ind w:left="851"/>
        <w:rPr>
          <w:rFonts w:ascii="Times New Roman" w:eastAsia="Calibri" w:hAnsi="Times New Roman" w:cs="Times New Roman"/>
          <w:sz w:val="22"/>
          <w:lang w:eastAsia="pl-PL"/>
        </w:rPr>
      </w:pPr>
      <w:r w:rsidRPr="000F366A">
        <w:rPr>
          <w:rFonts w:ascii="Times New Roman" w:eastAsia="Calibri" w:hAnsi="Times New Roman" w:cs="Times New Roman"/>
          <w:sz w:val="22"/>
          <w:lang w:eastAsia="pl-PL"/>
        </w:rPr>
        <w:t>Zamawiający nie przewiduje zawarcia umowy ramowej.</w:t>
      </w:r>
    </w:p>
    <w:p w14:paraId="726A107F" w14:textId="77777777" w:rsidR="00743CB0" w:rsidRPr="000F366A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0F366A">
        <w:rPr>
          <w:rFonts w:ascii="Times New Roman" w:eastAsia="Calibri" w:hAnsi="Times New Roman"/>
          <w:color w:val="auto"/>
          <w:sz w:val="22"/>
          <w:szCs w:val="22"/>
        </w:rPr>
        <w:t xml:space="preserve">Aukcja elektroniczna. </w:t>
      </w:r>
    </w:p>
    <w:p w14:paraId="6A07D45E" w14:textId="77777777" w:rsidR="00F85C46" w:rsidRPr="000F366A" w:rsidRDefault="00F85C46" w:rsidP="002A0A82">
      <w:pPr>
        <w:pStyle w:val="Akapitzlist"/>
        <w:spacing w:line="276" w:lineRule="auto"/>
        <w:ind w:left="567" w:firstLine="0"/>
        <w:rPr>
          <w:rFonts w:ascii="Times New Roman" w:eastAsia="Calibri" w:hAnsi="Times New Roman" w:cs="Times New Roman"/>
          <w:sz w:val="22"/>
          <w:lang w:eastAsia="pl-PL"/>
        </w:rPr>
      </w:pPr>
      <w:r w:rsidRPr="000F366A">
        <w:rPr>
          <w:rFonts w:ascii="Times New Roman" w:eastAsia="Calibri" w:hAnsi="Times New Roman" w:cs="Times New Roman"/>
          <w:sz w:val="22"/>
          <w:lang w:eastAsia="pl-PL"/>
        </w:rPr>
        <w:t>Zamawiający nie przewiduje dokonania wyboru oferty najkorzystniejszej z wykorzystaniem aukcji elektronicznej.</w:t>
      </w:r>
    </w:p>
    <w:p w14:paraId="496AFA48" w14:textId="77777777" w:rsidR="00BD1DFF" w:rsidRPr="000F366A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 xml:space="preserve">Katalogi elektroniczne. </w:t>
      </w:r>
    </w:p>
    <w:p w14:paraId="281077B8" w14:textId="77777777" w:rsidR="00F85C46" w:rsidRPr="000F366A" w:rsidRDefault="00F85C46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Zamawiający nie dopuszcza możliwości złożenia oferty w postaci katalogów elektronicznych lub dołączenia katalogów elektronicznych do oferty.</w:t>
      </w:r>
    </w:p>
    <w:p w14:paraId="1ACDA656" w14:textId="77777777" w:rsidR="00F85C46" w:rsidRPr="000F366A" w:rsidRDefault="00BD1DFF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0F366A">
        <w:rPr>
          <w:rFonts w:ascii="Times New Roman" w:hAnsi="Times New Roman"/>
          <w:color w:val="auto"/>
          <w:sz w:val="22"/>
          <w:szCs w:val="22"/>
        </w:rPr>
        <w:t xml:space="preserve">Informacja </w:t>
      </w:r>
      <w:r w:rsidR="00F85C46" w:rsidRPr="000F366A">
        <w:rPr>
          <w:rFonts w:ascii="Times New Roman" w:hAnsi="Times New Roman"/>
          <w:color w:val="auto"/>
          <w:sz w:val="22"/>
          <w:szCs w:val="22"/>
        </w:rPr>
        <w:t xml:space="preserve">dotyczące </w:t>
      </w:r>
      <w:r w:rsidRPr="000F366A">
        <w:rPr>
          <w:rFonts w:ascii="Times New Roman" w:hAnsi="Times New Roman"/>
          <w:color w:val="auto"/>
          <w:sz w:val="22"/>
          <w:szCs w:val="22"/>
        </w:rPr>
        <w:t>rozliczeń w walutach obcych i zwrotu kosztów postępowania.</w:t>
      </w:r>
    </w:p>
    <w:p w14:paraId="5E72F893" w14:textId="77777777" w:rsidR="00F85C46" w:rsidRPr="000F366A" w:rsidRDefault="00F85C46" w:rsidP="002A0A82">
      <w:pPr>
        <w:pStyle w:val="Nagwek3"/>
        <w:numPr>
          <w:ilvl w:val="0"/>
          <w:numId w:val="36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Rozliczenia f</w:t>
      </w:r>
      <w:r w:rsidR="00BD1DFF" w:rsidRPr="000F366A">
        <w:rPr>
          <w:rFonts w:ascii="Times New Roman" w:hAnsi="Times New Roman"/>
          <w:sz w:val="22"/>
          <w:szCs w:val="22"/>
        </w:rPr>
        <w:t xml:space="preserve">inansowe między Zamawiającym a </w:t>
      </w:r>
      <w:r w:rsidR="00BC36D1" w:rsidRPr="000F366A">
        <w:rPr>
          <w:rFonts w:ascii="Times New Roman" w:hAnsi="Times New Roman"/>
          <w:sz w:val="22"/>
          <w:szCs w:val="22"/>
        </w:rPr>
        <w:t>W</w:t>
      </w:r>
      <w:r w:rsidRPr="000F366A">
        <w:rPr>
          <w:rFonts w:ascii="Times New Roman" w:hAnsi="Times New Roman"/>
          <w:sz w:val="22"/>
          <w:szCs w:val="22"/>
        </w:rPr>
        <w:t xml:space="preserve">ykonawcą dokonywane będą w polskich złotych. </w:t>
      </w:r>
    </w:p>
    <w:p w14:paraId="7BB6F63E" w14:textId="77777777" w:rsidR="00F85C46" w:rsidRPr="000F366A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0F366A">
        <w:rPr>
          <w:rFonts w:ascii="Times New Roman" w:hAnsi="Times New Roman"/>
          <w:sz w:val="22"/>
          <w:szCs w:val="22"/>
        </w:rPr>
        <w:t>Zamawiający ni</w:t>
      </w:r>
      <w:r w:rsidR="00BD1DFF" w:rsidRPr="000F366A">
        <w:rPr>
          <w:rFonts w:ascii="Times New Roman" w:hAnsi="Times New Roman"/>
          <w:sz w:val="22"/>
          <w:szCs w:val="22"/>
        </w:rPr>
        <w:t>e przewiduje zwrotu kosztów udziału w postępowaniu.</w:t>
      </w:r>
    </w:p>
    <w:p w14:paraId="3511965F" w14:textId="77777777" w:rsidR="009A54B5" w:rsidRPr="000F366A" w:rsidRDefault="009A54B5" w:rsidP="002A0A82">
      <w:pPr>
        <w:keepNext/>
        <w:numPr>
          <w:ilvl w:val="0"/>
          <w:numId w:val="3"/>
        </w:numPr>
        <w:tabs>
          <w:tab w:val="num" w:pos="360"/>
        </w:tabs>
        <w:spacing w:line="276" w:lineRule="auto"/>
        <w:ind w:left="567" w:hanging="283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2"/>
        </w:rPr>
      </w:pPr>
      <w:r w:rsidRPr="000F366A">
        <w:rPr>
          <w:rFonts w:ascii="Times New Roman" w:eastAsia="Times New Roman" w:hAnsi="Times New Roman" w:cs="Times New Roman"/>
          <w:b/>
          <w:bCs/>
          <w:noProof/>
          <w:sz w:val="22"/>
        </w:rPr>
        <w:t>Ochrona danych osobowych.</w:t>
      </w:r>
    </w:p>
    <w:p w14:paraId="7EC27913" w14:textId="77777777" w:rsidR="00490507" w:rsidRPr="000F366A" w:rsidRDefault="00490507" w:rsidP="002A0A82">
      <w:pPr>
        <w:pStyle w:val="Tekstpodstawowywciety3"/>
        <w:widowControl/>
        <w:numPr>
          <w:ilvl w:val="0"/>
          <w:numId w:val="44"/>
        </w:numPr>
        <w:tabs>
          <w:tab w:val="left" w:pos="0"/>
        </w:tabs>
        <w:spacing w:line="276" w:lineRule="auto"/>
        <w:ind w:left="426" w:hanging="426"/>
        <w:rPr>
          <w:sz w:val="22"/>
          <w:szCs w:val="22"/>
        </w:rPr>
      </w:pPr>
      <w:r w:rsidRPr="000F366A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05ABC172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0F366A">
        <w:rPr>
          <w:sz w:val="22"/>
          <w:szCs w:val="22"/>
        </w:rPr>
        <w:t>1)</w:t>
      </w:r>
      <w:r w:rsidRPr="000F366A">
        <w:rPr>
          <w:sz w:val="22"/>
          <w:szCs w:val="22"/>
        </w:rPr>
        <w:tab/>
      </w:r>
      <w:r w:rsidR="009355C5" w:rsidRPr="000F366A">
        <w:rPr>
          <w:sz w:val="22"/>
          <w:szCs w:val="22"/>
        </w:rPr>
        <w:t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 z siedzibą w Krakowie, ul. Mogilska 25, 31-542 Kraków, tel. +48 12 61-98-120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Regionalna Dyrekcja Ochrony Środowiska w Krakowie prowadzi postępowania o udzielenie zamówienia publicznego, działającą pod adresem: https://rdos-krakow.ezamawiajacy.pl.</w:t>
      </w:r>
    </w:p>
    <w:p w14:paraId="2928E97D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0F366A">
        <w:rPr>
          <w:sz w:val="22"/>
          <w:szCs w:val="22"/>
        </w:rPr>
        <w:t>2)</w:t>
      </w:r>
      <w:r w:rsidRPr="000F366A">
        <w:rPr>
          <w:sz w:val="22"/>
          <w:szCs w:val="22"/>
        </w:rPr>
        <w:tab/>
        <w:t xml:space="preserve">kontakt z inspektorem ochrony danych Zamawiającego następuje za pomocą adresu e-mail: sekretriat.krakow@rdos.gov.pl; </w:t>
      </w:r>
    </w:p>
    <w:p w14:paraId="2192274B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0F366A">
        <w:rPr>
          <w:sz w:val="22"/>
          <w:szCs w:val="22"/>
        </w:rPr>
        <w:t>3)</w:t>
      </w:r>
      <w:r w:rsidRPr="000F366A">
        <w:rPr>
          <w:sz w:val="22"/>
          <w:szCs w:val="22"/>
        </w:rPr>
        <w:tab/>
        <w:t>dane osobowe osób fizycznych przetwarzane będą na podstawie art. 6 ust. 1 lit c RODO w celu związanym z postępowaniem o udzielenie zamówienia publicznego pn</w:t>
      </w:r>
      <w:r w:rsidRPr="000F366A">
        <w:rPr>
          <w:i/>
          <w:iCs/>
          <w:sz w:val="22"/>
          <w:szCs w:val="22"/>
        </w:rPr>
        <w:t>.: „</w:t>
      </w:r>
      <w:r w:rsidR="0015295D" w:rsidRPr="000F366A">
        <w:rPr>
          <w:i/>
          <w:iCs/>
          <w:sz w:val="22"/>
          <w:szCs w:val="22"/>
          <w:lang w:eastAsia="ar-SA"/>
        </w:rPr>
        <w:t>Wykonanie zabiegów ochrony czynnej na obszarze Natura 2000 Torfowisko Wielkie Błoto PLH120080 (Usuwanie roślin ekspansywnych i inwazyjnych)na potrzeby projektu nr POIS.02.04.00-00-0108/16 pn. „Ochrona siedlisk i gatunków terenów nieleśnych zależnych od wód” w ramach działania 2.4 Oś priorytetowa II Programu Operacyjnego Infrastruktura i Środowisko 2014 – 2020.</w:t>
      </w:r>
      <w:r w:rsidRPr="000F366A">
        <w:rPr>
          <w:i/>
          <w:iCs/>
          <w:sz w:val="22"/>
          <w:szCs w:val="22"/>
        </w:rPr>
        <w:t>”,</w:t>
      </w:r>
      <w:r w:rsidRPr="000F366A">
        <w:rPr>
          <w:sz w:val="22"/>
          <w:szCs w:val="22"/>
        </w:rPr>
        <w:t xml:space="preserve"> nr ref.: </w:t>
      </w:r>
      <w:r w:rsidR="0015295D" w:rsidRPr="000F366A">
        <w:rPr>
          <w:sz w:val="22"/>
          <w:szCs w:val="22"/>
        </w:rPr>
        <w:t>ST-I.082.1.8.2021.KGł/KWs</w:t>
      </w:r>
      <w:r w:rsidRPr="000F366A">
        <w:rPr>
          <w:sz w:val="22"/>
          <w:szCs w:val="22"/>
        </w:rPr>
        <w:t xml:space="preserve">prowadzonym w trybie </w:t>
      </w:r>
      <w:r w:rsidR="0015295D" w:rsidRPr="000F366A">
        <w:rPr>
          <w:sz w:val="22"/>
          <w:szCs w:val="22"/>
        </w:rPr>
        <w:t>podstawowym bez negocjacji</w:t>
      </w:r>
      <w:r w:rsidRPr="000F366A">
        <w:rPr>
          <w:sz w:val="22"/>
          <w:szCs w:val="22"/>
        </w:rPr>
        <w:t>;</w:t>
      </w:r>
    </w:p>
    <w:p w14:paraId="7EFA3BA3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0F366A">
        <w:rPr>
          <w:sz w:val="22"/>
          <w:szCs w:val="22"/>
        </w:rPr>
        <w:t>4)</w:t>
      </w:r>
      <w:r w:rsidRPr="000F366A">
        <w:rPr>
          <w:sz w:val="22"/>
          <w:szCs w:val="22"/>
        </w:rPr>
        <w:tab/>
        <w:t xml:space="preserve">odbiorcami danych osobowych osób fizycznych będą osoby lub podmioty, którym udostępniona zostanie dokumentacja postępowania w oparciu o </w:t>
      </w:r>
      <w:r w:rsidR="005E0DF6" w:rsidRPr="000F366A">
        <w:rPr>
          <w:sz w:val="22"/>
          <w:szCs w:val="22"/>
        </w:rPr>
        <w:t>18 oraz art. 74 ustawy z dnia 11 września 2019  r. – Prawo zamówień publicznych (t.j. Dz. U. 2019 r. poz. 2019 ze zm.), dalej „ustawa Pzp”</w:t>
      </w:r>
      <w:r w:rsidRPr="000F366A">
        <w:rPr>
          <w:sz w:val="22"/>
          <w:szCs w:val="22"/>
        </w:rPr>
        <w:t>;</w:t>
      </w:r>
    </w:p>
    <w:p w14:paraId="60CEE2C9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0F366A">
        <w:rPr>
          <w:sz w:val="22"/>
          <w:szCs w:val="22"/>
        </w:rPr>
        <w:t>5)</w:t>
      </w:r>
      <w:r w:rsidRPr="000F366A">
        <w:rPr>
          <w:sz w:val="22"/>
          <w:szCs w:val="22"/>
        </w:rPr>
        <w:tab/>
        <w:t xml:space="preserve">dane osobowe osób fizycznych będą przechowywane, zgodnie z art. </w:t>
      </w:r>
      <w:r w:rsidR="005E0DF6" w:rsidRPr="000F366A">
        <w:rPr>
          <w:sz w:val="22"/>
          <w:szCs w:val="22"/>
        </w:rPr>
        <w:t>78</w:t>
      </w:r>
      <w:r w:rsidRPr="000F366A">
        <w:rPr>
          <w:sz w:val="22"/>
          <w:szCs w:val="22"/>
        </w:rPr>
        <w:t xml:space="preserve"> ust. 1 ustawy</w:t>
      </w:r>
      <w:r w:rsidR="005E0DF6" w:rsidRPr="000F366A">
        <w:rPr>
          <w:sz w:val="22"/>
          <w:szCs w:val="22"/>
        </w:rPr>
        <w:t>Pzp</w:t>
      </w:r>
      <w:r w:rsidRPr="000F366A">
        <w:rPr>
          <w:sz w:val="22"/>
          <w:szCs w:val="22"/>
        </w:rPr>
        <w:t>, przez okres 4 lat od dnia zakończenia postępowania, okres przechowywania obejmuje cały czas trwania umowy;</w:t>
      </w:r>
    </w:p>
    <w:p w14:paraId="7BDF1B8C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0F366A">
        <w:rPr>
          <w:sz w:val="22"/>
          <w:szCs w:val="22"/>
        </w:rPr>
        <w:t>6)</w:t>
      </w:r>
      <w:r w:rsidRPr="000F366A">
        <w:rPr>
          <w:sz w:val="22"/>
          <w:szCs w:val="22"/>
        </w:rPr>
        <w:tab/>
        <w:t>obowiązek podania przez osoby fizyczne danych osobowych dotyczących bezpośrednio tych osób jest wymogiem ustawowym określonym w przepisach ustawy, związanych z udziałem w postępowaniu o udzielenie zamówienia publicznego; konsekwencje niepodania określonych danych wynikają z ustawy;</w:t>
      </w:r>
    </w:p>
    <w:p w14:paraId="3930C498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0F366A">
        <w:rPr>
          <w:sz w:val="22"/>
          <w:szCs w:val="22"/>
        </w:rPr>
        <w:t>7)</w:t>
      </w:r>
      <w:r w:rsidRPr="000F366A">
        <w:rPr>
          <w:sz w:val="22"/>
          <w:szCs w:val="22"/>
        </w:rPr>
        <w:tab/>
        <w:t>w odniesieniu do danych osobowych osób fizycznych decyzje nie będą podejmowane w sposób zautomatyzowany, stosownie do art. 22 RODO;</w:t>
      </w:r>
    </w:p>
    <w:p w14:paraId="1EF2C314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0F366A">
        <w:rPr>
          <w:sz w:val="22"/>
          <w:szCs w:val="22"/>
        </w:rPr>
        <w:t>8)</w:t>
      </w:r>
      <w:r w:rsidRPr="000F366A">
        <w:rPr>
          <w:sz w:val="22"/>
          <w:szCs w:val="22"/>
        </w:rPr>
        <w:tab/>
        <w:t>osoby fizyczne posiadają:</w:t>
      </w:r>
    </w:p>
    <w:p w14:paraId="62329128" w14:textId="77777777" w:rsidR="00490507" w:rsidRPr="000F366A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F366A">
        <w:rPr>
          <w:sz w:val="22"/>
          <w:szCs w:val="22"/>
        </w:rPr>
        <w:t>prawo dostępu do danych osobowych Pani/Pana dotyczących (na podstawie art. 15 RODO).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8F7A2E4" w14:textId="77777777" w:rsidR="00490507" w:rsidRPr="000F366A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F366A">
        <w:rPr>
          <w:sz w:val="22"/>
          <w:szCs w:val="22"/>
        </w:rPr>
        <w:t>prawo do sprostowania Pani/Pana danych osobowych (na podstawie art. 16 RODO)*;</w:t>
      </w:r>
    </w:p>
    <w:p w14:paraId="5F30EC3A" w14:textId="77777777" w:rsidR="00490507" w:rsidRPr="000F366A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F366A">
        <w:rPr>
          <w:sz w:val="22"/>
          <w:szCs w:val="22"/>
        </w:rPr>
        <w:t xml:space="preserve">prawo żądania (na podstawie art. 18 RODO) od administratora ograniczenia przetwarzania danych osobowych z zastrzeżeniem przypadków, o których mowa  w art. 18 ust. 2 RODO**Wystąpienie z żądaniem, o którym mowa w art. 18 ust. 1 rozporządzenia 2016/679, nie ogranicza przetwarzania danych osobowych do czasu zakończenia postępowania o udzielenie zamówienia publicznego lub konkursu; </w:t>
      </w:r>
    </w:p>
    <w:p w14:paraId="72E36062" w14:textId="3DB790AC" w:rsidR="00490507" w:rsidRPr="000F366A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F366A">
        <w:rPr>
          <w:sz w:val="22"/>
          <w:szCs w:val="22"/>
        </w:rPr>
        <w:t>prawo do wniesienia skargi do Prezesa Urzędu Ochrony Danych Osobowych, ul. Stawki 2  00-193 Warszawa w przypadku uznani</w:t>
      </w:r>
      <w:r w:rsidR="00CD14E7">
        <w:rPr>
          <w:sz w:val="22"/>
          <w:szCs w:val="22"/>
        </w:rPr>
        <w:t>a, że przetwarzanie przez RDOŚ</w:t>
      </w:r>
      <w:r w:rsidRPr="000F366A">
        <w:rPr>
          <w:sz w:val="22"/>
          <w:szCs w:val="22"/>
        </w:rPr>
        <w:t xml:space="preserve"> Pani/Pana danych osobowych narusza przepisy RODO</w:t>
      </w:r>
    </w:p>
    <w:p w14:paraId="17F57E59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rPr>
          <w:sz w:val="22"/>
          <w:szCs w:val="22"/>
        </w:rPr>
      </w:pPr>
      <w:r w:rsidRPr="000F366A">
        <w:rPr>
          <w:sz w:val="22"/>
          <w:szCs w:val="22"/>
        </w:rPr>
        <w:t>9)</w:t>
      </w:r>
      <w:r w:rsidRPr="000F366A">
        <w:rPr>
          <w:sz w:val="22"/>
          <w:szCs w:val="22"/>
        </w:rPr>
        <w:tab/>
        <w:t>osobą fizycznym nie przysługuje:</w:t>
      </w:r>
    </w:p>
    <w:p w14:paraId="3FFCE1CA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0F366A">
        <w:rPr>
          <w:sz w:val="22"/>
          <w:szCs w:val="22"/>
        </w:rPr>
        <w:t>a)</w:t>
      </w:r>
      <w:r w:rsidRPr="000F366A">
        <w:rPr>
          <w:sz w:val="22"/>
          <w:szCs w:val="22"/>
        </w:rPr>
        <w:tab/>
        <w:t>w związku z art. 17 ust. 3 lit. b, d lub e RODO prawo do usunięcia danych osobowych;</w:t>
      </w:r>
    </w:p>
    <w:p w14:paraId="636EEAD5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0F366A">
        <w:rPr>
          <w:sz w:val="22"/>
          <w:szCs w:val="22"/>
        </w:rPr>
        <w:t>b)</w:t>
      </w:r>
      <w:r w:rsidRPr="000F366A">
        <w:rPr>
          <w:sz w:val="22"/>
          <w:szCs w:val="22"/>
        </w:rPr>
        <w:tab/>
        <w:t>prawo do przenoszenia danych osobowych, o którym mowa w art. 20 RODO;</w:t>
      </w:r>
    </w:p>
    <w:p w14:paraId="3133CF29" w14:textId="77777777" w:rsidR="00490507" w:rsidRPr="000F366A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0F366A">
        <w:rPr>
          <w:sz w:val="22"/>
          <w:szCs w:val="22"/>
        </w:rPr>
        <w:t>c)</w:t>
      </w:r>
      <w:r w:rsidRPr="000F366A">
        <w:rPr>
          <w:sz w:val="22"/>
          <w:szCs w:val="22"/>
        </w:rPr>
        <w:tab/>
        <w:t>na podstawie art. 21 RODO prawo sprzeciwu, wobec przetwarzania danych osobowych, gdyż podstawą prawną przetwarzania danych osobowych osób fizycznych jest art. 6 ust. 1 lit. c RODO.</w:t>
      </w:r>
    </w:p>
    <w:p w14:paraId="2B9F334F" w14:textId="77777777" w:rsidR="00490507" w:rsidRPr="000F366A" w:rsidRDefault="00490507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 xml:space="preserve">* </w:t>
      </w:r>
      <w:r w:rsidRPr="000F366A">
        <w:rPr>
          <w:rFonts w:ascii="Times New Roman" w:hAnsi="Times New Roman" w:cs="Times New Roman"/>
          <w:sz w:val="22"/>
        </w:rPr>
        <w:tab/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15802841" w14:textId="77777777" w:rsidR="009A54B5" w:rsidRPr="000F366A" w:rsidRDefault="00490507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95152F" w14:textId="77777777" w:rsidR="00CA50A0" w:rsidRPr="000F366A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</w:p>
    <w:p w14:paraId="225AA888" w14:textId="77777777" w:rsidR="00CA50A0" w:rsidRPr="000F366A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</w:p>
    <w:p w14:paraId="0B003802" w14:textId="77777777" w:rsidR="00CA50A0" w:rsidRPr="000F366A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Załączniki:</w:t>
      </w:r>
    </w:p>
    <w:p w14:paraId="22716CF6" w14:textId="77777777" w:rsidR="00CA50A0" w:rsidRPr="000F366A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Załącznik nr 1 – Szczegółowy opis przedmiotu zamówienia</w:t>
      </w:r>
    </w:p>
    <w:p w14:paraId="746DD0BC" w14:textId="77777777" w:rsidR="00CA50A0" w:rsidRPr="000F366A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Załącznik nr 2 – Formularz ofertowy</w:t>
      </w:r>
    </w:p>
    <w:p w14:paraId="33EDC56B" w14:textId="77777777" w:rsidR="00CA50A0" w:rsidRPr="000F366A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>Załącznik nr 3- Wzór oświadczenia Wykonawcy</w:t>
      </w:r>
    </w:p>
    <w:p w14:paraId="43BB5CEF" w14:textId="77777777" w:rsidR="00CA50A0" w:rsidRPr="000F366A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0F366A">
        <w:rPr>
          <w:rFonts w:ascii="Times New Roman" w:hAnsi="Times New Roman" w:cs="Times New Roman"/>
          <w:sz w:val="22"/>
        </w:rPr>
        <w:t xml:space="preserve">Załącznik nr 4 – Projektowane postanowienia umowy </w:t>
      </w:r>
    </w:p>
    <w:sectPr w:rsidR="00CA50A0" w:rsidRPr="000F366A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2F29D" w14:textId="77777777" w:rsidR="00705643" w:rsidRDefault="00705643" w:rsidP="005D63CD">
      <w:pPr>
        <w:spacing w:line="240" w:lineRule="auto"/>
      </w:pPr>
      <w:r>
        <w:separator/>
      </w:r>
    </w:p>
  </w:endnote>
  <w:endnote w:type="continuationSeparator" w:id="0">
    <w:p w14:paraId="6FCE377B" w14:textId="77777777" w:rsidR="00705643" w:rsidRDefault="00705643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452B4C9A" w14:textId="77777777" w:rsidR="00C70852" w:rsidRDefault="00E31F59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09BC2473" wp14:editId="11CF1670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9267AA7" w14:textId="77777777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="00C1450A"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="00C1450A" w:rsidRPr="002F5DB4">
          <w:rPr>
            <w:rFonts w:eastAsiaTheme="minorEastAsia"/>
            <w:sz w:val="16"/>
            <w:szCs w:val="16"/>
          </w:rPr>
          <w:fldChar w:fldCharType="separate"/>
        </w:r>
        <w:r w:rsidR="004F6177" w:rsidRPr="004F6177">
          <w:rPr>
            <w:rFonts w:eastAsiaTheme="majorEastAsia" w:cstheme="majorBidi"/>
            <w:noProof/>
            <w:sz w:val="16"/>
            <w:szCs w:val="16"/>
          </w:rPr>
          <w:t>16</w:t>
        </w:r>
        <w:r w:rsidR="00C1450A"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443C0FD1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AB92" w14:textId="5E4346A1" w:rsidR="00C70852" w:rsidRPr="00602A59" w:rsidRDefault="008B656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09C852D" wp14:editId="322205BF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A647C6" w14:textId="77777777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9C852D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70A647C6" w14:textId="77777777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70852" w:rsidRPr="00602A59">
      <w:rPr>
        <w:color w:val="002D59"/>
        <w:sz w:val="16"/>
        <w:szCs w:val="16"/>
      </w:rPr>
      <w:t>Uniwersytet Śląski w Katowicach</w:t>
    </w:r>
  </w:p>
  <w:p w14:paraId="74F0BA41" w14:textId="77777777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522654FC" w14:textId="41343885" w:rsidR="00C70852" w:rsidRPr="00602A59" w:rsidRDefault="008B656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ADFBEC" wp14:editId="1F9F66B7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D69C4D" w14:textId="77777777" w:rsidR="00C70852" w:rsidRPr="00AF7FE4" w:rsidRDefault="00C1450A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="00C70852"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 w:rsidR="00C70852"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ADFBEC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7DD69C4D" w14:textId="77777777" w:rsidR="00C70852" w:rsidRPr="00AF7FE4" w:rsidRDefault="00C1450A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="00C70852"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 w:rsidR="00C70852"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70852" w:rsidRPr="00602A59">
      <w:rPr>
        <w:color w:val="002D59"/>
        <w:sz w:val="16"/>
        <w:szCs w:val="16"/>
      </w:rPr>
      <w:t>ul. Bankowa 12, 40-007 Katowice</w:t>
    </w:r>
  </w:p>
  <w:p w14:paraId="23972DAD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79C00F6D" w14:textId="77777777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095C8" w14:textId="77777777" w:rsidR="00705643" w:rsidRDefault="00705643" w:rsidP="005D63CD">
      <w:pPr>
        <w:spacing w:line="240" w:lineRule="auto"/>
      </w:pPr>
      <w:r>
        <w:separator/>
      </w:r>
    </w:p>
  </w:footnote>
  <w:footnote w:type="continuationSeparator" w:id="0">
    <w:p w14:paraId="471776CB" w14:textId="77777777" w:rsidR="00705643" w:rsidRDefault="00705643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1405" w14:textId="77777777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  <w:lang w:eastAsia="pl-PL"/>
      </w:rPr>
      <w:drawing>
        <wp:inline distT="0" distB="0" distL="0" distR="0" wp14:anchorId="62123DE8" wp14:editId="70DDD834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471D09E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D5D1E35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1B"/>
    <w:multiLevelType w:val="multilevel"/>
    <w:tmpl w:val="B132529C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8"/>
    <w:multiLevelType w:val="multilevel"/>
    <w:tmpl w:val="FCDAC69C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106075DF"/>
    <w:multiLevelType w:val="hybridMultilevel"/>
    <w:tmpl w:val="7E36654A"/>
    <w:name w:val="WW8Num56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3A3B74"/>
    <w:multiLevelType w:val="hybridMultilevel"/>
    <w:tmpl w:val="3E42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6981549F"/>
    <w:multiLevelType w:val="hybridMultilevel"/>
    <w:tmpl w:val="1EFE3AEE"/>
    <w:name w:val="WW8Num56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FB4AF0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A65E89"/>
    <w:multiLevelType w:val="hybridMultilevel"/>
    <w:tmpl w:val="DE2A8B86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15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2"/>
    </w:lvlOverride>
  </w:num>
  <w:num w:numId="19">
    <w:abstractNumId w:val="8"/>
  </w:num>
  <w:num w:numId="20">
    <w:abstractNumId w:val="15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9"/>
    <w:lvlOverride w:ilvl="0">
      <w:startOverride w:val="2"/>
    </w:lvlOverride>
  </w:num>
  <w:num w:numId="23">
    <w:abstractNumId w:val="6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2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18"/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14"/>
  </w:num>
  <w:num w:numId="44">
    <w:abstractNumId w:val="5"/>
  </w:num>
  <w:num w:numId="45">
    <w:abstractNumId w:val="16"/>
  </w:num>
  <w:num w:numId="46">
    <w:abstractNumId w:val="7"/>
  </w:num>
  <w:num w:numId="47">
    <w:abstractNumId w:val="13"/>
  </w:num>
  <w:num w:numId="48">
    <w:abstractNumId w:val="1"/>
  </w:num>
  <w:num w:numId="49">
    <w:abstractNumId w:val="3"/>
  </w:num>
  <w:num w:numId="50">
    <w:abstractNumId w:val="17"/>
  </w:num>
  <w:num w:numId="51">
    <w:abstractNumId w:val="20"/>
  </w:num>
  <w:num w:numId="52">
    <w:abstractNumId w:val="4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366A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295D"/>
    <w:rsid w:val="00155256"/>
    <w:rsid w:val="001555CF"/>
    <w:rsid w:val="00156B3C"/>
    <w:rsid w:val="0015731E"/>
    <w:rsid w:val="001643A8"/>
    <w:rsid w:val="00170642"/>
    <w:rsid w:val="0017629A"/>
    <w:rsid w:val="0017709A"/>
    <w:rsid w:val="00180843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0A82"/>
    <w:rsid w:val="002A3574"/>
    <w:rsid w:val="002A50F6"/>
    <w:rsid w:val="002B199C"/>
    <w:rsid w:val="002B20B0"/>
    <w:rsid w:val="002B3B39"/>
    <w:rsid w:val="002B5872"/>
    <w:rsid w:val="002B6782"/>
    <w:rsid w:val="002B70FF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177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D11D5"/>
    <w:rsid w:val="005D2930"/>
    <w:rsid w:val="005D4855"/>
    <w:rsid w:val="005D621A"/>
    <w:rsid w:val="005D63CD"/>
    <w:rsid w:val="005D7EA1"/>
    <w:rsid w:val="005E0DF6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5643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B656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55C5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099E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50A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671E5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A50A0"/>
    <w:rsid w:val="00CC0D6A"/>
    <w:rsid w:val="00CC1292"/>
    <w:rsid w:val="00CC2D1A"/>
    <w:rsid w:val="00CD14E7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1F59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D70F9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BE0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6A846"/>
  <w15:docId w15:val="{9C58E845-961A-4475-850C-2E7BE42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A9099E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ladysz.krakow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A9BF-766E-4554-BC30-C7D5DF80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6430</Words>
  <Characters>38583</Characters>
  <Application>Microsoft Office Word</Application>
  <DocSecurity>0</DocSecurity>
  <Lines>321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Postanowienia ogólne.</vt:lpstr>
      <vt:lpstr>    Nazwa oraz adres Zamawiającego.</vt:lpstr>
      <vt:lpstr>    Tryb udzielenia zamówienia.</vt:lpstr>
      <vt:lpstr>        Podstawa prawna: Ustawa z dnia 11 września 2019 r. – Prawo zamówień publicznych </vt:lpstr>
      <vt:lpstr>        Postępowanie dotyczy zamówienia klasycznego o wartości poniżej progu unijnego i </vt:lpstr>
      <vt:lpstr>        Ilekroć w dalszej części Specyfikacji Warunków Zamówienia jest mowa o „Platformi</vt:lpstr>
      <vt:lpstr>    Oznaczenie postępowania.</vt:lpstr>
      <vt:lpstr>        Nazwa zamówienia nadana przez Zamawiającego: „Wykonanie zabiegów ochrony czynnej</vt:lpstr>
      <vt:lpstr>        Numer referencyjny sprawy nadany przez Zamawiającego: ST-I.082.1.8.2021.KGł/KWs </vt:lpstr>
      <vt:lpstr>Przedmiot zamówienia. Termin oraz pozostałe warunki realizacji zamówienia.</vt:lpstr>
      <vt:lpstr>    Przedmiot zamówienia.</vt:lpstr>
      <vt:lpstr>    Przedmiotem zamówienia jest Wykonanie działań ochrony czynnej polegającej na eli</vt:lpstr>
      <vt:lpstr>    </vt:lpstr>
      <vt:lpstr>    Rodzaj zamówienia: usługa;</vt:lpstr>
      <vt:lpstr>    Nazwy i kody dotyczące przedmiotu zamówienia zgodnie z nomenklaturą określoną we</vt:lpstr>
      <vt:lpstr>    Opis przedmiotu zamówienia – szczegółowy opis przedmiotu zamówienia zawiera załą</vt:lpstr>
      <vt:lpstr>    Wykonawca zobowiązany jest do znajomości zapisów obowiązującego Planu Zadań Ochr</vt:lpstr>
      <vt:lpstr>    Zamawiający przewiduje podział zamówienia na cześci. </vt:lpstr>
      <vt:lpstr>    Zamawiający przewiduje wykonanie działań ochrony czynnej (usuwania roślin inwazy</vt:lpstr>
      <vt:lpstr>    Informacja o zamówieniach na usługi podobne w rozumieniu art. 214 ust. 1 pkt 7.</vt:lpstr>
      <vt:lpstr>    Termin realizacji zamówienia: od daty zawarcia umowy do 14.10.2021 r. </vt:lpstr>
      <vt:lpstr>    Dodatkowe wymagania związane z realizacją zamówienia.</vt:lpstr>
      <vt:lpstr>        Zamawiający  przewiduje wymagania związane z realizacją zamówienia, w zakresie z</vt:lpstr>
      <vt:lpstr>        Zamawiający nie zastrzega możliwości ubiegania się o zamówienie wyłącznie dla Wy</vt:lpstr>
      <vt:lpstr>    Informacja o obowiązku osobistego wykonania przez Wykonawcę kluczowych zadań. Za</vt:lpstr>
      <vt:lpstr>    Podwykonawcy.</vt:lpstr>
      <vt:lpstr>        Wykonawca może powierzyć wykonanie części zamówienia podwykonawcom. </vt:lpstr>
      <vt:lpstr>        Zamawiający nie zastrzega obowiązku osobistego wykonania przez Wykonawcę kluczow</vt:lpstr>
      <vt:lpstr>        Wykonawca powinien wskazać w ofercie części zamówienia, których wykonanie zamier</vt:lpstr>
      <vt:lpstr>Kwalifikacja podmiotowa – podstawy wykluczenia. </vt:lpstr>
      <vt:lpstr>    Obligatoryjne podstawy wykluczenia.      </vt:lpstr>
      <vt:lpstr>    Fakultatywne podstawy wykluczenia. </vt:lpstr>
      <vt:lpstr>        Zamawiający nie przewiduje fakultatywnych przesłanek wykluczenia.</vt:lpstr>
      <vt:lpstr>    Zasady dotyczące oceny podstaw wykluczenia przez Zamawiającego. </vt:lpstr>
      <vt:lpstr>        w przypadku Wykonawców wspólnie ubiegających się o udzielenie zamówienia, a takż</vt:lpstr>
      <vt:lpstr>        W ślad za dyspozycją przepisu art. 273 ust. 1 pkt 1 ustawy Pzp, Zamawiający ocen</vt:lpstr>
      <vt:lpstr>Kwalifikacja podmiotowa – warunki udziału w postępowaniu.</vt:lpstr>
      <vt:lpstr>    Warunki udziału w postępowaniu.</vt:lpstr>
      <vt:lpstr>Oświadczenie wstępne, podmiotowe środki dowodowe oraz inne dokumenty.</vt:lpstr>
      <vt:lpstr>    Oświadczenie wstępne, o którym mowa w art. 125 ust. 1 ustawy Pzp.</vt:lpstr>
      <vt:lpstr>        Zgodnie z dyspozycją przepisu art. 273 ust. 2 ustawy Pzp, Wykonawca dołączy do o</vt:lpstr>
      <vt:lpstr>    Wymagane podmiotowe środki dowodowe potwierdzające brak podstaw do wykluczenia.</vt:lpstr>
      <vt:lpstr>        Zgodnie z dyspozycją przepisu art. 273 ust. 1 pkt 1 ustawy Pzp, Zamawiający nie </vt:lpstr>
      <vt:lpstr>    Podmiotowe środki dowodowe potwierdzające spełnianie warunków udziału w postępow</vt:lpstr>
      <vt:lpstr>    Pozostałe dokumenty wymagane przez Zamawiającego. </vt:lpstr>
      <vt:lpstr>        W celu potwierdzenia, że osoba działająca w imieniu Wykonawcy jest umocowana do </vt:lpstr>
      <vt:lpstr>        Jeżeli w imieniu Wykonawcy działa osoba, której umocowanie do jego reprezentowan</vt:lpstr>
      <vt:lpstr>    Forma dokumentów. </vt:lpstr>
      <vt:lpstr>        Zamawiający nie wezwie do złożenia podmiotowych środków dowodowych, jeżeli może </vt:lpstr>
      <vt:lpstr>        W sprawach nieuregulowanych postanowieniami niniejszego rozdziału, zastosowanie </vt:lpstr>
      <vt:lpstr>Wymagania dotyczące wadium. </vt:lpstr>
      <vt:lpstr>Informacje o środkach komunikacji elektronicznej do komunikacji Zamawiającego z </vt:lpstr>
      <vt:lpstr>Opis sposobu przygotowania ofert.</vt:lpstr>
      <vt:lpstr>    Przygotowanie oferty i innych dokumentów składanych w postępowaniu. Forma i aspe</vt:lpstr>
      <vt:lpstr>        Oferta oraz wszystkie dokumenty składane przez Wykonawcę w toku postępowania pow</vt:lpstr>
      <vt:lpstr>        W przypadku Wykonawców wspólnie ubiegających się o zamówienie (np. konsorcja, sp</vt:lpstr>
      <vt:lpstr>        Wykonawcy wspólnie ubiegający się o udzielenie zamówienia składają oświadczenie </vt:lpstr>
      <vt:lpstr>        Ofertę, oświadczenie wstępne, o którym mowa w art. 125 ust. 1 ustawy Pzp, podmio</vt:lpstr>
      <vt:lpstr>        Ofertę należy złożyć w formie elektronicznej (postać elektroniczna opatrzona kwa</vt:lpstr>
      <vt:lpstr>        Przedmiotowe i podmiotowe środki dowodowe (jeżeli są wymagane) oraz inne dokumen</vt:lpstr>
      <vt:lpstr>        Poświadczenia zgodności cyfrowego odwzorowania z dokumentem w postaci papierowej</vt:lpstr>
      <vt:lpstr>    Wizja lokalna.</vt:lpstr>
      <vt:lpstr>        Zamawiający nie przewiduje, ani nie wymaga złożenia oferty po odbyciu wizji loka</vt:lpstr>
      <vt:lpstr>    Opis sposobu obliczenia ceny.</vt:lpstr>
      <vt:lpstr>        Cena podana w ofercie częściowej powinna zawierać wszelkie koszty poniesione w c</vt:lpstr>
      <vt:lpstr>        Szczegółowy sposób przedstawienia ceny zawiera Formularz oferty (załącznik nr 2 </vt:lpstr>
      <vt:lpstr>        Cena powinna być wyrażona w złotych polskich. Rozliczenia pomiędzy Zamawiającym </vt:lpstr>
      <vt:lpstr>        Wszystkie wartości określone w formularzu oferty powinny być podane do 2. miejsc</vt:lpstr>
      <vt:lpstr>        Cena podana w ofercie nie ulegnie zwiększeniu i nie będzie podlegała waloryzacji</vt:lpstr>
      <vt:lpstr>        Do podanej ceny Wykonawca doliczy podatek VAT (nie dotyczy Wykonawcy zagraniczne</vt:lpstr>
      <vt:lpstr>        Cena oferty brutto powinna być podana liczbowo i słownie;</vt:lpstr>
      <vt:lpstr>        Jeżeli zostanie złożona oferta, której wybór prowadziłby do powstania u Zamawiaj</vt:lpstr>
      <vt:lpstr>    Tajemnica przedsiębiorstwa.</vt:lpstr>
      <vt:lpstr>        Nie ujawnia się informacji stanowiących tajemnicę przedsiębiorstwa w rozumieniu </vt:lpstr>
      <vt:lpstr>        Zgodnie z dyspozycją przepisu art. 11 ust. 2 ustawy z dnia 16 kwietnia 1993 r. o</vt:lpstr>
      <vt:lpstr>        W przypadku gdy dokumenty elektroniczne w postępowaniu, przekazywane przy użyciu</vt:lpstr>
      <vt:lpstr>Sposób oraz termin składania ofert.</vt:lpstr>
      <vt:lpstr>    Termin złożenia oferty.</vt:lpstr>
      <vt:lpstr>    Sposób złożenia oferty.</vt:lpstr>
      <vt:lpstr>        Ofertę oraz wszelkie wymagane w SWZ dokumenty elektroniczne przekazuje się w pos</vt:lpstr>
      <vt:lpstr>Termin i tryb otwarcia ofert.</vt:lpstr>
      <vt:lpstr>    Termin otwarcia ofert.</vt:lpstr>
      <vt:lpstr>        Otwarcie ofert następuje niezwłocznie po upływie terminu składania ofert, nie pó</vt:lpstr>
      <vt:lpstr>        W przypadku awarii systemu teleinformatycznego, przy użyciu którego Zamawiający </vt:lpstr>
      <vt:lpstr>        Zamawiający będzie informował o wszelkich zmianach terminu otwarcia ofert na str</vt:lpstr>
      <vt:lpstr>    Tryb otwarcia ofert.</vt:lpstr>
      <vt:lpstr>        Zamawiający, najpóźniej przed otwarciem ofert, udostępni na stronie internetowej</vt:lpstr>
      <vt:lpstr>        Zamawiający, niezwłocznie po otwarciu ofert, udostępnia na stronie internetowej </vt:lpstr>
      <vt:lpstr>        Zgodnie z przepisami ustawy Pzp, Zamawiający nie ma obowiązku przeprowadzania ja</vt:lpstr>
      <vt:lpstr>Termin związania ofertą. </vt:lpstr>
      <vt:lpstr>    Określenie terminu związania ofertą.</vt:lpstr>
      <vt:lpstr>        Wykonawca będzie związany złożoną przez siebie ofertą od dnia upływu terminu skł</vt:lpstr>
      <vt:lpstr>    Przedłużenie terminu związania ofertą.</vt:lpstr>
      <vt:lpstr>        W przypadku gdy wybór najkorzystniejszej oferty nie nastąpi przed upływem termin</vt:lpstr>
      <vt:lpstr>        Przedłużenie terminu związania ofertą, o którym mowa w pkt 1, wymaga złożenia pr</vt:lpstr>
      <vt:lpstr>        Jeżeli termin związania ofertą upłynie przed wyborem najkorzystniejszej oferty, </vt:lpstr>
      <vt:lpstr>Opis kryteriów oceny ofert wraz z podaniem wag kryteriów i sposobu oceny ofert.</vt:lpstr>
      <vt:lpstr>        Za ofertę najkorzystniejszą w danej części postępowania zostanie uznana oferta p</vt:lpstr>
      <vt:lpstr>        Opis stosowanych kryteriów oraz sposób oceny ofert:</vt:lpstr>
      <vt:lpstr>        Jeżeli nie można wybrać najkorzystniejszej oferty z uwagi na to, że dwie lub wię</vt:lpstr>
    </vt:vector>
  </TitlesOfParts>
  <Company>Uniwersytet Śląski w Katowicach</Company>
  <LinksUpToDate>false</LinksUpToDate>
  <CharactersWithSpaces>44924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Izabela Znamirowska</cp:lastModifiedBy>
  <cp:revision>6</cp:revision>
  <cp:lastPrinted>2021-02-05T09:04:00Z</cp:lastPrinted>
  <dcterms:created xsi:type="dcterms:W3CDTF">2021-04-13T10:03:00Z</dcterms:created>
  <dcterms:modified xsi:type="dcterms:W3CDTF">2021-04-13T11:53:00Z</dcterms:modified>
</cp:coreProperties>
</file>