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7D5A" w14:textId="77777777" w:rsidR="00A35A05" w:rsidRPr="00B64E6D" w:rsidRDefault="007927D0" w:rsidP="00A35A05">
      <w:pPr>
        <w:pStyle w:val="Zwykytekst"/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Oznaczenie sprawy: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A35A05" w:rsidRPr="002E630D">
        <w:rPr>
          <w:rFonts w:asciiTheme="minorHAnsi" w:hAnsiTheme="minorHAnsi" w:cstheme="minorHAnsi"/>
          <w:b/>
          <w:sz w:val="22"/>
          <w:szCs w:val="22"/>
        </w:rPr>
        <w:t>OP-II.082.1.15.2020.KKu.GZ</w:t>
      </w:r>
    </w:p>
    <w:p w14:paraId="3EF9E8B4" w14:textId="0517079B" w:rsidR="00E272CA" w:rsidRDefault="00E272CA">
      <w:pPr>
        <w:rPr>
          <w:rFonts w:ascii="Times New Roman" w:hAnsi="Times New Roman"/>
          <w:sz w:val="22"/>
          <w:szCs w:val="22"/>
        </w:rPr>
      </w:pPr>
    </w:p>
    <w:p w14:paraId="14612067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6372"/>
        <w:jc w:val="right"/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6D24CF2E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2"/>
          <w:szCs w:val="22"/>
        </w:rPr>
      </w:pPr>
    </w:p>
    <w:p w14:paraId="382D07A8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Istotne postanowienia umowy</w:t>
      </w:r>
    </w:p>
    <w:p w14:paraId="328B79E5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NR …../2020/RDOŚ/…..</w:t>
      </w:r>
    </w:p>
    <w:p w14:paraId="2BD01312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8785AF3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zawarta w dniu ..........................................2020 r. pomiędzy: </w:t>
      </w:r>
    </w:p>
    <w:p w14:paraId="6C460C11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Regionalną Dyrekcją Ochrony Środowiska w Krakowie, ul. Mogilska 25, </w:t>
      </w:r>
      <w:r>
        <w:rPr>
          <w:rFonts w:ascii="Times New Roman" w:hAnsi="Times New Roman"/>
          <w:sz w:val="22"/>
          <w:szCs w:val="22"/>
        </w:rPr>
        <w:t>31-542 Kraków</w:t>
      </w:r>
      <w:r>
        <w:rPr>
          <w:rFonts w:ascii="Times New Roman" w:hAnsi="Times New Roman"/>
          <w:color w:val="000000"/>
          <w:sz w:val="22"/>
          <w:szCs w:val="22"/>
        </w:rPr>
        <w:t xml:space="preserve">, NIP 676-23-87-006, REGON 120803536, reprezentowaną przez: </w:t>
      </w:r>
    </w:p>
    <w:p w14:paraId="5649E8AD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Rafała Rosteckiego – Regionalnego Dyrektora Ochrony Środowiska w Krakowie, </w:t>
      </w:r>
    </w:p>
    <w:p w14:paraId="6C702277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zwaną dalej „Zamawiającym”, </w:t>
      </w:r>
    </w:p>
    <w:p w14:paraId="24E72578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</w:t>
      </w:r>
    </w:p>
    <w:p w14:paraId="52953858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…………………………………, z siedzibą w …………………, ul. …………………….., wpisaną/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do ………………………………………………………………………………………… </w:t>
      </w:r>
    </w:p>
    <w:p w14:paraId="419F7A4F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………………………………………... NIP ……………..........…, REGON …….................…………, reprezentowaną/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przez: </w:t>
      </w:r>
    </w:p>
    <w:p w14:paraId="1E240995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1) ……………..... – ………………………………, </w:t>
      </w:r>
    </w:p>
    <w:p w14:paraId="67906DA5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ACB4EF3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zwaną/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dalej „Wykonawcą”.  </w:t>
      </w:r>
    </w:p>
    <w:p w14:paraId="54A08B5B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E0EFC0D" w14:textId="40565EAA" w:rsidR="00E272CA" w:rsidRDefault="007927D0" w:rsidP="00A35A0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Umowę zawiera się w wyniku udzielenia zamówienia publicznego w trybie przetargu nieograniczonego pn.:  „</w:t>
      </w:r>
      <w:r w:rsidR="00A35A05" w:rsidRPr="00A35A05">
        <w:rPr>
          <w:rFonts w:ascii="Times New Roman" w:hAnsi="Times New Roman"/>
          <w:b/>
          <w:sz w:val="22"/>
          <w:szCs w:val="22"/>
        </w:rPr>
        <w:t>Wykonanie ekspertyz na potrzeby inwentaryzacji dodatkowych na obszarze Natura 2000 Ostoja Gorczańska PLH120018 oraz uzupełniania stanu wiedzy dla przedmiotów ochrony na obszarach Natura 2000: Torfowiska Orawsko-Nowotarskie PLB120007, Pasmo Policy PLB120006.”</w:t>
      </w:r>
      <w:r>
        <w:rPr>
          <w:rFonts w:ascii="Times New Roman" w:hAnsi="Times New Roman"/>
          <w:b/>
          <w:sz w:val="22"/>
          <w:szCs w:val="22"/>
        </w:rPr>
        <w:t>dalej zwanego Postępowaniem.</w:t>
      </w:r>
    </w:p>
    <w:p w14:paraId="0FE837F9" w14:textId="77777777" w:rsidR="00E272CA" w:rsidRDefault="00E272CA">
      <w:pPr>
        <w:jc w:val="both"/>
        <w:rPr>
          <w:rFonts w:ascii="Times New Roman" w:hAnsi="Times New Roman"/>
          <w:b/>
          <w:sz w:val="22"/>
          <w:szCs w:val="22"/>
        </w:rPr>
      </w:pPr>
    </w:p>
    <w:p w14:paraId="5AB7F63D" w14:textId="5F2109FB" w:rsidR="00E272CA" w:rsidRDefault="007927D0" w:rsidP="00A35A0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Zamówienie jest realizowane w ramach projektu</w:t>
      </w:r>
      <w:r w:rsidR="00A35A05">
        <w:rPr>
          <w:rFonts w:ascii="Times New Roman" w:hAnsi="Times New Roman"/>
          <w:sz w:val="22"/>
          <w:szCs w:val="22"/>
        </w:rPr>
        <w:t xml:space="preserve"> </w:t>
      </w:r>
      <w:r w:rsidR="00A35A05" w:rsidRPr="00A35A05">
        <w:rPr>
          <w:rFonts w:ascii="Times New Roman" w:hAnsi="Times New Roman"/>
          <w:sz w:val="22"/>
          <w:szCs w:val="22"/>
        </w:rPr>
        <w:t xml:space="preserve">nr POIS.02.04.00-00-0191/16 „Inwentaryzacja cennych siedlisk przyrodniczych kraju, gatunków występujących w ich obrębie oraz stworzenie Banku Danych o Zasobach Przyrodniczych”, </w:t>
      </w:r>
      <w:r w:rsidR="00A35A05">
        <w:rPr>
          <w:rFonts w:ascii="Times New Roman" w:hAnsi="Times New Roman"/>
          <w:sz w:val="22"/>
          <w:szCs w:val="22"/>
        </w:rPr>
        <w:t>współfinansowanego</w:t>
      </w:r>
      <w:r>
        <w:rPr>
          <w:rFonts w:ascii="Times New Roman" w:hAnsi="Times New Roman"/>
          <w:sz w:val="22"/>
          <w:szCs w:val="22"/>
        </w:rPr>
        <w:t xml:space="preserve"> w 85 % ze środków pochodzących </w:t>
      </w:r>
      <w:r w:rsidR="00A35A0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Funduszu Spójności w ramach II osi priorytetowej Programu Operacyjnego Infrastruktura </w:t>
      </w:r>
      <w:r w:rsidR="00A35A0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i Środowisko na lata 2014-2020 oraz w 15 % ze środków budżetu państwa.</w:t>
      </w:r>
    </w:p>
    <w:p w14:paraId="5E6E777F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EB2E35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2F5896C0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Postanowienia ogólne</w:t>
      </w:r>
    </w:p>
    <w:p w14:paraId="749C0203" w14:textId="77777777" w:rsidR="00E272C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Strony oświadczają, że nie są im znane żadne okoliczności mogące czynić niniejszą umowę nieważną lub bezskuteczną. </w:t>
      </w:r>
    </w:p>
    <w:p w14:paraId="20062B1F" w14:textId="77777777" w:rsidR="00E272C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Osoba działająca imieniem Wykonawcy oświadcza, że jest należycie umocowana do zawarcia niniejszej umowy, oraz że do skuteczności niniejszej umowy nie jest wymagana zgoda żadnego innego organu Wykonawcy. </w:t>
      </w:r>
    </w:p>
    <w:p w14:paraId="27B10BD2" w14:textId="77777777" w:rsidR="00E272C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zobowiązuje się do przestrzegania zakazu cesji tj. zakazu przenoszenia jakichkolwiek praw i obowiązków wynikających z niniejszej umowy na osoby trzecie bez pisemnej, wcześniejszej zgody Zamawiającego. </w:t>
      </w:r>
    </w:p>
    <w:p w14:paraId="4E1F3CAC" w14:textId="77777777" w:rsidR="00E272C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oświadcza, że posiada niezbędną wiedzę, kwalifikacje i doświadczenie w zakresie wykonania umowy. </w:t>
      </w:r>
    </w:p>
    <w:p w14:paraId="1F6773F8" w14:textId="77777777" w:rsidR="00E272CA" w:rsidRDefault="00E272CA">
      <w:pPr>
        <w:widowControl/>
        <w:rPr>
          <w:rFonts w:ascii="Times New Roman" w:hAnsi="Times New Roman"/>
          <w:b/>
          <w:sz w:val="22"/>
          <w:szCs w:val="22"/>
        </w:rPr>
      </w:pPr>
    </w:p>
    <w:p w14:paraId="5ED8B0A2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39FD11E4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Przedmiot umowy</w:t>
      </w:r>
    </w:p>
    <w:p w14:paraId="79940631" w14:textId="49EEDDE6" w:rsidR="00A35A05" w:rsidRPr="00A35A05" w:rsidRDefault="007927D0" w:rsidP="00A35A0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35A05">
        <w:rPr>
          <w:rFonts w:ascii="Times New Roman" w:hAnsi="Times New Roman"/>
          <w:color w:val="000000"/>
          <w:sz w:val="22"/>
          <w:szCs w:val="22"/>
        </w:rPr>
        <w:t>Przedmiotem umowy jest</w:t>
      </w:r>
      <w:r w:rsidR="00A35A05" w:rsidRPr="00A35A05">
        <w:rPr>
          <w:rFonts w:ascii="Times New Roman" w:hAnsi="Times New Roman"/>
          <w:color w:val="000000"/>
          <w:sz w:val="22"/>
          <w:szCs w:val="22"/>
        </w:rPr>
        <w:t xml:space="preserve"> wykonanie </w:t>
      </w:r>
      <w:r w:rsidR="00A35A05" w:rsidRPr="00A35A05">
        <w:rPr>
          <w:rFonts w:ascii="Times New Roman" w:hAnsi="Times New Roman"/>
          <w:sz w:val="22"/>
          <w:szCs w:val="22"/>
        </w:rPr>
        <w:t xml:space="preserve">ekspertyz na potrzeby uzupełniania stanu wiedzy dla przedmiotów ochrony na obszarze Natura 2000 Pasmo Policy PLB120006, w tym: </w:t>
      </w:r>
    </w:p>
    <w:p w14:paraId="3EBE833B" w14:textId="01D81495" w:rsidR="00A35A05" w:rsidRPr="00A35A05" w:rsidRDefault="00A35A05" w:rsidP="00A35A05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sz w:val="22"/>
          <w:szCs w:val="22"/>
        </w:rPr>
      </w:pPr>
      <w:r w:rsidRPr="00A35A05">
        <w:rPr>
          <w:rFonts w:ascii="Times New Roman" w:hAnsi="Times New Roman"/>
          <w:sz w:val="22"/>
          <w:szCs w:val="22"/>
        </w:rPr>
        <w:t xml:space="preserve">uzupełnienie stanu wiedzy na temat siedlisk głuszca </w:t>
      </w:r>
      <w:proofErr w:type="spellStart"/>
      <w:r w:rsidRPr="00A35A05">
        <w:rPr>
          <w:rFonts w:ascii="Times New Roman" w:hAnsi="Times New Roman"/>
          <w:i/>
          <w:sz w:val="22"/>
          <w:szCs w:val="22"/>
        </w:rPr>
        <w:t>Tetrao</w:t>
      </w:r>
      <w:proofErr w:type="spellEnd"/>
      <w:r w:rsidRPr="00A35A0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35A05">
        <w:rPr>
          <w:rFonts w:ascii="Times New Roman" w:hAnsi="Times New Roman"/>
          <w:i/>
          <w:sz w:val="22"/>
          <w:szCs w:val="22"/>
        </w:rPr>
        <w:t>urogallus</w:t>
      </w:r>
      <w:proofErr w:type="spellEnd"/>
      <w:r w:rsidRPr="00A35A05">
        <w:rPr>
          <w:rFonts w:ascii="Times New Roman" w:hAnsi="Times New Roman"/>
          <w:bCs/>
          <w:sz w:val="22"/>
          <w:szCs w:val="22"/>
        </w:rPr>
        <w:t xml:space="preserve"> w obszarze Natura 2000 Pasmo Policy PLB120006 i sąsiadujących z nim terenach przyległych, oraz zbiór materiału biologicznego do badań genetycznych wraz z wykonaniem analizy genetycznej</w:t>
      </w:r>
      <w:r>
        <w:rPr>
          <w:rFonts w:ascii="Times New Roman" w:hAnsi="Times New Roman"/>
          <w:bCs/>
          <w:sz w:val="22"/>
          <w:szCs w:val="22"/>
        </w:rPr>
        <w:t xml:space="preserve"> oraz </w:t>
      </w:r>
    </w:p>
    <w:p w14:paraId="2DBD4AF9" w14:textId="599A5019" w:rsidR="00A35A05" w:rsidRPr="00A35A05" w:rsidRDefault="00A35A05" w:rsidP="00A35A05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sz w:val="22"/>
          <w:szCs w:val="22"/>
        </w:rPr>
      </w:pPr>
      <w:r w:rsidRPr="00A35A05">
        <w:rPr>
          <w:rFonts w:ascii="Times New Roman" w:hAnsi="Times New Roman"/>
          <w:sz w:val="22"/>
          <w:szCs w:val="22"/>
        </w:rPr>
        <w:t xml:space="preserve"> udział w spotkaniach zorganizowanych przez Zamawiającego, z interesariuszami w obszarze Natura 2000 objętym zamówieniem..</w:t>
      </w:r>
    </w:p>
    <w:p w14:paraId="6FD0DA4D" w14:textId="77777777" w:rsidR="00E272CA" w:rsidRDefault="007927D0" w:rsidP="00A35A0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>Przedmiot</w:t>
      </w:r>
      <w:r>
        <w:rPr>
          <w:rFonts w:ascii="Times New Roman" w:hAnsi="Times New Roman"/>
          <w:color w:val="000000"/>
          <w:sz w:val="22"/>
          <w:szCs w:val="22"/>
        </w:rPr>
        <w:t xml:space="preserve"> umowy należy wykonać w zakresie, w terminach oraz w sposób zgodny z Opisem Przedmiotu Zamówienia (OPZ), stanowiącym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załącznik nr 1 </w:t>
      </w:r>
      <w:r>
        <w:rPr>
          <w:rFonts w:ascii="Times New Roman" w:hAnsi="Times New Roman"/>
          <w:color w:val="000000"/>
          <w:sz w:val="22"/>
          <w:szCs w:val="22"/>
        </w:rPr>
        <w:t xml:space="preserve">do umowy, a także zgodnie z Ofertą </w:t>
      </w: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Wykonawcy z dnia …………….. (kopia oferty wraz z wykazem osób wyznaczonych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do realizacji zamówienia stanowi </w:t>
      </w:r>
      <w:r>
        <w:rPr>
          <w:rFonts w:ascii="Times New Roman" w:hAnsi="Times New Roman"/>
          <w:b/>
          <w:color w:val="000000"/>
          <w:sz w:val="22"/>
          <w:szCs w:val="22"/>
        </w:rPr>
        <w:t>załącznik nr 2</w:t>
      </w:r>
      <w:r>
        <w:rPr>
          <w:rFonts w:ascii="Times New Roman" w:hAnsi="Times New Roman"/>
          <w:color w:val="000000"/>
          <w:sz w:val="22"/>
          <w:szCs w:val="22"/>
        </w:rPr>
        <w:t xml:space="preserve"> do umowy), jak również wymaganiami SIWZ. </w:t>
      </w:r>
    </w:p>
    <w:p w14:paraId="15D4F192" w14:textId="25442CD5" w:rsidR="00A35A05" w:rsidRPr="002D3DC1" w:rsidRDefault="007927D0" w:rsidP="00A35A0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>Termin wykonania umowy (obejmujący uczestnictwo w spotkaniach)</w:t>
      </w:r>
      <w:r w:rsidRPr="00A35A05">
        <w:rPr>
          <w:rFonts w:ascii="Times New Roman" w:hAnsi="Times New Roman"/>
          <w:color w:val="000000"/>
          <w:sz w:val="22"/>
          <w:szCs w:val="22"/>
          <w:highlight w:val="white"/>
        </w:rPr>
        <w:t>: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 xml:space="preserve"> </w:t>
      </w:r>
      <w:r w:rsidR="00A35A05">
        <w:rPr>
          <w:rFonts w:ascii="Times New Roman" w:hAnsi="Times New Roman"/>
          <w:color w:val="000000"/>
          <w:sz w:val="22"/>
          <w:szCs w:val="22"/>
          <w:highlight w:val="white"/>
        </w:rPr>
        <w:t xml:space="preserve">do </w:t>
      </w:r>
      <w:r w:rsidR="00A35A05" w:rsidRPr="00A35A05">
        <w:rPr>
          <w:rFonts w:ascii="Times New Roman" w:hAnsi="Times New Roman"/>
          <w:color w:val="000000"/>
          <w:sz w:val="22"/>
          <w:szCs w:val="22"/>
          <w:highlight w:val="white"/>
        </w:rPr>
        <w:t>30.11.2021 r.</w:t>
      </w:r>
      <w:r w:rsidRPr="00A35A05">
        <w:rPr>
          <w:rFonts w:ascii="Times New Roman" w:hAnsi="Times New Roman"/>
          <w:color w:val="000000"/>
          <w:sz w:val="22"/>
          <w:szCs w:val="22"/>
          <w:highlight w:val="white"/>
        </w:rPr>
        <w:t xml:space="preserve">, w tym </w:t>
      </w:r>
      <w:r w:rsidR="00A35A05">
        <w:rPr>
          <w:rFonts w:ascii="Times New Roman" w:hAnsi="Times New Roman"/>
          <w:color w:val="000000"/>
          <w:sz w:val="22"/>
          <w:szCs w:val="22"/>
          <w:highlight w:val="white"/>
        </w:rPr>
        <w:t xml:space="preserve">zakończenie prac oraz </w:t>
      </w:r>
      <w:r w:rsidRPr="00A35A05">
        <w:rPr>
          <w:rFonts w:ascii="Times New Roman" w:hAnsi="Times New Roman"/>
          <w:color w:val="000000"/>
          <w:sz w:val="22"/>
          <w:szCs w:val="22"/>
          <w:highlight w:val="white"/>
        </w:rPr>
        <w:t>przekaz</w:t>
      </w:r>
      <w:r w:rsidR="00A35A05">
        <w:rPr>
          <w:rFonts w:ascii="Times New Roman" w:hAnsi="Times New Roman"/>
          <w:color w:val="000000"/>
          <w:sz w:val="22"/>
          <w:szCs w:val="22"/>
          <w:highlight w:val="white"/>
        </w:rPr>
        <w:t>anie Zamawiającemu sprawozdania:</w:t>
      </w:r>
      <w:r w:rsidR="00A35A05" w:rsidRPr="002D3DC1">
        <w:rPr>
          <w:rFonts w:ascii="Times New Roman" w:hAnsi="Times New Roman"/>
          <w:color w:val="000000"/>
          <w:sz w:val="22"/>
          <w:szCs w:val="22"/>
          <w:highlight w:val="white"/>
        </w:rPr>
        <w:t xml:space="preserve"> </w:t>
      </w:r>
      <w:r w:rsidR="00A35A05" w:rsidRPr="002D3DC1">
        <w:rPr>
          <w:rFonts w:ascii="Times New Roman" w:hAnsi="Times New Roman"/>
          <w:color w:val="000000"/>
          <w:sz w:val="22"/>
          <w:szCs w:val="22"/>
          <w:highlight w:val="white"/>
        </w:rPr>
        <w:t>15.10.2021 r.</w:t>
      </w:r>
    </w:p>
    <w:p w14:paraId="5E85430A" w14:textId="57E51EC3" w:rsidR="00E272CA" w:rsidRPr="00A35A05" w:rsidRDefault="007927D0" w:rsidP="00A35A0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A35A05">
        <w:rPr>
          <w:rFonts w:ascii="Times New Roman" w:hAnsi="Times New Roman"/>
          <w:color w:val="000000"/>
          <w:sz w:val="22"/>
          <w:szCs w:val="22"/>
          <w:highlight w:val="white"/>
        </w:rPr>
        <w:t xml:space="preserve">Zakres prac wymaganych do realizacji w ramach zamówienia, a także szczegółowe wymagania dotyczące przekazywanej przez Wykonawcę dokumentacji </w:t>
      </w:r>
      <w:r w:rsidR="00A35A05">
        <w:rPr>
          <w:rFonts w:ascii="Times New Roman" w:hAnsi="Times New Roman"/>
          <w:color w:val="000000"/>
          <w:sz w:val="22"/>
          <w:szCs w:val="22"/>
          <w:highlight w:val="white"/>
        </w:rPr>
        <w:t>określa załącznik nr 1-  do umowy</w:t>
      </w:r>
      <w:r w:rsidRPr="00A35A05">
        <w:rPr>
          <w:rFonts w:ascii="Times New Roman" w:hAnsi="Times New Roman"/>
          <w:color w:val="000000"/>
          <w:sz w:val="22"/>
          <w:szCs w:val="22"/>
          <w:highlight w:val="white"/>
        </w:rPr>
        <w:t xml:space="preserve"> (OPZ).  </w:t>
      </w:r>
    </w:p>
    <w:p w14:paraId="3969CE98" w14:textId="77777777" w:rsidR="00E272CA" w:rsidRDefault="00E272CA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2B276FA4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3</w:t>
      </w:r>
    </w:p>
    <w:p w14:paraId="22F2B8ED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Prawa i obowiązki stron</w:t>
      </w:r>
    </w:p>
    <w:p w14:paraId="1056D00D" w14:textId="1E5B3CA2" w:rsidR="002633A6" w:rsidRPr="009B2162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Wykonawca zobowiązuje się do: </w:t>
      </w:r>
    </w:p>
    <w:p w14:paraId="6D784C86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przedłożenia Zamawiającemu dokumentacji i opracowań wytworzonych w ramach realizacji umowy; </w:t>
      </w:r>
    </w:p>
    <w:p w14:paraId="3B1CADA9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niezwłocznego powiadamiania Zamawiającego o wszelkich trudnościach przy wykonywaniu umowy, w tym informowania o stanie realizacji umowy; </w:t>
      </w:r>
    </w:p>
    <w:p w14:paraId="563F0555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ścisłego współdziałania z Zamawiającym w realizacji przedmiotu umowy, w tym do: </w:t>
      </w:r>
    </w:p>
    <w:p w14:paraId="4ABC7F05" w14:textId="77777777" w:rsidR="002633A6" w:rsidRPr="009B2162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stosowania się do wytycznych i wskazówek udzielanych przez Zamawiającego, </w:t>
      </w:r>
    </w:p>
    <w:p w14:paraId="3C61C74C" w14:textId="77777777" w:rsidR="002633A6" w:rsidRPr="009B2162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udzielania Zamawiającemu wszelkich wyjaśnień i uzasadnień dotyczących treści dokumentacji, na każde żądanie Zamawiającego w terminie przez niego wskazanym; </w:t>
      </w:r>
    </w:p>
    <w:p w14:paraId="0E277858" w14:textId="77777777" w:rsidR="002633A6" w:rsidRPr="009B2162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informowania o zaplanowanym miejscu i terminie wizji terenowej, na zasadach określonych w OPZ stanowiącym załącznik nr 1 do umowy; </w:t>
      </w:r>
    </w:p>
    <w:p w14:paraId="1B407142" w14:textId="77777777" w:rsidR="002633A6" w:rsidRPr="009B2162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>przekazywania Zamawiającemu</w:t>
      </w:r>
      <w:r>
        <w:rPr>
          <w:color w:val="auto"/>
          <w:sz w:val="22"/>
          <w:szCs w:val="22"/>
        </w:rPr>
        <w:t>,</w:t>
      </w:r>
      <w:r w:rsidRPr="009B2162">
        <w:rPr>
          <w:color w:val="auto"/>
          <w:sz w:val="22"/>
          <w:szCs w:val="22"/>
        </w:rPr>
        <w:t xml:space="preserve"> każdorazowo po wizji terenowej</w:t>
      </w:r>
      <w:r>
        <w:rPr>
          <w:color w:val="auto"/>
          <w:sz w:val="22"/>
          <w:szCs w:val="22"/>
        </w:rPr>
        <w:t>,</w:t>
      </w:r>
      <w:r w:rsidRPr="009B2162">
        <w:rPr>
          <w:color w:val="auto"/>
          <w:sz w:val="22"/>
          <w:szCs w:val="22"/>
        </w:rPr>
        <w:t xml:space="preserve"> informacji </w:t>
      </w:r>
      <w:r w:rsidRPr="009B2162">
        <w:rPr>
          <w:color w:val="auto"/>
          <w:sz w:val="22"/>
          <w:szCs w:val="22"/>
        </w:rPr>
        <w:br/>
        <w:t>o wykonanej kontroli na zasadach określonych w OPZ</w:t>
      </w:r>
      <w:r>
        <w:rPr>
          <w:color w:val="auto"/>
          <w:sz w:val="22"/>
          <w:szCs w:val="22"/>
        </w:rPr>
        <w:t>,</w:t>
      </w:r>
      <w:r w:rsidRPr="009B2162">
        <w:rPr>
          <w:color w:val="auto"/>
          <w:sz w:val="22"/>
          <w:szCs w:val="22"/>
        </w:rPr>
        <w:t xml:space="preserve"> stanowiącym załącznik nr 1 </w:t>
      </w:r>
      <w:r w:rsidRPr="009B2162">
        <w:rPr>
          <w:color w:val="auto"/>
          <w:sz w:val="22"/>
          <w:szCs w:val="22"/>
        </w:rPr>
        <w:br/>
        <w:t>do umowy.</w:t>
      </w:r>
    </w:p>
    <w:p w14:paraId="1245A7AD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wykonania przedmiotu umowy z należytą starannością. </w:t>
      </w:r>
    </w:p>
    <w:p w14:paraId="153E6241" w14:textId="77777777" w:rsidR="002633A6" w:rsidRPr="009B2162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Zamawiający zobowiązuje się do: </w:t>
      </w:r>
    </w:p>
    <w:p w14:paraId="154C1941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niezwłocznego udzielania wszelkich informacji i przekazywania materiałów, opracowań </w:t>
      </w:r>
      <w:r w:rsidRPr="009B2162">
        <w:rPr>
          <w:color w:val="auto"/>
          <w:sz w:val="22"/>
          <w:szCs w:val="22"/>
        </w:rPr>
        <w:br/>
        <w:t xml:space="preserve">z przeprowadzonych inwentaryzacji, niezbędnych do wykonania przedmiotu umowy; </w:t>
      </w:r>
    </w:p>
    <w:p w14:paraId="23718A96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odbioru przedmiotu umowy; </w:t>
      </w:r>
    </w:p>
    <w:p w14:paraId="55DE6A44" w14:textId="77777777" w:rsidR="002633A6" w:rsidRPr="009B2162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wypłaty wynagrodzenia za wykonanie przedmiotu umowy w wysokości i na warunkach określonych w § 6 niniejszej umowy. </w:t>
      </w:r>
    </w:p>
    <w:p w14:paraId="509FA15F" w14:textId="77777777" w:rsidR="002633A6" w:rsidRPr="009B2162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Zamawiający ma prawo kontrolować postępy w wykonywaniu umowy na każdym etapie realizacji, w tym poprzez żądanie pisemnych sprawozdań z wykonanych prac oraz kontrolę prac podczas wizji terenowych. </w:t>
      </w:r>
    </w:p>
    <w:p w14:paraId="16FE9E38" w14:textId="77777777" w:rsidR="002633A6" w:rsidRPr="009B2162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 xml:space="preserve">Osobą upoważnioną po stronie Wykonawcy, do podpisywania protokołów odbioru oraz do bieżącego kontaktu z Zamawiającym jest: ……………….., tel. …………………., e-mail.: ………………………………….. </w:t>
      </w:r>
    </w:p>
    <w:p w14:paraId="4108829D" w14:textId="77777777" w:rsidR="002633A6" w:rsidRPr="009B2162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B2162">
        <w:rPr>
          <w:color w:val="auto"/>
          <w:sz w:val="22"/>
          <w:szCs w:val="22"/>
        </w:rPr>
        <w:t>Osobami upoważnionymi po stronie Zamawiającego do podpisywania protokołów odbioru oraz do bieżącego kontaktu z Wykonawcą są: …………………………, tel. ………………………., email:</w:t>
      </w:r>
      <w:r w:rsidRPr="009B2162">
        <w:rPr>
          <w:sz w:val="22"/>
          <w:szCs w:val="22"/>
        </w:rPr>
        <w:t>………………….</w:t>
      </w:r>
      <w:r w:rsidRPr="009B2162">
        <w:rPr>
          <w:color w:val="auto"/>
          <w:sz w:val="22"/>
          <w:szCs w:val="22"/>
        </w:rPr>
        <w:t xml:space="preserve">; …………………….., tel. …………………….., email: </w:t>
      </w:r>
      <w:r w:rsidRPr="009B2162">
        <w:rPr>
          <w:sz w:val="22"/>
          <w:szCs w:val="22"/>
        </w:rPr>
        <w:t>……………..</w:t>
      </w:r>
      <w:r w:rsidRPr="009B2162">
        <w:rPr>
          <w:color w:val="auto"/>
          <w:sz w:val="22"/>
          <w:szCs w:val="22"/>
        </w:rPr>
        <w:t xml:space="preserve">. </w:t>
      </w:r>
    </w:p>
    <w:p w14:paraId="7E87AAAE" w14:textId="77777777" w:rsidR="002633A6" w:rsidRPr="007A62A1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7A62A1">
        <w:rPr>
          <w:color w:val="auto"/>
          <w:sz w:val="22"/>
          <w:szCs w:val="22"/>
        </w:rPr>
        <w:t xml:space="preserve">Zamawiający dopuszcza formę porozumiewania się drogą elektroniczną. </w:t>
      </w:r>
    </w:p>
    <w:p w14:paraId="35ABD9C3" w14:textId="77777777" w:rsidR="002633A6" w:rsidRPr="007A62A1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7A62A1">
        <w:rPr>
          <w:sz w:val="22"/>
          <w:szCs w:val="22"/>
        </w:rPr>
        <w:t xml:space="preserve">Zamawiający informuje Wykonawcę, że u Zamawiającego wdrożony został system zarządzania środowiskowego zgodny z wymogami rozporządzenia Parlamentu Europejskiego i Rady (WE) nr 1221/2009 z dnia 25 listopada 2009 r. </w:t>
      </w:r>
      <w:r w:rsidRPr="007A62A1">
        <w:rPr>
          <w:i/>
          <w:iCs/>
          <w:sz w:val="22"/>
          <w:szCs w:val="22"/>
        </w:rPr>
        <w:t xml:space="preserve">w sprawie dobrowolnego udziału organizacji w systemie </w:t>
      </w:r>
      <w:proofErr w:type="spellStart"/>
      <w:r w:rsidRPr="007A62A1">
        <w:rPr>
          <w:i/>
          <w:iCs/>
          <w:sz w:val="22"/>
          <w:szCs w:val="22"/>
        </w:rPr>
        <w:t>ekozarządzania</w:t>
      </w:r>
      <w:proofErr w:type="spellEnd"/>
      <w:r w:rsidRPr="007A62A1">
        <w:rPr>
          <w:i/>
          <w:iCs/>
          <w:sz w:val="22"/>
          <w:szCs w:val="22"/>
        </w:rPr>
        <w:t xml:space="preserve"> i audytu we Wspólnocie (EMAS)</w:t>
      </w:r>
      <w:r w:rsidRPr="007A62A1">
        <w:rPr>
          <w:sz w:val="22"/>
          <w:szCs w:val="22"/>
        </w:rPr>
        <w:t xml:space="preserve"> oraz że  Zamawiający uzyskał wpis do rejestru EMAS.</w:t>
      </w:r>
    </w:p>
    <w:p w14:paraId="5CA89761" w14:textId="1CCDCDC2" w:rsidR="00E272C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7A62A1">
        <w:rPr>
          <w:sz w:val="22"/>
          <w:szCs w:val="22"/>
        </w:rPr>
        <w:t xml:space="preserve">Wykonawca oświadcza, że zapoznał się z treścią Polityki Środowiskowej Zamawiającego umieszczonej na jego stronie internetowej pod linkiem: </w:t>
      </w:r>
      <w:hyperlink r:id="rId8" w:tgtFrame="_blank" w:history="1">
        <w:r w:rsidRPr="002633A6">
          <w:t>http://krakow.rdos.gov.pl/system-ekozarzadzania-i-audytu-emas</w:t>
        </w:r>
      </w:hyperlink>
      <w:r w:rsidRPr="007A62A1">
        <w:rPr>
          <w:sz w:val="22"/>
          <w:szCs w:val="22"/>
        </w:rPr>
        <w:t xml:space="preserve"> i jest świadomy wynikających z niej postanowień.</w:t>
      </w:r>
    </w:p>
    <w:p w14:paraId="30952DFA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4</w:t>
      </w:r>
    </w:p>
    <w:p w14:paraId="6611A17D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Odbiór prac</w:t>
      </w:r>
    </w:p>
    <w:p w14:paraId="005645C3" w14:textId="77777777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>Prawidłowe wykonanie całości przedmiotu umowy potwierdzone będzie protokołem końcowym odbioru, podpisanym przez Strony.</w:t>
      </w:r>
    </w:p>
    <w:p w14:paraId="08BEEA36" w14:textId="77777777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>Do czynności odbioru, ze strony Zamawiającego, upoważnione są osoby wskazane w § 3 ust. 5 umowy.</w:t>
      </w:r>
    </w:p>
    <w:p w14:paraId="1F2BDF14" w14:textId="77777777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 xml:space="preserve">Do czynności odbioru Wykonawca zobowiązany jest przekazać Zamawiającemu wszelkie materiały wykonane w ramach realizacji umowy, celem oceny prawidłowości wykonania przedmiotu umowy. W przypadku niestwierdzenia przez Zamawiającego wad dokumentacji, Zamawiający sporządzi końcowy protokół odbioru. </w:t>
      </w:r>
    </w:p>
    <w:p w14:paraId="7119D2BA" w14:textId="77777777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 xml:space="preserve">Zamawiający dokona oceny zakończonych prac w terminie do 10 dni roboczych od daty przekazania przez Wykonawcę opracowanej dokumentacji wraz ze zgłoszeniem gotowości </w:t>
      </w:r>
    </w:p>
    <w:p w14:paraId="06B61DAD" w14:textId="77777777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 xml:space="preserve">do odbioru. </w:t>
      </w:r>
    </w:p>
    <w:p w14:paraId="139D2787" w14:textId="60D7EF02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stwierdzenia w trakcie czynności odbioru, że przedmiot odbioru ma wady i/lub powzięcia wątpliwości w odniesieniu do przedstawionych przez Wykonawcę dokumentów, Zamawiający zgłosi zastrzeżenia </w:t>
      </w:r>
      <w:r>
        <w:rPr>
          <w:rFonts w:ascii="Times New Roman" w:hAnsi="Times New Roman"/>
          <w:color w:val="000000"/>
          <w:sz w:val="22"/>
          <w:szCs w:val="22"/>
        </w:rPr>
        <w:t xml:space="preserve">na piśmie i wyznaczy Wykonawcy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4B85">
        <w:rPr>
          <w:rFonts w:ascii="Times New Roman" w:hAnsi="Times New Roman"/>
          <w:sz w:val="22"/>
          <w:szCs w:val="22"/>
        </w:rPr>
        <w:t>odpowiedni termin, jednak nie dłuższy niż 5 dni roboczych, w celu usunięcia stwierdzonych wad i/lub uchybień i/lub udzielenia wyjaśnień.</w:t>
      </w:r>
    </w:p>
    <w:p w14:paraId="610F58AA" w14:textId="59BA618D" w:rsidR="00004B85" w:rsidRPr="00004B85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004B85">
        <w:rPr>
          <w:rFonts w:ascii="Times New Roman" w:hAnsi="Times New Roman"/>
          <w:sz w:val="22"/>
          <w:szCs w:val="22"/>
        </w:rPr>
        <w:t xml:space="preserve">Jeżeli po przekazaniu poprawionej dokumentacji Zamawiający będzie miał dalsze uwagi do dokumentacji, może ponownie zgłosić zastrzeżenia </w:t>
      </w:r>
      <w:r w:rsidR="002D3DC1">
        <w:rPr>
          <w:rFonts w:ascii="Times New Roman" w:hAnsi="Times New Roman"/>
          <w:sz w:val="22"/>
          <w:szCs w:val="22"/>
        </w:rPr>
        <w:t>.</w:t>
      </w:r>
    </w:p>
    <w:p w14:paraId="122F4873" w14:textId="77777777" w:rsidR="002D3DC1" w:rsidRPr="002D3DC1" w:rsidRDefault="002D3DC1" w:rsidP="002D3D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2D3DC1">
        <w:rPr>
          <w:rFonts w:ascii="Times New Roman" w:hAnsi="Times New Roman"/>
          <w:color w:val="000000"/>
          <w:sz w:val="22"/>
          <w:szCs w:val="22"/>
        </w:rPr>
        <w:t xml:space="preserve">Jeżeli wady nie zostaną usunięte lub Wykonawca nie udzieli wyjaśnień o których mowa w ust. 7, w wyznaczonym terminie, Zamawiający ma prawo odstąpić od umowy w trybie natychmiastowym i żądać zapłaty kary umownej. </w:t>
      </w:r>
    </w:p>
    <w:p w14:paraId="3AFB2D95" w14:textId="77777777" w:rsidR="002D3DC1" w:rsidRPr="00AF1558" w:rsidRDefault="002D3DC1" w:rsidP="002D3D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AF1558">
        <w:rPr>
          <w:rFonts w:ascii="Times New Roman" w:hAnsi="Times New Roman"/>
          <w:sz w:val="22"/>
          <w:szCs w:val="22"/>
        </w:rPr>
        <w:t>Jeżeli Zamawiający, mimo zastrzeżeń zgłoszonych w protokole końcowym, przyjmie wadliwy przedmiot umowy, w szczególności gdy nie są to wady istotne, a wadliwy przedmiot umowy będzie miał znaczenie dla Zamawiającego z punktu widzenia celu, któremu ma służyć, wówczas wynagrodzenie podlega obniżeniu proporcjonalnie do zakresu wadliwości przedmiotu umowy. Procentowy zakres wadliwości określi Zamawiający w końcowym protokole odbioru. Niezależnie od obniżenia wynagrodzenia, Zamawiającemu przysługuje kara umowna, określona w § 8 umowy.</w:t>
      </w:r>
    </w:p>
    <w:p w14:paraId="0E9DBD2F" w14:textId="77777777" w:rsidR="00004B85" w:rsidRPr="00004B85" w:rsidRDefault="00004B85" w:rsidP="002D3DC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sz w:val="22"/>
          <w:szCs w:val="22"/>
        </w:rPr>
      </w:pPr>
    </w:p>
    <w:p w14:paraId="7E54E145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95303DD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5</w:t>
      </w:r>
    </w:p>
    <w:p w14:paraId="20C7E910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Zmiany dotyczące personelu Wykonawcy. Podwykonawcy</w:t>
      </w:r>
    </w:p>
    <w:p w14:paraId="3044D1FF" w14:textId="77777777" w:rsidR="00E272C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zobowiązany jest wykonywać umowę przy pomocy osób wskazanych w Ofercie Wykonawcy, złożonej w postępowaniu, na potwierdzenie spełnienia warunków udziału w postępowaniu, z zastrzeżeniem możliwości i warunków zmiany osób przewidzianych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w ustawie Prawo zamówień publicznych. </w:t>
      </w:r>
    </w:p>
    <w:p w14:paraId="5B38EC8A" w14:textId="77777777" w:rsidR="00E272C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Jeżeli  Wykonawca  powierza  wykonanie  umowy  podwykonawcom, wówczas za  działania lub zaniechania  podwykonawców ponosi  odpowiedzialność  jak  za działania  i  zaniechania  własne.</w:t>
      </w:r>
    </w:p>
    <w:p w14:paraId="31D76039" w14:textId="77777777" w:rsidR="00E272C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Dla potrzeb realizacji niniejszej umowy, Wykonawca powierza wykonanie części umowy podwykonawcy:</w:t>
      </w:r>
    </w:p>
    <w:p w14:paraId="2E932860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5E80B128" w14:textId="77777777" w:rsidR="00E272C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Każde porozumienie, na mocy którego Wykonawca powierza wykonanie części usług osobie trzeciej uważana jest za umowę zawartą z podwykonawcą.  </w:t>
      </w:r>
    </w:p>
    <w:p w14:paraId="0A1933E9" w14:textId="77777777" w:rsidR="00E272C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Wykonawca przed zawarciem umowy z podwykonawcą musi uprzednio uzyskać pisemna zgodę Zamawiającego na powierzenie wykonania części zamówienia wskazanego w ofercie konkretnemu podwykonawcy. Podstawą do uzyskania zgody będzie wniosek Wykonawcy przedstawiający </w:t>
      </w:r>
      <w:r>
        <w:rPr>
          <w:rFonts w:ascii="Times New Roman" w:hAnsi="Times New Roman"/>
          <w:sz w:val="22"/>
          <w:szCs w:val="22"/>
        </w:rPr>
        <w:t>część</w:t>
      </w:r>
      <w:r>
        <w:rPr>
          <w:rFonts w:ascii="Times New Roman" w:hAnsi="Times New Roman"/>
          <w:color w:val="000000"/>
          <w:sz w:val="22"/>
          <w:szCs w:val="22"/>
        </w:rPr>
        <w:t xml:space="preserve"> zamówienia, którego wykonanie zamierza powierzyć podwykonawcy wraz z wykazaniem zdolności podwykonawcy do jej wykonania. </w:t>
      </w:r>
    </w:p>
    <w:p w14:paraId="19E307C6" w14:textId="77777777" w:rsidR="002D3DC1" w:rsidRDefault="002D3DC1" w:rsidP="002D3DC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3E92619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674641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6EFEF5CA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Wynagrodzenie. Warunki płatności</w:t>
      </w:r>
    </w:p>
    <w:p w14:paraId="46283FD7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 realizację umowy Wykonawca otrzyma wynagrodzenie w wysokości: ………………… zł netto (słownie złotych: ………………………………), plus należny podatek VAT w kwocie ………. zł (słownie …..) tj. kwota brutto …… zł (słownie …..), w tym wynagrodzenie z tytułu przeniesienia autorskich praw majątkowych do całości dokumentacji, z tytułu ich eksploatacji na polach eksploatacji wymienionych w § 7 niniejszej umowy. </w:t>
      </w:r>
    </w:p>
    <w:p w14:paraId="2730042C" w14:textId="2977E530" w:rsidR="00E272CA" w:rsidRPr="002D3DC1" w:rsidRDefault="002D3DC1" w:rsidP="002D3DC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2D3DC1">
        <w:rPr>
          <w:rFonts w:ascii="Times New Roman" w:hAnsi="Times New Roman"/>
          <w:color w:val="000000"/>
          <w:sz w:val="22"/>
          <w:szCs w:val="22"/>
        </w:rPr>
        <w:t>Wynagrodzenie płatne będzie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927D0" w:rsidRPr="002D3DC1">
        <w:rPr>
          <w:rFonts w:ascii="Times New Roman" w:hAnsi="Times New Roman"/>
          <w:color w:val="000000"/>
          <w:sz w:val="22"/>
          <w:szCs w:val="22"/>
        </w:rPr>
        <w:t>po wykonani</w:t>
      </w:r>
      <w:r w:rsidR="007927D0" w:rsidRPr="002D3DC1">
        <w:rPr>
          <w:rFonts w:ascii="Times New Roman" w:hAnsi="Times New Roman"/>
          <w:sz w:val="22"/>
          <w:szCs w:val="22"/>
        </w:rPr>
        <w:t>u</w:t>
      </w:r>
      <w:r w:rsidR="007927D0" w:rsidRPr="002D3DC1">
        <w:rPr>
          <w:rFonts w:ascii="Times New Roman" w:hAnsi="Times New Roman"/>
          <w:color w:val="000000"/>
          <w:sz w:val="22"/>
          <w:szCs w:val="22"/>
        </w:rPr>
        <w:t xml:space="preserve"> całości przedmiotu umowy, potwierdzo</w:t>
      </w:r>
      <w:r w:rsidR="007927D0" w:rsidRPr="002D3DC1">
        <w:rPr>
          <w:rFonts w:ascii="Times New Roman" w:hAnsi="Times New Roman"/>
          <w:sz w:val="22"/>
          <w:szCs w:val="22"/>
        </w:rPr>
        <w:t>nym</w:t>
      </w:r>
      <w:r w:rsidR="007927D0" w:rsidRPr="002D3DC1">
        <w:rPr>
          <w:rFonts w:ascii="Times New Roman" w:hAnsi="Times New Roman"/>
          <w:color w:val="000000"/>
          <w:sz w:val="22"/>
          <w:szCs w:val="22"/>
        </w:rPr>
        <w:t xml:space="preserve"> protok</w:t>
      </w:r>
      <w:r>
        <w:rPr>
          <w:rFonts w:ascii="Times New Roman" w:hAnsi="Times New Roman"/>
          <w:color w:val="000000"/>
          <w:sz w:val="22"/>
          <w:szCs w:val="22"/>
        </w:rPr>
        <w:t xml:space="preserve">ołem odbioru końcowego. </w:t>
      </w:r>
    </w:p>
    <w:p w14:paraId="781CE239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Wynagrodzenie określone w ust. 1 powyżej, obejmuje wszystkie koszty Wykonawcy ponoszone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w związku z wykonaniem umowy, zaś Zamawiający zwolniony jest z pokrywania jakichkolwiek należności ponad wskazane wynagrodzenie. Wynagrodzenie określone w ust. 1 obejmuje również koszty wszystkich składek na ubezpieczenie społeczne, zaliczek na podatek dochodowy, itp. Kwota wynagrodzenia, o której mowa w ust. 1, obejmuje zarówno koszty własne Wykonawcy, jak też koszty ponoszone w celu wykonania umowy przez osoby, którymi posługuje się Wykonawca przy realizacji umowy. Kwota ta została skalkulowana z uwzględnieniem wszystkich okoliczności podanych w SIWZ. </w:t>
      </w:r>
    </w:p>
    <w:p w14:paraId="071FA789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Każdorazowo zapłata wynagrodzenia nastąpi w formie przelewu na rachunek bankowy wskazany przez Wykonawcę, w terminie 30 dni od dnia otrzymania przez Zamawiającego prawidłowo wystawionego rachunku/faktury. Podstawą wystawienia przez Wykonawcę rachunku/faktury jest podpisanie przez Zamawiającego odpowiednio: protokołu odbioru częściowego i końcowego. </w:t>
      </w:r>
    </w:p>
    <w:p w14:paraId="646AEBF0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Rachunek/faktura powinien odpowiadać wymaganiom formalnym, wynikającym z powszechnie obowiązujących przepisów prawnych, określających warunki, jakim muszą odpowiadać dowody księgowe. </w:t>
      </w:r>
    </w:p>
    <w:p w14:paraId="74EA46BA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Wynagrodzenie, o którym mowa w ust. 1 zaspokaja wszelkie roszczenia z tytułu przeniesienia na Zamawiającego autorskich praw majątkowych i praw pokrewnych do wszelkich, mogących stanowić przedmiot prawa autorskiego, wyników prac powstałych w związku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z wykonaniem umowy oraz prawa ich wykorzystywania na zasadach i polach eksploatacji określonych w § 7 niniejszej umowy. </w:t>
      </w:r>
    </w:p>
    <w:p w14:paraId="5AA84707" w14:textId="77777777" w:rsidR="00E272C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Adresem dla doręczenia Zamawiającemu rachunku/faktury jest: Regionalna Dyrekcja Ochrony Środowiska w Krakowie, ul. Mogilska 25, 31-542 Kraków.</w:t>
      </w:r>
    </w:p>
    <w:p w14:paraId="04B9C252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6560710B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7.</w:t>
      </w:r>
    </w:p>
    <w:p w14:paraId="3FDDA81C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Prawa autorskie</w:t>
      </w:r>
    </w:p>
    <w:p w14:paraId="35871057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Strony zgodnie ustalają, że z chwilą przekazania dokumentacji, na Zamawiającego przechodzą, w ramach wynagrodzenia określonego w § 6 ust. 1 umowy, w całości autorskie prawa majątkowe do wszelkich utworów w rozumieniu ustawy z dnia 4 lutego 1994 r. o Prawie autorskim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i prawach pokrewnych wytworzonych w trakcie realizacji przedmiotu umowy, w szczególności takich jak: wszystkie elementy dokumentacji, opracowania, w tym opracowania stanowiące samodzielne części innych dokumentów, raporty, mapy, wykresy, rysunki, plany, zdjęcia, dane statystyczne, ekspertyzy, obliczenia i inne dokumenty powstałe przy realizacji niniejszej umowy oraz broszury, zwane dalej utworami. Autorskie prawa majątkowe do utworów wyżej wskazanych przechodzą na Zamawiającego bez ograniczenia czasowego i terytorialnego,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na polach eksploatacji w szczególności obejmujących: </w:t>
      </w:r>
    </w:p>
    <w:p w14:paraId="198AAF1A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utrwalanie dokumentacji w dowolnie wybranej przez Zamawiającego formie i w dowolny sposób, kopiowanie;</w:t>
      </w:r>
    </w:p>
    <w:p w14:paraId="786C3595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zwielokrotnienie (także w sieci Internet), w tym na każdym nośniku audiowizualnym, a w szczególności na nośniku video, taśmie światłoczułej, magnetycznej i dysku komputerowym oraz wszystkich typach nośników przeznaczonych do zapisu cyfrowego; </w:t>
      </w:r>
    </w:p>
    <w:p w14:paraId="6A509DB9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użytkowania utworów na własny użytek oraz użytek osób trzecich w celach związanych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z realizacją zadań Zamawiającego, wykorzystywanie w materiałach wydawniczych </w:t>
      </w:r>
      <w:r>
        <w:rPr>
          <w:rFonts w:ascii="Times New Roman" w:hAnsi="Times New Roman"/>
          <w:color w:val="000000"/>
          <w:sz w:val="22"/>
          <w:szCs w:val="22"/>
        </w:rPr>
        <w:br/>
        <w:t>oraz we wszelkiego rodzaju mediach audiowizualnych i komputerowych;</w:t>
      </w:r>
    </w:p>
    <w:p w14:paraId="31BFA124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wytwarzanie określoną techniką egzemplarzy dokumentacji, w tym techniką drukarską, reprograficzną, zapisu magnetycznego oraz techniką cyfrową; </w:t>
      </w:r>
    </w:p>
    <w:p w14:paraId="1F95C13D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tłumaczenia, modyfikowanie lub jakiekolwiek inne zmiany w dokumentacji; </w:t>
      </w:r>
    </w:p>
    <w:p w14:paraId="4F230EDC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wprowadzanie dokumentacji do pamięci komputera i serwerów sieci komputerowych; </w:t>
      </w:r>
    </w:p>
    <w:p w14:paraId="0EFDF5A0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wykorzystanie opracowania lub jego fragmentów do realizacji zadań Zamawiającego, opracowanie poprzez dodanie różnych elementów, uaktualnienie, modyfikacje, tłumaczenie na różne języki, zmianę barw, okładek, wielkości i treści całości lub ich części; </w:t>
      </w:r>
    </w:p>
    <w:p w14:paraId="3FC4BD96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publiczne udostępnianie opracowania w ramach prowadzonych postępowań, wystawianie lub publiczną prezentację (na ekranie), w tym podczas seminariów i konferencji; </w:t>
      </w:r>
    </w:p>
    <w:p w14:paraId="79AA01C0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publikację i rozpowszechnianie w całości lub w części za pomocą wizji lub fonii przewodowej albo bezprzewodowej przez stacje naziemną, nadawanie za pośrednictwem satelity, równoległe i integralne nadawanie utworu przez inną organizację radiową bądź telewizyjną, transmisję komputerową (sieć szerokiego dostępu, Internet) łącznie </w:t>
      </w:r>
      <w:r>
        <w:rPr>
          <w:rFonts w:ascii="Times New Roman" w:hAnsi="Times New Roman"/>
          <w:color w:val="000000"/>
          <w:sz w:val="22"/>
          <w:szCs w:val="22"/>
        </w:rPr>
        <w:br/>
        <w:t>z utrwalaniem w pamięci RAM oraz zezwalaniem na tworzenie i nadawanie kompilacji.</w:t>
      </w:r>
    </w:p>
    <w:p w14:paraId="0A120FED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przenosi także na Zamawiającego prawo zezwalania wykonania zależnego prawa autorskiego do utworów powstałych w wykonaniu niniejszej umowy. Wynagrodzenie, o którym mowa w § 6 ust. 1 umowy obejmuje również wynagrodzenie z tytułu przeniesienia zależnych autorskich praw majątkowych. </w:t>
      </w:r>
    </w:p>
    <w:p w14:paraId="71F99D3C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Zamawiający jako nabywca praw autorskich ma prawo do przeniesienia praw i obowiązków wynikających z przekazanych mu przez Wykonawcę praw na osoby trzecie. Dotyczy to tak całości, jak i części składowych dokumentacji. </w:t>
      </w:r>
    </w:p>
    <w:p w14:paraId="1011F219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oświadcza, że: </w:t>
      </w:r>
    </w:p>
    <w:p w14:paraId="1B8160C2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 wszystkich utworów, które powstały w wyniku wykonania niniejszej umowy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w rozumieniu ustawy z dnia 4 lutego 1994 r. o prawie autorskim i prawach pokrewnych, przysługują mu nieograniczone prawa autorskie; </w:t>
      </w:r>
    </w:p>
    <w:p w14:paraId="4D69A461" w14:textId="77777777" w:rsidR="00E272C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opracowana dokumentacja nie zawiera niedozwolonych zapożyczeń z utworów osób trzecich oraz nie jest obciążona prawami osób trzecich. </w:t>
      </w:r>
    </w:p>
    <w:p w14:paraId="68D3F607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wypadku powierzenia przez Wykonawcę realizacji umowy podwykonawcom, Wykonawca doprowadzi do przeniesienia przez podwykonawców na niego, majątkowych praw autorskich do wykonanych przez nich części przedmiotu niniejszej umowy, celem ich dalszego przeniesienia, w ramach wynagrodzenia określonego w niniejszej umowie, na Zamawiającego. </w:t>
      </w:r>
      <w:r>
        <w:rPr>
          <w:rFonts w:ascii="Times New Roman" w:hAnsi="Times New Roman"/>
          <w:color w:val="000000"/>
          <w:sz w:val="22"/>
          <w:szCs w:val="22"/>
        </w:rPr>
        <w:br/>
        <w:t>W związku z tym, Zamawiający nie odpowiada wobec podwykonawców za ewentualne roszczenia z tytułu praw autorskich. Nie odpowiada również za takie roszczenia podwykonawców wobec Wykonawcy.</w:t>
      </w:r>
    </w:p>
    <w:p w14:paraId="26924DC0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Strony zgodnie oświadczają, że celem umowy jest takie ukształtowanie praw Zamawiającego do 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14:paraId="55BD851B" w14:textId="77777777" w:rsidR="00E272C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Równocześnie z nabyciem autorskich praw majątkowych do utworów Zamawiający nabywa własność wszystkich egzemplarzy, na których utwory zostały utrwalone.</w:t>
      </w:r>
    </w:p>
    <w:p w14:paraId="62A84C26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3387E70A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7FB7291F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8</w:t>
      </w:r>
    </w:p>
    <w:p w14:paraId="30B176D6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14:paraId="2328AADD" w14:textId="77777777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ma prawo naliczyć Wykonawcy karę umowną w następujących przypadkach i wysokościach:</w:t>
      </w:r>
    </w:p>
    <w:p w14:paraId="54380774" w14:textId="77777777" w:rsidR="002D3DC1" w:rsidRDefault="002D3DC1" w:rsidP="002D3DC1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3B339DB8" w14:textId="1B9DDED6" w:rsidR="002D3DC1" w:rsidRPr="003C09B4" w:rsidRDefault="003C09B4" w:rsidP="002D3DC1">
      <w:pPr>
        <w:pStyle w:val="Domylnie"/>
        <w:numPr>
          <w:ilvl w:val="1"/>
          <w:numId w:val="28"/>
        </w:numPr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w razie odstąpienia od u</w:t>
      </w:r>
      <w:r w:rsidR="002D3DC1" w:rsidRPr="003C09B4">
        <w:rPr>
          <w:color w:val="262626" w:themeColor="text1" w:themeTint="D9"/>
          <w:sz w:val="22"/>
          <w:szCs w:val="22"/>
        </w:rPr>
        <w:t xml:space="preserve">mowy z przyczyn leżących po stronie Wykonawcy, w wysokości  </w:t>
      </w:r>
      <w:r w:rsidR="002D3DC1" w:rsidRPr="003C09B4">
        <w:rPr>
          <w:color w:val="262626" w:themeColor="text1" w:themeTint="D9"/>
          <w:sz w:val="22"/>
          <w:szCs w:val="22"/>
        </w:rPr>
        <w:t>2</w:t>
      </w:r>
      <w:r w:rsidR="002D3DC1" w:rsidRPr="003C09B4">
        <w:rPr>
          <w:color w:val="262626" w:themeColor="text1" w:themeTint="D9"/>
          <w:sz w:val="22"/>
          <w:szCs w:val="22"/>
        </w:rPr>
        <w:t>0% wartości wynagrodzenia u</w:t>
      </w:r>
      <w:r w:rsidR="002D3DC1" w:rsidRPr="003C09B4">
        <w:rPr>
          <w:color w:val="262626" w:themeColor="text1" w:themeTint="D9"/>
          <w:sz w:val="22"/>
          <w:szCs w:val="22"/>
        </w:rPr>
        <w:t>mownego brutto określonego w § 6</w:t>
      </w:r>
      <w:r w:rsidR="002D3DC1" w:rsidRPr="003C09B4">
        <w:rPr>
          <w:color w:val="262626" w:themeColor="text1" w:themeTint="D9"/>
          <w:sz w:val="22"/>
          <w:szCs w:val="22"/>
        </w:rPr>
        <w:t xml:space="preserve"> ust. 1 niniejszej Umowy,</w:t>
      </w:r>
    </w:p>
    <w:p w14:paraId="46365CBB" w14:textId="7DFFCE8C" w:rsidR="002D3DC1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kern w:val="1"/>
          <w:sz w:val="22"/>
          <w:szCs w:val="22"/>
        </w:rPr>
      </w:pP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z t</w:t>
      </w:r>
      <w:r w:rsid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ytułu nieterminowej realizacji p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rzedmio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tu umowy w stosunku do terminów określonych w 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 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§ 2 ust. 3 wysokości 0,2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 % wartości wynagrodzenia umownego brutto określonego w § 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6</w:t>
      </w:r>
      <w:r w:rsidRPr="003C09B4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 ust. 1 niniejszej Umowy, za każdy dzień opóźnienia z tytułu okoliczności za które odpowiedzialności nie ponosi Zamawiający,</w:t>
      </w:r>
    </w:p>
    <w:p w14:paraId="2E905750" w14:textId="09BDD337" w:rsidR="002D3DC1" w:rsidRPr="003C09B4" w:rsidRDefault="002D3DC1" w:rsidP="002D3DC1">
      <w:pPr>
        <w:pStyle w:val="Domylnie"/>
        <w:numPr>
          <w:ilvl w:val="1"/>
          <w:numId w:val="28"/>
        </w:numPr>
        <w:jc w:val="both"/>
        <w:rPr>
          <w:color w:val="262626" w:themeColor="text1" w:themeTint="D9"/>
          <w:sz w:val="22"/>
          <w:szCs w:val="22"/>
        </w:rPr>
      </w:pPr>
      <w:r w:rsidRPr="003C09B4">
        <w:rPr>
          <w:color w:val="262626" w:themeColor="text1" w:themeTint="D9"/>
          <w:sz w:val="22"/>
          <w:szCs w:val="22"/>
        </w:rPr>
        <w:t>w razie nienależytego wykonania przedmiotu umowy w wysokości 1 %  wartości wynagrodzenia u</w:t>
      </w:r>
      <w:r w:rsidRPr="003C09B4">
        <w:rPr>
          <w:color w:val="262626" w:themeColor="text1" w:themeTint="D9"/>
          <w:sz w:val="22"/>
          <w:szCs w:val="22"/>
        </w:rPr>
        <w:t>mownego brutto określonego w § 6</w:t>
      </w:r>
      <w:r w:rsidR="003C09B4">
        <w:rPr>
          <w:color w:val="262626" w:themeColor="text1" w:themeTint="D9"/>
          <w:sz w:val="22"/>
          <w:szCs w:val="22"/>
        </w:rPr>
        <w:t xml:space="preserve"> ust. 1 niniejszej u</w:t>
      </w:r>
      <w:r w:rsidRPr="003C09B4">
        <w:rPr>
          <w:color w:val="262626" w:themeColor="text1" w:themeTint="D9"/>
          <w:sz w:val="22"/>
          <w:szCs w:val="22"/>
        </w:rPr>
        <w:t>mowy, za każdy przypadek nienależytego wykonania przedmiotu umowy, przy czym za ni</w:t>
      </w:r>
      <w:r w:rsidR="003C09B4">
        <w:rPr>
          <w:color w:val="262626" w:themeColor="text1" w:themeTint="D9"/>
          <w:sz w:val="22"/>
          <w:szCs w:val="22"/>
        </w:rPr>
        <w:t>enależyte wykonanie przedmiotu u</w:t>
      </w:r>
      <w:r w:rsidRPr="003C09B4">
        <w:rPr>
          <w:color w:val="262626" w:themeColor="text1" w:themeTint="D9"/>
          <w:sz w:val="22"/>
          <w:szCs w:val="22"/>
        </w:rPr>
        <w:t>mowy nie uznaje się stwierdzonych w trakcie odbioru wad,</w:t>
      </w:r>
    </w:p>
    <w:p w14:paraId="727268AF" w14:textId="05AE4920" w:rsidR="002D3DC1" w:rsidRPr="003C09B4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 xml:space="preserve">z tytułu nieterminowego usunięcia wad stwierdzonych w 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trackie odbioru w wysokości 0,02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 xml:space="preserve"> % wartości wynagrodzenia umownego brutto okreś</w:t>
      </w:r>
      <w:r w:rsidR="003C09B4">
        <w:rPr>
          <w:rFonts w:ascii="Times New Roman" w:hAnsi="Times New Roman"/>
          <w:color w:val="262626" w:themeColor="text1" w:themeTint="D9"/>
          <w:sz w:val="22"/>
          <w:szCs w:val="22"/>
        </w:rPr>
        <w:t>lonego w § 6 ust. 1 niniejszej u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mowy, za każdy dzień opóźnienia z tytułu okoliczności za które odpowiedzialności nie ponosi Zamawiający,</w:t>
      </w:r>
    </w:p>
    <w:p w14:paraId="2A26EC80" w14:textId="1E54912C" w:rsidR="002D3DC1" w:rsidRPr="003C09B4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z tytułu nieterminowego usunięcia wa</w:t>
      </w:r>
      <w:r w:rsidR="003C09B4">
        <w:rPr>
          <w:rFonts w:ascii="Times New Roman" w:hAnsi="Times New Roman"/>
          <w:color w:val="262626" w:themeColor="text1" w:themeTint="D9"/>
          <w:sz w:val="22"/>
          <w:szCs w:val="22"/>
        </w:rPr>
        <w:t>d i usterek stwierdzonych w tra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k</w:t>
      </w:r>
      <w:r w:rsidR="003C09B4">
        <w:rPr>
          <w:rFonts w:ascii="Times New Roman" w:hAnsi="Times New Roman"/>
          <w:color w:val="262626" w:themeColor="text1" w:themeTint="D9"/>
          <w:sz w:val="22"/>
          <w:szCs w:val="22"/>
        </w:rPr>
        <w:t>c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ie obowiązywania rękojmi w wysokości 0,02 % wartości wynagrodzenia u</w:t>
      </w:r>
      <w:r w:rsidR="003C09B4">
        <w:rPr>
          <w:rFonts w:ascii="Times New Roman" w:hAnsi="Times New Roman"/>
          <w:color w:val="262626" w:themeColor="text1" w:themeTint="D9"/>
          <w:sz w:val="22"/>
          <w:szCs w:val="22"/>
        </w:rPr>
        <w:t>mownego brutto określonego w § 6 ust. 1 niniejszej u</w:t>
      </w:r>
      <w:r w:rsidRPr="003C09B4">
        <w:rPr>
          <w:rFonts w:ascii="Times New Roman" w:hAnsi="Times New Roman"/>
          <w:color w:val="262626" w:themeColor="text1" w:themeTint="D9"/>
          <w:sz w:val="22"/>
          <w:szCs w:val="22"/>
        </w:rPr>
        <w:t>mowy, za każdy dzień opóźnienia z tytułu okoliczności za które odpowiedzialności nie ponosi Zamawiający,</w:t>
      </w:r>
    </w:p>
    <w:p w14:paraId="42A6D84E" w14:textId="55DEDF4B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Łączna suma kar, o których mowa w ust.1 </w:t>
      </w:r>
      <w:r w:rsidR="003C09B4">
        <w:rPr>
          <w:rFonts w:ascii="Times New Roman" w:hAnsi="Times New Roman"/>
          <w:sz w:val="22"/>
          <w:szCs w:val="22"/>
        </w:rPr>
        <w:t>nie może być wyższa niż 20</w:t>
      </w:r>
      <w:r>
        <w:rPr>
          <w:rFonts w:ascii="Times New Roman" w:hAnsi="Times New Roman"/>
          <w:sz w:val="22"/>
          <w:szCs w:val="22"/>
        </w:rPr>
        <w:t xml:space="preserve"> % wynagrodzenia, o którym mowa w § 6 ust. 1 umowy</w:t>
      </w:r>
    </w:p>
    <w:p w14:paraId="15C50879" w14:textId="77777777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Kary umowne oraz odsetki ustawowe, z tytułu zwłoki Zamawiającego w wypłacie wynagrodzeń, o których mowa w § 6 ust. 2 płacone będą w oparciu o wystawiony dokument obciążeniowy z terminem płatności 10 dni od daty jego otrzymania przez Stronę. Strony dopuszczają możliwość potrącenia kar umownych, odsetek wynikających z umowy z bieżących należności drugiej Strony.</w:t>
      </w:r>
    </w:p>
    <w:p w14:paraId="42E2BF28" w14:textId="77777777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Zamawiający uprawniony jest do:</w:t>
      </w:r>
    </w:p>
    <w:p w14:paraId="0FCC3A06" w14:textId="77777777" w:rsidR="00E272C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potrącania wszelkich należnych mu kar umownych, odszkodowań, z wynagrodzenia Wykonawcy, dokonanie potrącenia wymaga zachowania formy pisemnej;</w:t>
      </w:r>
    </w:p>
    <w:p w14:paraId="28DABF83" w14:textId="77777777" w:rsidR="00E272C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hAnsi="Times New Roman"/>
          <w:sz w:val="22"/>
          <w:szCs w:val="22"/>
        </w:rPr>
        <w:t>dochodzenia kar umownych przewidzianych umową, mimo jej wygaśnięcia z jakichkolwiek przyczyn;</w:t>
      </w:r>
    </w:p>
    <w:p w14:paraId="6AF1DB6E" w14:textId="77777777" w:rsidR="00E272C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dochodzenia odszkodowania uzupełniającego przenoszącego wysokość zastrzeżonych kar umownych na zasadach ogólnych Kodeksu Cywilnego.</w:t>
      </w:r>
    </w:p>
    <w:p w14:paraId="5B7BF8CE" w14:textId="77777777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Strony uzgadniają, że:</w:t>
      </w:r>
    </w:p>
    <w:p w14:paraId="3E04DBC4" w14:textId="77777777" w:rsidR="00E272CA" w:rsidRDefault="007927D0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dochodzenie zapłaty jednej z kar umownych nie wyklucza możliwości dochodzenia zapłaty innych kar umownych z innych tytułów, w tym z kolejnej zwłoki w stosunku do terminów wynikających z umowy;</w:t>
      </w:r>
    </w:p>
    <w:p w14:paraId="5B6FBB61" w14:textId="77777777" w:rsidR="00E272CA" w:rsidRDefault="007927D0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obowiązek zapłaty kary umownej powstaje z chwilą doręczenia wezwania do jej zapłaty, niezależnie od wykazania zaistnienia szkody lub możliwości udowodnienia jej wysokości.</w:t>
      </w:r>
    </w:p>
    <w:p w14:paraId="68745586" w14:textId="6C77C814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Dla uniknięcia wszelkich wątpliwości Strony ustalają, że w przypadku wystąpienia </w:t>
      </w:r>
      <w:r w:rsidR="003C09B4">
        <w:rPr>
          <w:rFonts w:ascii="Times New Roman" w:hAnsi="Times New Roman"/>
          <w:sz w:val="22"/>
          <w:szCs w:val="22"/>
        </w:rPr>
        <w:t xml:space="preserve">okoliczności uzasadniających naliczanie kar umownych, o których mowa w ust. 1 </w:t>
      </w:r>
      <w:r w:rsidR="00E7111C">
        <w:rPr>
          <w:rFonts w:ascii="Times New Roman" w:hAnsi="Times New Roman"/>
          <w:sz w:val="22"/>
          <w:szCs w:val="22"/>
        </w:rPr>
        <w:t xml:space="preserve">, pkt. 2, 4, podstawa do ich naliczania </w:t>
      </w:r>
      <w:r w:rsidR="00330C30">
        <w:rPr>
          <w:rFonts w:ascii="Times New Roman" w:hAnsi="Times New Roman"/>
          <w:sz w:val="22"/>
          <w:szCs w:val="22"/>
        </w:rPr>
        <w:t>pozostaje od momentu zgłoszenia do czasu aż odbiór zakończy się pozytywnie.</w:t>
      </w:r>
    </w:p>
    <w:p w14:paraId="5201D4FD" w14:textId="77777777" w:rsidR="00E272C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4A439915" w14:textId="77777777" w:rsidR="00330C30" w:rsidRDefault="00330C3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14:paraId="2B54C98D" w14:textId="77777777" w:rsidR="00E272CA" w:rsidRDefault="00E272CA">
      <w:pPr>
        <w:widowControl/>
        <w:ind w:left="425"/>
        <w:jc w:val="both"/>
        <w:rPr>
          <w:rFonts w:ascii="Times New Roman" w:hAnsi="Times New Roman"/>
          <w:sz w:val="22"/>
          <w:szCs w:val="22"/>
        </w:rPr>
      </w:pPr>
    </w:p>
    <w:p w14:paraId="6EC4DF51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9</w:t>
      </w:r>
    </w:p>
    <w:p w14:paraId="11B81001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Odstąpienie od umowy. Rozwiązanie umowy.</w:t>
      </w:r>
    </w:p>
    <w:p w14:paraId="5D4AA74A" w14:textId="77777777" w:rsidR="00E272CA" w:rsidRDefault="007927D0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może odstąpić od niniejszej umowy, w części lub w całości, ze skutkiem natychmiastowym, w następujących przypadkach:</w:t>
      </w:r>
    </w:p>
    <w:p w14:paraId="1400B32D" w14:textId="77777777" w:rsidR="00E272C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dotychczasowy przebieg prac wskazywać będzie, iż nie jest prawdopodobnym wykonanie umowy w umówionym terminie – w terminie do 30 dni od dnia kiedy Zamawiający powziął wiadomość o okolicznościach uzasadniających odstąpienie z tej przyczyny;</w:t>
      </w:r>
    </w:p>
    <w:p w14:paraId="79E69166" w14:textId="77777777" w:rsidR="00E272C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Wykonawca wykonuje umowę lub jej część w sposób sprzeczny z umową, </w:t>
      </w:r>
      <w:r>
        <w:rPr>
          <w:rFonts w:ascii="Times New Roman" w:hAnsi="Times New Roman"/>
          <w:sz w:val="22"/>
          <w:szCs w:val="22"/>
        </w:rPr>
        <w:br/>
        <w:t>w szczególności zleca wykonanie prac będących przedmiotem umowy innym osobom niż wskazane w ofercie lub rozszerza zakres podwykonawstwa poza wskazany w ofercie bez pisemnej zgody Zamawiającego, nie przestrzega warunków świadczenia usług lub wykonuje umowę w sposób nienależyty i nie zmienia sposobu realizacji umowy lub nie usunął wad mimo wezwania go do tego przez Zamawiającego w terminie określonym w tym wezwaniu – w terminie do 14 dni od upływu terminu określonego przez Zamawiającego w wezwaniu. Obowiązku wezwania nie stosuje się w przypadku, gdy wady usunąć się nie da lub wymagane byłoby jej natychmiastowe usunięcie, wówczas Zamawiający może od umowy odstąpić w terminie do 7 dni od kiedy powziął wiadomość o okolicznościach uzasadniających odstąpienie;</w:t>
      </w:r>
    </w:p>
    <w:p w14:paraId="1D64DDE8" w14:textId="77777777" w:rsidR="00E272C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wykonanie przedmiotu umowy nie jest możliwe z powodu okoliczności uniemożliwiających choćby częściowe wykonywanie umowy, w szczególności jeżeli wystąpią warunki atmosferyczne specyficzne, znacząco odbiegające od typowych, utrzymujące się w czasie uniemożliwiającym należyte wykonanie umowy zgodnie </w:t>
      </w:r>
      <w:r>
        <w:rPr>
          <w:rFonts w:ascii="Times New Roman" w:hAnsi="Times New Roman"/>
          <w:sz w:val="22"/>
          <w:szCs w:val="22"/>
        </w:rPr>
        <w:br/>
        <w:t xml:space="preserve">z metodyką; </w:t>
      </w:r>
    </w:p>
    <w:p w14:paraId="41A1DDD4" w14:textId="77777777" w:rsidR="00E272C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z punktu widzenia metodyki wykonania zamówienia, z przyczyn niezależnych </w:t>
      </w:r>
      <w:r>
        <w:rPr>
          <w:rFonts w:ascii="Times New Roman" w:hAnsi="Times New Roman"/>
          <w:sz w:val="22"/>
          <w:szCs w:val="22"/>
        </w:rPr>
        <w:br/>
        <w:t xml:space="preserve">od Wykonawcy lub Zamawiającego, w szczególności gdy warunki terenowe lub długo utrzymujące się, niekorzystne warunki atmosferyczne uniemożliwią zgodnie z metodyką </w:t>
      </w:r>
      <w:r>
        <w:rPr>
          <w:rFonts w:ascii="Times New Roman" w:hAnsi="Times New Roman"/>
          <w:sz w:val="22"/>
          <w:szCs w:val="22"/>
        </w:rPr>
        <w:br/>
        <w:t xml:space="preserve">w sposób należyty przeprowadzenie prac, w terminie do 30 dni od dnia kiedy Zamawiający powziął wiadomość o okolicznościach uzasadniających odstąpienie z tej przyczyny;  </w:t>
      </w:r>
    </w:p>
    <w:p w14:paraId="79C7F1F7" w14:textId="77777777" w:rsidR="00E272CA" w:rsidRDefault="007927D0">
      <w:pPr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umowy, Wykonawca i Zamawiający zobowiązują się </w:t>
      </w:r>
      <w:r>
        <w:rPr>
          <w:rFonts w:ascii="Times New Roman" w:hAnsi="Times New Roman"/>
          <w:sz w:val="22"/>
          <w:szCs w:val="22"/>
        </w:rPr>
        <w:br/>
        <w:t xml:space="preserve">do sporządzenia protokołu, który będzie zawierał opis wykonanych prac do dnia odstąpienia </w:t>
      </w:r>
      <w:r>
        <w:rPr>
          <w:rFonts w:ascii="Times New Roman" w:hAnsi="Times New Roman"/>
          <w:sz w:val="22"/>
          <w:szCs w:val="22"/>
        </w:rPr>
        <w:br/>
        <w:t>od umowy.</w:t>
      </w:r>
    </w:p>
    <w:p w14:paraId="069A9CC6" w14:textId="77777777" w:rsidR="00E272CA" w:rsidRDefault="007927D0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odstąpieniu zostanie sporządzone w formie pisemnej wraz z uzasadnieniem  </w:t>
      </w:r>
      <w:r>
        <w:rPr>
          <w:rFonts w:ascii="Times New Roman" w:hAnsi="Times New Roman"/>
          <w:sz w:val="22"/>
          <w:szCs w:val="22"/>
        </w:rPr>
        <w:br/>
        <w:t>i zostanie przesłane drugiej stronie.</w:t>
      </w:r>
    </w:p>
    <w:p w14:paraId="747D1E22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7EFA061E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10</w:t>
      </w:r>
    </w:p>
    <w:p w14:paraId="58C9B232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Rękojmia</w:t>
      </w:r>
    </w:p>
    <w:p w14:paraId="4CC60766" w14:textId="77777777" w:rsidR="00E272C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Wykonawca jest odpowiedzialny względem Zamawiającego z tytułu rękojmi za wady przedmiotu umowy przez okres </w:t>
      </w:r>
      <w:r>
        <w:rPr>
          <w:rFonts w:ascii="Times New Roman" w:hAnsi="Times New Roman"/>
          <w:b/>
          <w:color w:val="000000"/>
          <w:sz w:val="22"/>
          <w:szCs w:val="22"/>
        </w:rPr>
        <w:t>12 miesięcy</w:t>
      </w:r>
      <w:r>
        <w:rPr>
          <w:rFonts w:ascii="Times New Roman" w:hAnsi="Times New Roman"/>
          <w:color w:val="000000"/>
          <w:sz w:val="22"/>
          <w:szCs w:val="22"/>
        </w:rPr>
        <w:t xml:space="preserve">, licząc od dnia podpisania protokołu odbioru. </w:t>
      </w:r>
    </w:p>
    <w:p w14:paraId="6416A8B9" w14:textId="77777777" w:rsidR="00E272C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stwierdzenia w okresie rękojmi wad przedmiotu umowy, Zamawiający pisemnie powiadomi o tym fakcie Wykonawcę. Wykonawca zobowiązany będzie do usunięcia wad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w terminie nieprzekraczającym 7 dni od dnia otrzymania informacji o wadzie bądź w terminie późniejszym, o ile Zamawiający wyraził na to pisemną zgodę. </w:t>
      </w:r>
    </w:p>
    <w:p w14:paraId="5453A4C9" w14:textId="77777777" w:rsidR="00E272C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odmowy usunięcia wad ze strony Wykonawcy Zamawiający może usunąć wady we własnym zakresie lub zlecić ich usunięcie innemu podmiotowi, w każdym przypadku obciążając kosztami Wykonawcę, co nie uchybia roszczeniom Zamawiającego o naprawienie szkody powstałej na skutek pojawienia się wad. </w:t>
      </w:r>
    </w:p>
    <w:p w14:paraId="27E59C38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2EA6EB15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11</w:t>
      </w:r>
    </w:p>
    <w:p w14:paraId="54955D31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Zmiany umowy</w:t>
      </w:r>
    </w:p>
    <w:p w14:paraId="01251578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Zmiany umowy wymagają formy pisemnej w postaci aneksu pod rygorem nieważności z zachowaniem warunków dopuszczalności zmiany umowy określonych przepisami ustawy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z dnia 29 stycznia 2004 r. Prawo zamówień publicznych. </w:t>
      </w:r>
    </w:p>
    <w:p w14:paraId="06B548F5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Istotna zmiana postanowień umowy jest dopuszczalna: </w:t>
      </w:r>
    </w:p>
    <w:p w14:paraId="73BC807F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gdy nastąpi zmiana powszechnie obowiązujących przepisów prawa w zakresie mającym wpływ na sposób realizacji, zakres lub termin wykonania przedmiotu umowy, w tym zmiany ustawy z dnia 2 marca 2020 r. o szczególnych rozwiązaniach związanych z zapobieganiem, przeciwdziałaniem i zwalczaniem COVID-19, innych chorób zakaźnych oraz wywołanych nimi sytuacji kryzysowych</w:t>
      </w:r>
      <w:r>
        <w:rPr>
          <w:rFonts w:ascii="Times New Roman" w:hAnsi="Times New Roman"/>
          <w:sz w:val="22"/>
          <w:szCs w:val="22"/>
        </w:rPr>
        <w:t>;</w:t>
      </w:r>
    </w:p>
    <w:p w14:paraId="219A74E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gdy zaistnieją okoliczności uniemożliwiające choćby częściowe wykonywanie umowy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w szczególności warunki atmosferyczne specyficzne, znacząco odbiegające od typowych, utrzymujące się w czasie uniemożliwiającym wykonanie choćby częściowe umowy zgodnie z metodyką; </w:t>
      </w:r>
    </w:p>
    <w:p w14:paraId="3D8354E0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gdy wystąpienie siły wyższej rozumianej jako wydarzenie nieprzewidywalne o charakterze przypadkowym lub naturalnym (żywiołowym), nie do uniknięcia, pozostające poza racjonalną kontrolą stron, następstwom którego strony nie mogły zapobiec, uniemożliwi którejkolwiek ze stron realizację zobowiązań w ramach niniejszej umowy; </w:t>
      </w:r>
    </w:p>
    <w:p w14:paraId="725BED7D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gdy działania osób trzecich uniemożliwiają wykonanie prac, które to działania nie są konsekwencją winy Wykonawcy, </w:t>
      </w:r>
    </w:p>
    <w:p w14:paraId="4BB2C5A0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zaistnienia sytuacji powodujących niemożność realizacji przedmiotu umowy z przyczyn leżących po stronie Zamawiającego, w szczególności czasowe wstrzymanie realizacji umowy przez Zamawiającego; </w:t>
      </w:r>
    </w:p>
    <w:p w14:paraId="245476A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konieczności zmiany sposobu wykonania umowy, o ile zmiana taka jest konieczna w celu prawidłowego wykonania umowy; </w:t>
      </w:r>
    </w:p>
    <w:p w14:paraId="57588AE1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zmiany zasad finansowania usługi, wynikających ze zmian w planie finansowym bądź budżecie Zamawiającego lub też uzgodnień z instytucją finansującą usługę;</w:t>
      </w:r>
    </w:p>
    <w:p w14:paraId="7AD4CC00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gdy konieczność wprowadzenia zmian będzie następstwem zmian wytycznych lub zaleceń Instytucji, która przyznała środki na współfinansowanie zamówienia na usługę.</w:t>
      </w:r>
    </w:p>
    <w:p w14:paraId="50A31C47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Zmiany istotne, których dotyczą warunki i okoliczności, o których mowa w ust. 2  mogą dotyczyć: </w:t>
      </w:r>
    </w:p>
    <w:p w14:paraId="1C80A870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sposobu lub zakresu wykonywania umowy, w tym także rezygnacja z części zamówienia,</w:t>
      </w:r>
    </w:p>
    <w:p w14:paraId="0ECA7F99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kolejności i terminów wykonywania poszczególnych zakresów, etapów, prac, a także zmiany terminu wykonania Umowy,</w:t>
      </w:r>
    </w:p>
    <w:p w14:paraId="098DB8D2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zastąpienie zakresu planowanych do wykonania prac innym zakresem przy zachowaniu wymogów jakościowych oraz wymogu zgodności z celem i zasadami realizacji umowy,</w:t>
      </w:r>
    </w:p>
    <w:p w14:paraId="1CF8188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zmiany zasad finansowania zadania, w szczególności odnośnie terminów płatności </w:t>
      </w:r>
      <w:r>
        <w:rPr>
          <w:rFonts w:ascii="Times New Roman" w:hAnsi="Times New Roman"/>
          <w:color w:val="000000"/>
          <w:sz w:val="22"/>
          <w:szCs w:val="22"/>
        </w:rPr>
        <w:br/>
        <w:t>i możliwości wystawiania faktury częściowej, a także zmiany innych warunków płatności,</w:t>
      </w:r>
    </w:p>
    <w:p w14:paraId="74D1840C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wysokości wynagrodzenia.</w:t>
      </w:r>
    </w:p>
    <w:p w14:paraId="24C3C97B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zaistnienia okoliczności, o których mowa w ust. 2 i 3 powyżej, termin wykonania przedmiotu umowy zostanie wydłużony o czas trwania przeszkody. </w:t>
      </w:r>
    </w:p>
    <w:p w14:paraId="061536C0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wystąpienia okoliczności o których mowa w ust. 2 i 3 powyżej prowadzących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do ograniczenia zakresu przedmiotu umowy, wynagrodzenie, o którym mowa w § 6 ust. 1 niniejszej umowy może ulec zmniejszeniu o wartości niewykonanych prac. Wynagrodzenie zostanie proporcjonalnie zmienione. </w:t>
      </w:r>
    </w:p>
    <w:p w14:paraId="76E206AA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przypadku zmiany wymogów prawa w okresie obowiązywania Umowy, w tym:</w:t>
      </w:r>
    </w:p>
    <w:p w14:paraId="58269A52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zmiany stawki podatku od towarów i usług;</w:t>
      </w:r>
    </w:p>
    <w:p w14:paraId="5BFB31A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wysokości minimalnego wynagrodzenia za pracę albo wysokości minimalnej stawki</w:t>
      </w:r>
    </w:p>
    <w:p w14:paraId="4EACA2CB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godzinowej, ustalonych na podstawie przepisów ustawy z dnia 10 października 2002 r. o minimalnym wynagrodzeniu za pracę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Dz. U. z 2018 r., poz. 847);</w:t>
      </w:r>
    </w:p>
    <w:p w14:paraId="4FEE1864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zasad podlegania ubezpieczeniom społecznym lub ubezpieczeniu zdrowotnemu lub</w:t>
      </w:r>
    </w:p>
    <w:p w14:paraId="7C2A9B93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wysokości stawki składki na ubezpieczenia społeczne lub zdrowotne;</w:t>
      </w:r>
    </w:p>
    <w:p w14:paraId="099F622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zasad gromadzenia i wysokości wpłat do pracowniczych planów kapitałowych, o</w:t>
      </w:r>
    </w:p>
    <w:p w14:paraId="4284F624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których mowa w ustawie z dnia 4 października 2018 r. o pracowniczych planach kapitałowych</w:t>
      </w:r>
    </w:p>
    <w:p w14:paraId="01E38E9C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Times New Roman" w:hAnsi="Times New Roman"/>
          <w:color w:val="000000"/>
          <w:sz w:val="22"/>
          <w:szCs w:val="22"/>
        </w:rPr>
        <w:t xml:space="preserve">– jeżeli zmiany te będą miały wpływ na koszty wykonania zamówienia przez Wykonawcę, co Wykonawca zobowiązany jest wykazać Zamawiającemu. Zmiana wysokości wynagrodzenia umownego następuje na zasadach określonych w niniejszym paragrafie . </w:t>
      </w:r>
    </w:p>
    <w:p w14:paraId="11E2ADBF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Zwiększenie lub zmniejszenie wynagrodzenia, o którym mowa w § 6 ust. 1 w oparciu o przesłankę z ust. 6 będzie dopuszczalna w takim zakresie w jakim wykonawca udowodni – przedstawiając sposób i podstawę wyliczenia odpowiedniej zmiany wynagrodzenia – że miało to wpływ na realizację przedmiotu zamówienia. Odpowiednia zmiana wynagrodzenia, o której mowa w zdaniu poprzedzającym, uwzględniać może jedynie sumę wzrostu kosztów realizacji zamówienia publicznego wynikającą z wpłat do PPK dokonywanych przez podmioty zatrudniające uczestniczące w wykonaniu zamówienia publicznego.</w:t>
      </w:r>
    </w:p>
    <w:p w14:paraId="40303F46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Zmiana w zakresie wynagrodzenia, związana ze zmianą stawki VAT, może zostać dokonana odpowiednio do wzrostu lub obniżenia tej stawki.</w:t>
      </w:r>
    </w:p>
    <w:p w14:paraId="15F82478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Dopuszczalne</w:t>
      </w:r>
      <w:r>
        <w:rPr>
          <w:rFonts w:ascii="Times New Roman" w:hAnsi="Times New Roman"/>
          <w:color w:val="000000"/>
          <w:sz w:val="22"/>
          <w:szCs w:val="22"/>
        </w:rPr>
        <w:t xml:space="preserve"> są zmiany umowy ,o których mowa w art. 144 ust. 1 pkt. 2 – 6 ustawy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6B9BC05F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przypadku, gdy w ocenie Wykonawcy zaistnieją okoliczności, o których mowa powyżej  uzasadniające zmianę umowy, będzie on zobowiązany do przekazania Zamawiającemu pisemnego wniosku dotyczącego zmiany umowy wraz z opisem zdarzenia lub okoliczności stanowiących podstawę do żądania takiej zmiany. </w:t>
      </w:r>
    </w:p>
    <w:p w14:paraId="512FDFDE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Wniosek, o którym mowa w ust. 9 powyżej powinien zostać przekazany niezwłocznie, jednakże nie później niż w terminie 7 dni roboczych od dnia, w którym Wykonawca dowiedział się,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lub powinien dowiedzieć się o danym zdarzeniu lub okolicznościach. </w:t>
      </w:r>
    </w:p>
    <w:p w14:paraId="34AC1C18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terminie 7 dni roboczych od dnia otrzymania żądania zmiany, Zamawiający powiadomi Wykonawcę o akceptacji żądania zmiany umowy i terminie podpisania aneksu do umowy lub odpowiednio o braku akceptacji zmiany wraz z uzasadnieniem. </w:t>
      </w:r>
    </w:p>
    <w:p w14:paraId="49BE9365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Dopuszcza się zmiany umowy, niezależnie od ich wartości, jeżeli nie są istotne w rozumieniu art. 144 ust. 1e ustawy Prawo zamówień publicznych.</w:t>
      </w:r>
    </w:p>
    <w:p w14:paraId="2F2958E4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razie wątpliwości, przyjmuje się, że nie stanowią zmiany umowy następujące zmiany: </w:t>
      </w:r>
    </w:p>
    <w:p w14:paraId="6043FC71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danych związanych z obsługą administracyjno-organizacyjną umowy takich jak np. zmiana rachunku bankowego, zmiana osób wyznaczonych przez strony umowy do wzajemnych kontaktów,</w:t>
      </w:r>
    </w:p>
    <w:p w14:paraId="2B385E2F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danych teleadresowych, </w:t>
      </w:r>
    </w:p>
    <w:p w14:paraId="2C81F077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danych rejestrowych, </w:t>
      </w:r>
    </w:p>
    <w:p w14:paraId="0FF2D256" w14:textId="77777777" w:rsidR="00E272C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zmiany redakcyjne umowy.</w:t>
      </w:r>
    </w:p>
    <w:p w14:paraId="717BDD32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DCAAF9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bookmarkStart w:id="3" w:name="_GoBack"/>
      <w:bookmarkEnd w:id="3"/>
    </w:p>
    <w:p w14:paraId="0697CA6F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12</w:t>
      </w:r>
    </w:p>
    <w:p w14:paraId="083DABBE" w14:textId="77777777" w:rsidR="00E272C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14:paraId="40F239F7" w14:textId="77777777" w:rsidR="00E272C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sprawach nieuregulowanych niniejszą umową mają zastosowanie przepisy ustawy z dnia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29 stycznia 2004 r. Prawo zamówień publicznych, Kodeksu cywilnego, ustawy o prawie autorskim i prawach pokrewnych oraz innych właściwych ustaw. </w:t>
      </w:r>
    </w:p>
    <w:p w14:paraId="27A69D70" w14:textId="77777777" w:rsidR="00E272C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14:paraId="3DF289F6" w14:textId="77777777" w:rsidR="00E272C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Spory, których nie można będzie zakończyć na drodze ugodowej, będą poddane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pod rozstrzygnięcie sądu powszechnego właściwego dla siedziby Zamawiającego. </w:t>
      </w:r>
    </w:p>
    <w:p w14:paraId="1CA365A8" w14:textId="77777777" w:rsidR="00E272C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Załączniki wskazane w umowie stanowią jej integralną część. </w:t>
      </w:r>
    </w:p>
    <w:p w14:paraId="437F95DA" w14:textId="61A25D80" w:rsidR="00E272CA" w:rsidRDefault="00AF155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Umowę sporządzono w dwóch</w:t>
      </w:r>
      <w:r w:rsidR="007927D0">
        <w:rPr>
          <w:rFonts w:ascii="Times New Roman" w:hAnsi="Times New Roman"/>
          <w:color w:val="000000"/>
          <w:sz w:val="22"/>
          <w:szCs w:val="22"/>
        </w:rPr>
        <w:t xml:space="preserve"> jednobrzmiących egzemplarzach - jeden dla Wykonawcy i </w:t>
      </w:r>
      <w:r>
        <w:rPr>
          <w:rFonts w:ascii="Times New Roman" w:hAnsi="Times New Roman"/>
          <w:color w:val="000000"/>
          <w:sz w:val="22"/>
          <w:szCs w:val="22"/>
        </w:rPr>
        <w:t>jeden</w:t>
      </w:r>
      <w:r w:rsidR="007927D0">
        <w:rPr>
          <w:rFonts w:ascii="Times New Roman" w:hAnsi="Times New Roman"/>
          <w:color w:val="000000"/>
          <w:sz w:val="22"/>
          <w:szCs w:val="22"/>
        </w:rPr>
        <w:t xml:space="preserve"> dla Zamawiającego. </w:t>
      </w:r>
    </w:p>
    <w:p w14:paraId="10A4B267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CEE7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0B6333C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8D84AEE" w14:textId="77777777" w:rsidR="00E272C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"/>
        <w:tblW w:w="85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3"/>
        <w:gridCol w:w="4283"/>
      </w:tblGrid>
      <w:tr w:rsidR="00E272CA" w14:paraId="34735D4C" w14:textId="77777777">
        <w:trPr>
          <w:trHeight w:val="222"/>
        </w:trPr>
        <w:tc>
          <w:tcPr>
            <w:tcW w:w="4283" w:type="dxa"/>
          </w:tcPr>
          <w:p w14:paraId="7CBF66E5" w14:textId="77777777" w:rsidR="00E272C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.............................................. </w:t>
            </w:r>
          </w:p>
          <w:p w14:paraId="55DB689C" w14:textId="77777777" w:rsidR="00E272C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ZAMAWIAJĄCY </w:t>
            </w:r>
          </w:p>
        </w:tc>
        <w:tc>
          <w:tcPr>
            <w:tcW w:w="4283" w:type="dxa"/>
          </w:tcPr>
          <w:p w14:paraId="5D49079B" w14:textId="77777777" w:rsidR="00E272C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............................................... </w:t>
            </w:r>
          </w:p>
          <w:p w14:paraId="55B5A477" w14:textId="77777777" w:rsidR="00E272C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WYKONAWCA </w:t>
            </w:r>
          </w:p>
        </w:tc>
      </w:tr>
    </w:tbl>
    <w:p w14:paraId="48CEEDF2" w14:textId="77777777" w:rsidR="00E272CA" w:rsidRDefault="00E272CA">
      <w:pPr>
        <w:rPr>
          <w:rFonts w:ascii="Times New Roman" w:hAnsi="Times New Roman"/>
          <w:sz w:val="22"/>
          <w:szCs w:val="22"/>
        </w:rPr>
      </w:pPr>
    </w:p>
    <w:p w14:paraId="458B45BD" w14:textId="77777777" w:rsidR="00E272CA" w:rsidRDefault="00E272CA">
      <w:pPr>
        <w:rPr>
          <w:rFonts w:ascii="Times New Roman" w:hAnsi="Times New Roman"/>
          <w:sz w:val="22"/>
          <w:szCs w:val="22"/>
        </w:rPr>
      </w:pPr>
    </w:p>
    <w:p w14:paraId="0AFF41EC" w14:textId="77777777" w:rsidR="00E272CA" w:rsidRDefault="00E272CA">
      <w:pPr>
        <w:rPr>
          <w:rFonts w:ascii="Times New Roman" w:hAnsi="Times New Roman"/>
          <w:sz w:val="22"/>
          <w:szCs w:val="22"/>
        </w:rPr>
      </w:pPr>
    </w:p>
    <w:p w14:paraId="7D90C18A" w14:textId="77777777" w:rsidR="00E272CA" w:rsidRDefault="007927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Załączniki:</w:t>
      </w:r>
    </w:p>
    <w:p w14:paraId="355DBDED" w14:textId="77777777" w:rsidR="00E272CA" w:rsidRDefault="007927D0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Załącznik nr 1 - Opis Przedmiotu Zamówienia ( OPZ )</w:t>
      </w:r>
    </w:p>
    <w:p w14:paraId="684BEB10" w14:textId="77777777" w:rsidR="00E272CA" w:rsidRDefault="007927D0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Załącznik nr 2 - Oferta Wykonawcy ( formularz oferty wraz z wykazem osób wyznaczonych do realizacji zamówienia ).</w:t>
      </w:r>
    </w:p>
    <w:sectPr w:rsidR="00E272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6812" w14:textId="77777777" w:rsidR="00084881" w:rsidRDefault="007927D0">
      <w:r>
        <w:separator/>
      </w:r>
    </w:p>
  </w:endnote>
  <w:endnote w:type="continuationSeparator" w:id="0">
    <w:p w14:paraId="21CFF197" w14:textId="77777777" w:rsidR="00084881" w:rsidRDefault="007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3A2B" w14:textId="77777777" w:rsidR="00E272CA" w:rsidRDefault="007927D0">
    <w:pPr>
      <w:jc w:val="right"/>
    </w:pPr>
    <w:r>
      <w:fldChar w:fldCharType="begin"/>
    </w:r>
    <w:r>
      <w:instrText>PAGE</w:instrText>
    </w:r>
    <w:r>
      <w:fldChar w:fldCharType="separate"/>
    </w:r>
    <w:r w:rsidR="002205F6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6501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C09B4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033CC955" w14:textId="77777777" w:rsidR="00E272CA" w:rsidRDefault="00E27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A6F8" w14:textId="77777777" w:rsidR="00084881" w:rsidRDefault="007927D0">
      <w:r>
        <w:separator/>
      </w:r>
    </w:p>
  </w:footnote>
  <w:footnote w:type="continuationSeparator" w:id="0">
    <w:p w14:paraId="720052DB" w14:textId="77777777" w:rsidR="00084881" w:rsidRDefault="0079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EE62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75"/>
      </w:tabs>
      <w:rPr>
        <w:rFonts w:eastAsia="Arial" w:cs="Arial"/>
        <w:color w:val="000000"/>
      </w:rPr>
    </w:pPr>
    <w:r>
      <w:rPr>
        <w:rFonts w:ascii="Times New Roman" w:hAnsi="Times New Roman"/>
        <w:color w:val="000000"/>
        <w:sz w:val="22"/>
        <w:szCs w:val="22"/>
      </w:rPr>
      <w:t xml:space="preserve"> </w:t>
    </w:r>
    <w:r>
      <w:rPr>
        <w:rFonts w:ascii="Times New Roman" w:hAnsi="Times New Roman"/>
        <w:color w:val="00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B72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ECB3CC" wp14:editId="2DBA9378">
          <wp:simplePos x="0" y="0"/>
          <wp:positionH relativeFrom="column">
            <wp:posOffset>665480</wp:posOffset>
          </wp:positionH>
          <wp:positionV relativeFrom="paragraph">
            <wp:posOffset>-172084</wp:posOffset>
          </wp:positionV>
          <wp:extent cx="4381500" cy="434340"/>
          <wp:effectExtent l="0" t="0" r="0" b="0"/>
          <wp:wrapNone/>
          <wp:docPr id="2" name="image1.png" descr="FE-POIŚ+GDOŚ+RDOŚ_Krakow+UE-FS poziom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-POIŚ+GDOŚ+RDOŚ_Krakow+UE-FS poziom 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5AC"/>
    <w:multiLevelType w:val="multilevel"/>
    <w:tmpl w:val="E7E0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4A1E"/>
    <w:multiLevelType w:val="multilevel"/>
    <w:tmpl w:val="6CD82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04B"/>
    <w:multiLevelType w:val="multilevel"/>
    <w:tmpl w:val="8990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F3"/>
    <w:multiLevelType w:val="multilevel"/>
    <w:tmpl w:val="FABEF63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66"/>
    <w:multiLevelType w:val="multilevel"/>
    <w:tmpl w:val="3948E1E2"/>
    <w:name w:val="WW8Num211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F62053"/>
    <w:multiLevelType w:val="multilevel"/>
    <w:tmpl w:val="9468D24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71CC1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1FED7496"/>
    <w:multiLevelType w:val="multilevel"/>
    <w:tmpl w:val="E1007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5B86"/>
    <w:multiLevelType w:val="multilevel"/>
    <w:tmpl w:val="DC14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970"/>
    <w:multiLevelType w:val="multilevel"/>
    <w:tmpl w:val="A122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26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64A5F"/>
    <w:multiLevelType w:val="multilevel"/>
    <w:tmpl w:val="C8588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4761"/>
    <w:multiLevelType w:val="multilevel"/>
    <w:tmpl w:val="927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1025F"/>
    <w:multiLevelType w:val="multilevel"/>
    <w:tmpl w:val="269206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61DFE"/>
    <w:multiLevelType w:val="multilevel"/>
    <w:tmpl w:val="88B0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12F"/>
    <w:multiLevelType w:val="hybridMultilevel"/>
    <w:tmpl w:val="E646A630"/>
    <w:lvl w:ilvl="0" w:tplc="120237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9D3470E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3D0A02C4">
      <w:start w:val="1"/>
      <w:numFmt w:val="lowerLetter"/>
      <w:lvlText w:val="%5)"/>
      <w:lvlJc w:val="left"/>
      <w:pPr>
        <w:ind w:left="1636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244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543289B0">
      <w:start w:val="1"/>
      <w:numFmt w:val="lowerLetter"/>
      <w:lvlText w:val="%8)"/>
      <w:lvlJc w:val="left"/>
      <w:pPr>
        <w:ind w:left="5684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584" w:hanging="360"/>
      </w:pPr>
      <w:rPr>
        <w:rFonts w:hint="default"/>
      </w:rPr>
    </w:lvl>
  </w:abstractNum>
  <w:abstractNum w:abstractNumId="16" w15:restartNumberingAfterBreak="0">
    <w:nsid w:val="49DB2486"/>
    <w:multiLevelType w:val="multilevel"/>
    <w:tmpl w:val="ACE2D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C2235"/>
    <w:multiLevelType w:val="hybridMultilevel"/>
    <w:tmpl w:val="B5AC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7D6"/>
    <w:multiLevelType w:val="multilevel"/>
    <w:tmpl w:val="2C9E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E539C2"/>
    <w:multiLevelType w:val="multilevel"/>
    <w:tmpl w:val="1946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16396"/>
    <w:multiLevelType w:val="multilevel"/>
    <w:tmpl w:val="8112F9B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8284F95"/>
    <w:multiLevelType w:val="multilevel"/>
    <w:tmpl w:val="7890B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C117C"/>
    <w:multiLevelType w:val="multilevel"/>
    <w:tmpl w:val="DE481C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1E232C"/>
    <w:multiLevelType w:val="multilevel"/>
    <w:tmpl w:val="2E8E4F9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396C15"/>
    <w:multiLevelType w:val="multilevel"/>
    <w:tmpl w:val="7C706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CC504F"/>
    <w:multiLevelType w:val="multilevel"/>
    <w:tmpl w:val="506A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ABF"/>
    <w:multiLevelType w:val="multilevel"/>
    <w:tmpl w:val="3CDE6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2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26"/>
  </w:num>
  <w:num w:numId="10">
    <w:abstractNumId w:val="24"/>
  </w:num>
  <w:num w:numId="11">
    <w:abstractNumId w:val="2"/>
  </w:num>
  <w:num w:numId="12">
    <w:abstractNumId w:val="13"/>
  </w:num>
  <w:num w:numId="13">
    <w:abstractNumId w:val="19"/>
  </w:num>
  <w:num w:numId="14">
    <w:abstractNumId w:val="8"/>
  </w:num>
  <w:num w:numId="15">
    <w:abstractNumId w:val="14"/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4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A"/>
    <w:rsid w:val="00004B85"/>
    <w:rsid w:val="00084881"/>
    <w:rsid w:val="002205F6"/>
    <w:rsid w:val="002633A6"/>
    <w:rsid w:val="002D3DC1"/>
    <w:rsid w:val="00330C30"/>
    <w:rsid w:val="003C09B4"/>
    <w:rsid w:val="007927D0"/>
    <w:rsid w:val="00A35A05"/>
    <w:rsid w:val="00AF1558"/>
    <w:rsid w:val="00E272CA"/>
    <w:rsid w:val="00E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B937"/>
  <w15:docId w15:val="{BBADEDD6-799C-4504-B8A1-002F7C4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49"/>
    <w:pPr>
      <w:autoSpaceDE w:val="0"/>
      <w:autoSpaceDN w:val="0"/>
      <w:adjustRightInd w:val="0"/>
    </w:pPr>
    <w:rPr>
      <w:rFonts w:eastAsia="Times New Roman" w:cs="Times New Roman"/>
    </w:rPr>
  </w:style>
  <w:style w:type="paragraph" w:styleId="Nagwek1">
    <w:name w:val="heading 1"/>
    <w:aliases w:val="Nagłówek dokumentów,Topic Heading 1,H1,h1,L1,Level 1,Heading 1 Char,1,Section Heading,Hoofdstuk,1 ghost,g,ROZDZIAŁ,Tytuł1,Tytu31,Tytuł 1 st.,Heading 1 Char Znak,Nagłówek 11 Znak,Nagłówek 11,1-Titre 1,Nagłówek 1 - ST,Title 1,Znak4,Tytu³1"/>
    <w:basedOn w:val="Normalny"/>
    <w:next w:val="Normalny"/>
    <w:link w:val="Nagwek1Znak"/>
    <w:uiPriority w:val="9"/>
    <w:qFormat/>
    <w:rsid w:val="00D70D45"/>
    <w:pPr>
      <w:keepNext/>
      <w:widowControl/>
      <w:numPr>
        <w:numId w:val="22"/>
      </w:numPr>
      <w:autoSpaceDE/>
      <w:autoSpaceDN/>
      <w:adjustRightInd/>
      <w:spacing w:before="240" w:after="60"/>
      <w:outlineLvl w:val="0"/>
    </w:pPr>
    <w:rPr>
      <w:rFonts w:cs="Arial"/>
      <w:b/>
      <w:smallCaps/>
      <w:snapToGrid w:val="0"/>
      <w:kern w:val="28"/>
      <w:sz w:val="22"/>
      <w:szCs w:val="22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semiHidden/>
    <w:unhideWhenUsed/>
    <w:qFormat/>
    <w:rsid w:val="00D70D45"/>
    <w:pPr>
      <w:keepNext/>
      <w:widowControl/>
      <w:numPr>
        <w:ilvl w:val="1"/>
        <w:numId w:val="22"/>
      </w:numPr>
      <w:autoSpaceDE/>
      <w:autoSpaceDN/>
      <w:adjustRightInd/>
      <w:spacing w:before="120" w:after="12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CW_Lista,sw tekst"/>
    <w:basedOn w:val="Normalny"/>
    <w:link w:val="AkapitzlistZnak"/>
    <w:uiPriority w:val="99"/>
    <w:qFormat/>
    <w:rsid w:val="00A43749"/>
    <w:pPr>
      <w:ind w:left="720"/>
      <w:contextualSpacing/>
    </w:pPr>
  </w:style>
  <w:style w:type="character" w:styleId="Hipercze">
    <w:name w:val="Hyperlink"/>
    <w:uiPriority w:val="99"/>
    <w:rsid w:val="00A4374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A437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AkapitzlistZnak">
    <w:name w:val="Akapit z listą Znak"/>
    <w:aliases w:val="CW_Lista Znak,sw tekst Znak"/>
    <w:link w:val="Akapitzlist"/>
    <w:uiPriority w:val="99"/>
    <w:locked/>
    <w:rsid w:val="00A43749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E3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E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E3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0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7E11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wciety3">
    <w:name w:val="Tekst podstawowy wciety 3"/>
    <w:basedOn w:val="Normalny"/>
    <w:rsid w:val="00FA3F1B"/>
    <w:pPr>
      <w:adjustRightInd/>
      <w:ind w:left="426" w:hanging="426"/>
      <w:jc w:val="both"/>
    </w:pPr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aliases w:val="Nagłówek dokumentów Znak,Topic Heading 1 Znak,H1 Znak,h1 Znak,L1 Znak,Level 1 Znak,Heading 1 Char Znak1,1 Znak,Section Heading Znak,Hoofdstuk Znak,1 ghost Znak,g Znak,ROZDZIAŁ Znak,Tytuł1 Znak,Tytu31 Znak,Tytuł 1 st. Znak,1-Titre 1 Znak"/>
    <w:basedOn w:val="Domylnaczcionkaakapitu"/>
    <w:link w:val="Nagwek1"/>
    <w:rsid w:val="00D70D45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9"/>
    <w:rsid w:val="00D70D4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aczniknr7-poziom2">
    <w:name w:val="Zalacznik nr 7 - poziom 2"/>
    <w:basedOn w:val="Akapitzlist"/>
    <w:qFormat/>
    <w:rsid w:val="00514728"/>
    <w:pPr>
      <w:widowControl/>
      <w:tabs>
        <w:tab w:val="num" w:pos="720"/>
      </w:tabs>
      <w:autoSpaceDE/>
      <w:autoSpaceDN/>
      <w:adjustRightInd/>
      <w:spacing w:line="360" w:lineRule="auto"/>
      <w:ind w:hanging="720"/>
      <w:jc w:val="both"/>
    </w:pPr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wykytekst">
    <w:name w:val="Plain Text"/>
    <w:basedOn w:val="Normalny"/>
    <w:link w:val="ZwykytekstZnak"/>
    <w:semiHidden/>
    <w:rsid w:val="00A35A05"/>
    <w:pPr>
      <w:widowControl/>
      <w:autoSpaceDE/>
      <w:autoSpaceDN/>
      <w:adjustRightInd/>
    </w:pPr>
    <w:rPr>
      <w:rFonts w:ascii="Courier New" w:hAnsi="Courier New" w:cs="MS Minch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35A05"/>
    <w:rPr>
      <w:rFonts w:ascii="Courier New" w:eastAsia="Times New Roman" w:hAnsi="Courier New" w:cs="MS Mincho"/>
      <w:sz w:val="20"/>
      <w:szCs w:val="20"/>
    </w:rPr>
  </w:style>
  <w:style w:type="paragraph" w:customStyle="1" w:styleId="Domylnie">
    <w:name w:val="Domyślnie"/>
    <w:uiPriority w:val="99"/>
    <w:rsid w:val="002D3DC1"/>
    <w:pPr>
      <w:autoSpaceDN w:val="0"/>
      <w:adjustRightInd w:val="0"/>
    </w:pPr>
    <w:rPr>
      <w:rFonts w:ascii="Times New Roman" w:eastAsia="Times New Roman" w:hAnsi="Times New Roman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system-ekozarzadzania-i-audytu-e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xN/wbWdGgJbSV1hai9yyr2p0w==">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4228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6</cp:revision>
  <dcterms:created xsi:type="dcterms:W3CDTF">2020-06-08T11:25:00Z</dcterms:created>
  <dcterms:modified xsi:type="dcterms:W3CDTF">2020-08-06T11:19:00Z</dcterms:modified>
</cp:coreProperties>
</file>