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15" w:rsidRDefault="00B31A15" w:rsidP="00B31A15">
      <w:pPr>
        <w:autoSpaceDE w:val="0"/>
        <w:spacing w:before="120" w:after="120"/>
        <w:rPr>
          <w:b/>
          <w:smallCaps/>
          <w:sz w:val="22"/>
          <w:szCs w:val="22"/>
        </w:rPr>
      </w:pPr>
    </w:p>
    <w:p w:rsidR="00B31A15" w:rsidRDefault="00B31A15" w:rsidP="00B31A15">
      <w:pPr>
        <w:autoSpaceDE w:val="0"/>
        <w:spacing w:before="120" w:after="120"/>
        <w:rPr>
          <w:b/>
          <w:smallCaps/>
          <w:sz w:val="22"/>
          <w:szCs w:val="22"/>
        </w:rPr>
      </w:pPr>
    </w:p>
    <w:p w:rsidR="00B31A15" w:rsidRDefault="00B31A15" w:rsidP="00B31A15">
      <w:pPr>
        <w:autoSpaceDE w:val="0"/>
        <w:spacing w:before="120" w:after="120"/>
        <w:rPr>
          <w:b/>
          <w:smallCaps/>
          <w:sz w:val="22"/>
          <w:szCs w:val="22"/>
        </w:rPr>
      </w:pPr>
    </w:p>
    <w:p w:rsidR="00516976" w:rsidRDefault="00516976" w:rsidP="00B31A15">
      <w:pPr>
        <w:autoSpaceDE w:val="0"/>
        <w:spacing w:before="120" w:after="120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 w:rsidR="0033590C">
        <w:rPr>
          <w:b/>
          <w:smallCaps/>
          <w:sz w:val="22"/>
          <w:szCs w:val="22"/>
        </w:rPr>
        <w:t>DODATKOWE</w:t>
      </w:r>
      <w:r w:rsidR="005D54AC">
        <w:rPr>
          <w:b/>
          <w:smallCaps/>
          <w:sz w:val="22"/>
          <w:szCs w:val="22"/>
        </w:rPr>
        <w:t>GO</w:t>
      </w:r>
      <w:r w:rsidR="0033590C">
        <w:rPr>
          <w:b/>
          <w:smallCaps/>
          <w:sz w:val="22"/>
          <w:szCs w:val="22"/>
        </w:rPr>
        <w:t xml:space="preserve">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>do kryterium oceny ofert</w:t>
      </w:r>
      <w:r w:rsidR="002220C3" w:rsidRPr="00B73A84">
        <w:rPr>
          <w:b/>
          <w:bCs/>
        </w:rPr>
        <w:t xml:space="preserve"> </w:t>
      </w:r>
    </w:p>
    <w:p w:rsidR="00E05FC6" w:rsidRPr="00E05FC6" w:rsidRDefault="00E05FC6" w:rsidP="00B31A15">
      <w:pPr>
        <w:autoSpaceDE w:val="0"/>
        <w:spacing w:before="120" w:after="120"/>
        <w:rPr>
          <w:b/>
          <w:smallCaps/>
          <w:color w:val="FF0000"/>
          <w:sz w:val="22"/>
          <w:szCs w:val="22"/>
        </w:rPr>
      </w:pPr>
      <w:r w:rsidRPr="00E05FC6">
        <w:rPr>
          <w:b/>
          <w:smallCaps/>
          <w:color w:val="FF0000"/>
          <w:sz w:val="22"/>
          <w:szCs w:val="22"/>
        </w:rPr>
        <w:t xml:space="preserve">Punktowane będzie </w:t>
      </w:r>
      <w:r w:rsidR="00F54AF6" w:rsidRPr="00E05FC6">
        <w:rPr>
          <w:b/>
          <w:smallCaps/>
          <w:color w:val="FF0000"/>
          <w:sz w:val="22"/>
          <w:szCs w:val="22"/>
        </w:rPr>
        <w:t>wyłącznie</w:t>
      </w:r>
      <w:r w:rsidRPr="00E05FC6">
        <w:rPr>
          <w:b/>
          <w:smallCaps/>
          <w:color w:val="FF0000"/>
          <w:sz w:val="22"/>
          <w:szCs w:val="22"/>
        </w:rPr>
        <w:t xml:space="preserve"> dodatkowe doświadczenie osób </w:t>
      </w:r>
      <w:r w:rsidR="00F54AF6" w:rsidRPr="00E05FC6">
        <w:rPr>
          <w:b/>
          <w:smallCaps/>
          <w:color w:val="FF0000"/>
          <w:sz w:val="22"/>
          <w:szCs w:val="22"/>
        </w:rPr>
        <w:t>wyznaczonych</w:t>
      </w:r>
      <w:r w:rsidRPr="00E05FC6">
        <w:rPr>
          <w:b/>
          <w:smallCaps/>
          <w:color w:val="FF0000"/>
          <w:sz w:val="22"/>
          <w:szCs w:val="22"/>
        </w:rPr>
        <w:t xml:space="preserve"> do realizacji, inne niż wykazane w załączniku nr 6 do SIWZ .</w:t>
      </w:r>
    </w:p>
    <w:p w:rsidR="00E05FC6" w:rsidRPr="00160A83" w:rsidRDefault="00B31A15" w:rsidP="00516976">
      <w:pPr>
        <w:rPr>
          <w:b/>
          <w:smallCaps/>
          <w:sz w:val="16"/>
          <w:szCs w:val="16"/>
        </w:rPr>
      </w:pPr>
      <w:bookmarkStart w:id="0" w:name="_Hlk2164260"/>
      <w:r>
        <w:rPr>
          <w:sz w:val="16"/>
          <w:szCs w:val="16"/>
        </w:rPr>
        <w:t>i</w:t>
      </w:r>
      <w:r w:rsidR="00E05FC6" w:rsidRPr="00160A83">
        <w:rPr>
          <w:sz w:val="16"/>
          <w:szCs w:val="16"/>
        </w:rPr>
        <w:t xml:space="preserve">mię, nazwisko botanika- eksperta, którego dotyczy poniższy wykaz </w:t>
      </w:r>
      <w:bookmarkEnd w:id="0"/>
      <w:r w:rsidR="00E05FC6" w:rsidRPr="00160A83">
        <w:rPr>
          <w:color w:val="FF0000"/>
          <w:sz w:val="16"/>
          <w:szCs w:val="16"/>
        </w:rPr>
        <w:t xml:space="preserve"> </w:t>
      </w:r>
      <w:r w:rsidR="00E05FC6" w:rsidRPr="00160A83">
        <w:rPr>
          <w:sz w:val="16"/>
          <w:szCs w:val="16"/>
        </w:rPr>
        <w:t>…………………………….………………</w:t>
      </w:r>
    </w:p>
    <w:p w:rsidR="00EC183F" w:rsidRPr="00EC183F" w:rsidRDefault="00EC183F" w:rsidP="00485ECB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 w:rsidRPr="00EC183F">
        <w:rPr>
          <w:b/>
        </w:rPr>
        <w:t xml:space="preserve">dodatkowe doświadczenie eksperta botanika ( ekspert wskazany w sekcji 5 pkt. 1.2.3.2.1. </w:t>
      </w:r>
      <w:r w:rsidR="00485ECB" w:rsidRPr="00EC183F">
        <w:rPr>
          <w:b/>
        </w:rPr>
        <w:t xml:space="preserve">SIWZ </w:t>
      </w:r>
      <w:r w:rsidR="00E05FC6" w:rsidRPr="00EC183F">
        <w:rPr>
          <w:b/>
        </w:rPr>
        <w:t xml:space="preserve">)  z wagą </w:t>
      </w:r>
      <w:r w:rsidRPr="00EC183F">
        <w:rPr>
          <w:b/>
        </w:rPr>
        <w:t>8</w:t>
      </w:r>
      <w:r w:rsidR="00E05FC6" w:rsidRPr="00EC183F">
        <w:rPr>
          <w:b/>
        </w:rPr>
        <w:t xml:space="preserve"> % (1% = 1 pkt)</w:t>
      </w:r>
      <w:r w:rsidR="00E05FC6">
        <w:t xml:space="preserve"> </w:t>
      </w:r>
      <w:r w:rsidRPr="00EC183F">
        <w:t>polegające na wykonaniu monitoringów siedlisk przyrodniczych bądź gatunków</w:t>
      </w:r>
      <w:r w:rsidR="004C0AEF">
        <w:t xml:space="preserve"> roślin</w:t>
      </w:r>
      <w:r w:rsidRPr="00EC183F">
        <w:t xml:space="preserve"> z zastosowaniem metodyki Państwowego Monitoringu Środo</w:t>
      </w:r>
      <w:r w:rsidR="00F2548C">
        <w:t>wiska GIOŚ lub  sporządze</w:t>
      </w:r>
      <w:r w:rsidR="00221310">
        <w:t>niu</w:t>
      </w:r>
      <w:r w:rsidRPr="00EC183F">
        <w:t xml:space="preserve"> planów ochrony rezerwatów przyrody lub parków narodowych lub parków krajobrazowych lub obszarów Natura 2000 lub planów zadań ochronnych dla obszarów Natura 2000 w zakresie opracowania </w:t>
      </w:r>
      <w:r w:rsidR="00221310">
        <w:t>szaty roślinnej.</w:t>
      </w:r>
    </w:p>
    <w:p w:rsidR="00E05FC6" w:rsidRDefault="00E05FC6" w:rsidP="00485ECB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 w:rsidRPr="00EC183F">
        <w:rPr>
          <w:b/>
        </w:rPr>
        <w:t xml:space="preserve">Sposób przyznawania punktów: za każdą </w:t>
      </w:r>
      <w:r w:rsidRPr="00EC183F">
        <w:rPr>
          <w:b/>
          <w:color w:val="FF0000"/>
        </w:rPr>
        <w:t>dodatkową</w:t>
      </w:r>
      <w:r w:rsidRPr="00EC183F">
        <w:rPr>
          <w:b/>
        </w:rPr>
        <w:t xml:space="preserve"> pracę eksperta- botanika Wykonawca otrzyma 2 pkt. w tym kryterium maksymalnie można uzyskać </w:t>
      </w:r>
      <w:r w:rsidR="00EC183F">
        <w:rPr>
          <w:b/>
        </w:rPr>
        <w:t>8</w:t>
      </w:r>
      <w:r w:rsidRPr="00EC183F">
        <w:rPr>
          <w:b/>
        </w:rPr>
        <w:t xml:space="preserve"> pkt. ( max</w:t>
      </w:r>
      <w:r w:rsidR="00C9021C">
        <w:rPr>
          <w:b/>
        </w:rPr>
        <w:t>.</w:t>
      </w:r>
      <w:r w:rsidRPr="00EC183F">
        <w:rPr>
          <w:b/>
        </w:rPr>
        <w:t xml:space="preserve"> </w:t>
      </w:r>
      <w:r w:rsidR="00EC183F">
        <w:rPr>
          <w:b/>
        </w:rPr>
        <w:t>4</w:t>
      </w:r>
      <w:r w:rsidRPr="00EC183F">
        <w:rPr>
          <w:b/>
        </w:rPr>
        <w:t xml:space="preserve"> prac).</w:t>
      </w:r>
    </w:p>
    <w:p w:rsidR="00B31A15" w:rsidRDefault="00B31A15" w:rsidP="00B31A15">
      <w:pPr>
        <w:pStyle w:val="Tekstpodstawowy"/>
        <w:widowControl w:val="0"/>
        <w:autoSpaceDE w:val="0"/>
        <w:autoSpaceDN w:val="0"/>
        <w:jc w:val="both"/>
        <w:rPr>
          <w:b/>
        </w:rPr>
      </w:pPr>
    </w:p>
    <w:p w:rsidR="00B31A15" w:rsidRDefault="00B31A15" w:rsidP="00B31A15">
      <w:pPr>
        <w:pStyle w:val="Tekstpodstawowy"/>
        <w:widowControl w:val="0"/>
        <w:autoSpaceDE w:val="0"/>
        <w:autoSpaceDN w:val="0"/>
        <w:jc w:val="both"/>
        <w:rPr>
          <w:b/>
        </w:rPr>
      </w:pPr>
    </w:p>
    <w:p w:rsidR="00B31A15" w:rsidRPr="00EC183F" w:rsidRDefault="00B31A15" w:rsidP="00B31A15">
      <w:pPr>
        <w:pStyle w:val="Tekstpodstawowy"/>
        <w:widowControl w:val="0"/>
        <w:autoSpaceDE w:val="0"/>
        <w:autoSpaceDN w:val="0"/>
        <w:jc w:val="both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7088"/>
        <w:gridCol w:w="3895"/>
      </w:tblGrid>
      <w:tr w:rsidR="00AF6A50" w:rsidRPr="00B73A84" w:rsidTr="00160A83">
        <w:trPr>
          <w:trHeight w:val="605"/>
          <w:jc w:val="center"/>
        </w:trPr>
        <w:tc>
          <w:tcPr>
            <w:tcW w:w="4531" w:type="dxa"/>
            <w:shd w:val="clear" w:color="auto" w:fill="D9D9D9"/>
            <w:vAlign w:val="center"/>
          </w:tcPr>
          <w:p w:rsidR="00AF6A50" w:rsidRPr="00B73A84" w:rsidRDefault="00AF6A50" w:rsidP="00B031E4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AF6A50" w:rsidRPr="00B73A84" w:rsidRDefault="00AF6A50" w:rsidP="004B1CA5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088" w:type="dxa"/>
            <w:shd w:val="clear" w:color="auto" w:fill="D9D9D9"/>
            <w:vAlign w:val="center"/>
          </w:tcPr>
          <w:p w:rsidR="00AF6A50" w:rsidRPr="00B73A84" w:rsidRDefault="00AF6A50" w:rsidP="004B1CA5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895" w:type="dxa"/>
            <w:shd w:val="clear" w:color="auto" w:fill="D9D9D9"/>
            <w:vAlign w:val="center"/>
          </w:tcPr>
          <w:p w:rsidR="00AF6A50" w:rsidRPr="00B73A84" w:rsidRDefault="00AF6A50" w:rsidP="00B031E4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AF6A50" w:rsidRPr="00B73A84" w:rsidRDefault="00AF6A50" w:rsidP="004B1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AF6A50" w:rsidRPr="00B73A84" w:rsidRDefault="00AF6A50" w:rsidP="004B1CA5">
            <w:pPr>
              <w:jc w:val="center"/>
              <w:rPr>
                <w:b/>
                <w:sz w:val="16"/>
                <w:szCs w:val="16"/>
              </w:rPr>
            </w:pPr>
          </w:p>
          <w:p w:rsidR="00AF6A50" w:rsidRPr="00B73A84" w:rsidRDefault="00AF6A50" w:rsidP="004B1CA5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AF6A50" w:rsidRPr="00B73A84" w:rsidTr="00160A83">
        <w:trPr>
          <w:trHeight w:val="1216"/>
          <w:jc w:val="center"/>
        </w:trPr>
        <w:tc>
          <w:tcPr>
            <w:tcW w:w="4531" w:type="dxa"/>
            <w:vAlign w:val="center"/>
          </w:tcPr>
          <w:p w:rsidR="00AF6A50" w:rsidRPr="00B73A84" w:rsidRDefault="00AF6A50" w:rsidP="00EA458F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AF6A50" w:rsidRPr="00485ECB" w:rsidRDefault="00AF6A50" w:rsidP="00485ECB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</w:t>
            </w:r>
            <w:r w:rsidR="00485ECB" w:rsidRPr="00485ECB">
              <w:rPr>
                <w:color w:val="000000"/>
                <w:sz w:val="16"/>
                <w:szCs w:val="16"/>
              </w:rPr>
              <w:t xml:space="preserve">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 w:rsidR="00485ECB"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AF6A50" w:rsidRPr="00485ECB" w:rsidRDefault="00AF6A50" w:rsidP="00AF6A5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="00485ECB"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 xml:space="preserve">sporządzeniu planów ochrony rezerwatów przyrody lub parków narodowych lub parków krajobrazowych lub obszarów Natura 2000 lub planów zadań ochronnych dla obszarów Natura 2000 w zakresie opracowania </w:t>
            </w:r>
            <w:r w:rsidR="00485ECB" w:rsidRPr="0022131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 xml:space="preserve">szaty </w:t>
            </w:r>
            <w:proofErr w:type="spellStart"/>
            <w:r w:rsidR="00485ECB" w:rsidRPr="0022131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roślinnej.</w:t>
            </w:r>
            <w:r w:rsidRPr="0022131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TAK</w:t>
            </w:r>
            <w:proofErr w:type="spellEnd"/>
            <w:r w:rsidRPr="0022131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/NIE(*niepotrzebne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 skreślić)</w:t>
            </w:r>
          </w:p>
          <w:p w:rsidR="00AF6A50" w:rsidRPr="00B73A84" w:rsidRDefault="00AF6A50" w:rsidP="005D54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95" w:type="dxa"/>
          </w:tcPr>
          <w:p w:rsidR="00AF6A50" w:rsidRPr="00B73A84" w:rsidRDefault="00AF6A50" w:rsidP="00EA458F">
            <w:pPr>
              <w:rPr>
                <w:b/>
              </w:rPr>
            </w:pPr>
          </w:p>
          <w:p w:rsidR="00AF6A50" w:rsidRPr="00B73A84" w:rsidRDefault="00AF6A50" w:rsidP="00EA458F">
            <w:pPr>
              <w:rPr>
                <w:b/>
              </w:rPr>
            </w:pPr>
          </w:p>
          <w:p w:rsidR="00AF6A50" w:rsidRPr="00B73A84" w:rsidRDefault="00AF6A50" w:rsidP="00EA458F">
            <w:pPr>
              <w:rPr>
                <w:color w:val="000000"/>
                <w:sz w:val="22"/>
                <w:szCs w:val="22"/>
              </w:rPr>
            </w:pPr>
          </w:p>
        </w:tc>
      </w:tr>
      <w:tr w:rsidR="00485ECB" w:rsidRPr="00B73A84" w:rsidTr="00160A83">
        <w:trPr>
          <w:trHeight w:val="1266"/>
          <w:jc w:val="center"/>
        </w:trPr>
        <w:tc>
          <w:tcPr>
            <w:tcW w:w="4531" w:type="dxa"/>
            <w:vAlign w:val="center"/>
          </w:tcPr>
          <w:p w:rsidR="00485ECB" w:rsidRPr="00B73A84" w:rsidRDefault="00485ECB" w:rsidP="00EA458F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160A83" w:rsidRPr="00485ECB" w:rsidRDefault="00160A83" w:rsidP="00160A83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160A83" w:rsidRPr="00485ECB" w:rsidRDefault="00160A83" w:rsidP="00160A83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485ECB" w:rsidRPr="00485ECB" w:rsidRDefault="00485ECB" w:rsidP="00485EC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95" w:type="dxa"/>
          </w:tcPr>
          <w:p w:rsidR="00485ECB" w:rsidRPr="00B73A84" w:rsidRDefault="00485ECB" w:rsidP="00EA458F">
            <w:pPr>
              <w:rPr>
                <w:b/>
              </w:rPr>
            </w:pPr>
          </w:p>
        </w:tc>
      </w:tr>
      <w:tr w:rsidR="00AF6A50" w:rsidRPr="00B73A84" w:rsidTr="00160A83">
        <w:trPr>
          <w:trHeight w:val="558"/>
          <w:jc w:val="center"/>
        </w:trPr>
        <w:tc>
          <w:tcPr>
            <w:tcW w:w="4531" w:type="dxa"/>
            <w:vAlign w:val="center"/>
          </w:tcPr>
          <w:p w:rsidR="00AF6A50" w:rsidRPr="00B73A84" w:rsidRDefault="00AF6A50" w:rsidP="00EA458F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160A83" w:rsidRPr="00485ECB" w:rsidRDefault="00160A83" w:rsidP="00160A83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160A83" w:rsidRPr="00485ECB" w:rsidRDefault="00160A83" w:rsidP="00160A83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AF6A50" w:rsidRPr="00ED27B0" w:rsidRDefault="00AF6A50" w:rsidP="00160A83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895" w:type="dxa"/>
          </w:tcPr>
          <w:p w:rsidR="00AF6A50" w:rsidRPr="00B73A84" w:rsidRDefault="00AF6A50" w:rsidP="00EA458F">
            <w:pPr>
              <w:rPr>
                <w:b/>
              </w:rPr>
            </w:pPr>
          </w:p>
        </w:tc>
      </w:tr>
      <w:tr w:rsidR="00AF6A50" w:rsidRPr="00B73A84" w:rsidTr="00B31A15">
        <w:trPr>
          <w:trHeight w:val="1092"/>
          <w:jc w:val="center"/>
        </w:trPr>
        <w:tc>
          <w:tcPr>
            <w:tcW w:w="4531" w:type="dxa"/>
            <w:vAlign w:val="center"/>
          </w:tcPr>
          <w:p w:rsidR="00AF6A50" w:rsidRPr="00B73A84" w:rsidRDefault="00AF6A50" w:rsidP="00EA458F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160A83" w:rsidRPr="00485ECB" w:rsidRDefault="00160A83" w:rsidP="00160A83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160A83" w:rsidRPr="00485ECB" w:rsidRDefault="00160A83" w:rsidP="00160A83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AF6A50" w:rsidRPr="00B73A84" w:rsidRDefault="00AF6A50" w:rsidP="00160A83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5" w:type="dxa"/>
          </w:tcPr>
          <w:p w:rsidR="00AF6A50" w:rsidRPr="00B73A84" w:rsidRDefault="00AF6A50" w:rsidP="00EA458F">
            <w:pPr>
              <w:rPr>
                <w:b/>
              </w:rPr>
            </w:pPr>
          </w:p>
        </w:tc>
      </w:tr>
    </w:tbl>
    <w:p w:rsidR="00B031E4" w:rsidRPr="00B73A84" w:rsidRDefault="00B031E4" w:rsidP="00516976">
      <w:pPr>
        <w:pStyle w:val="Tekstprzypisudolnego"/>
      </w:pPr>
    </w:p>
    <w:p w:rsidR="00B031E4" w:rsidRPr="00B73A84" w:rsidRDefault="00B031E4" w:rsidP="00516976">
      <w:pPr>
        <w:pStyle w:val="Tekstprzypisudolnego"/>
      </w:pPr>
    </w:p>
    <w:p w:rsidR="00B031E4" w:rsidRPr="00B73A84" w:rsidRDefault="00B031E4" w:rsidP="00516976">
      <w:pPr>
        <w:pStyle w:val="Tekstprzypisudolnego"/>
      </w:pPr>
    </w:p>
    <w:p w:rsidR="00B031E4" w:rsidRPr="00B73A84" w:rsidRDefault="00B031E4" w:rsidP="00516976">
      <w:pPr>
        <w:pStyle w:val="Tekstprzypisudolnego"/>
      </w:pPr>
    </w:p>
    <w:p w:rsidR="000A0588" w:rsidRPr="00B73A84" w:rsidRDefault="000A0588" w:rsidP="000A0588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B031E4" w:rsidRDefault="000A0588" w:rsidP="000A0588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>
      <w:pPr>
        <w:spacing w:after="160" w:line="259" w:lineRule="auto"/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Pr="00160A83" w:rsidRDefault="00160A83" w:rsidP="00160A83">
      <w:pPr>
        <w:rPr>
          <w:b/>
          <w:smallCaps/>
          <w:sz w:val="18"/>
          <w:szCs w:val="18"/>
        </w:rPr>
      </w:pPr>
      <w:r w:rsidRPr="00160A83">
        <w:rPr>
          <w:sz w:val="18"/>
          <w:szCs w:val="18"/>
        </w:rPr>
        <w:t xml:space="preserve">Imię, nazwisko herpetologa-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160A83" w:rsidRPr="005E0100" w:rsidRDefault="00160A83" w:rsidP="00160A83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 w:rsidRPr="003C38C2">
        <w:rPr>
          <w:b/>
        </w:rPr>
        <w:t>dodatkowe doświadczenie eksperta</w:t>
      </w:r>
      <w:r>
        <w:rPr>
          <w:b/>
        </w:rPr>
        <w:t>- herpetologa</w:t>
      </w:r>
      <w:r w:rsidRPr="003C38C2">
        <w:rPr>
          <w:b/>
        </w:rPr>
        <w:t xml:space="preserve"> ( ekspert </w:t>
      </w:r>
      <w:r>
        <w:rPr>
          <w:b/>
        </w:rPr>
        <w:t xml:space="preserve">wskazany w pkt.5 </w:t>
      </w:r>
      <w:proofErr w:type="spellStart"/>
      <w:r>
        <w:rPr>
          <w:b/>
        </w:rPr>
        <w:t>ppkt</w:t>
      </w:r>
      <w:proofErr w:type="spellEnd"/>
      <w:r>
        <w:rPr>
          <w:b/>
        </w:rPr>
        <w:t>. 1.2.</w:t>
      </w:r>
      <w:r w:rsidR="00221310">
        <w:rPr>
          <w:b/>
        </w:rPr>
        <w:t>3</w:t>
      </w:r>
      <w:r>
        <w:rPr>
          <w:b/>
        </w:rPr>
        <w:t>.2</w:t>
      </w:r>
      <w:r w:rsidR="0049675E">
        <w:rPr>
          <w:b/>
        </w:rPr>
        <w:t>.1</w:t>
      </w:r>
      <w:r>
        <w:rPr>
          <w:b/>
        </w:rPr>
        <w:t xml:space="preserve"> SIWZ</w:t>
      </w:r>
      <w:r w:rsidR="0049675E">
        <w:rPr>
          <w:b/>
        </w:rPr>
        <w:t>)  z wagą 8</w:t>
      </w:r>
      <w:r w:rsidRPr="003C38C2">
        <w:rPr>
          <w:b/>
        </w:rPr>
        <w:t>% (1% = 1 pkt)</w:t>
      </w:r>
      <w:r>
        <w:t xml:space="preserve"> </w:t>
      </w:r>
      <w:proofErr w:type="spellStart"/>
      <w:r>
        <w:t>polegajace</w:t>
      </w:r>
      <w:proofErr w:type="spellEnd"/>
      <w:r>
        <w:t xml:space="preserve"> na wykonaniu  </w:t>
      </w:r>
      <w:r w:rsidRPr="00011826">
        <w:t xml:space="preserve">monitoringu gatunków płazów i gadów z zastosowaniem metodyki Państwowego Monitoringu Środowiska GIOŚ </w:t>
      </w:r>
      <w:r w:rsidRPr="00011826">
        <w:rPr>
          <w:b/>
        </w:rPr>
        <w:t>lub</w:t>
      </w:r>
      <w:r>
        <w:rPr>
          <w:b/>
        </w:rPr>
        <w:t xml:space="preserve">/i </w:t>
      </w:r>
      <w:r w:rsidRPr="005E0100">
        <w:t>sporządzeniu planów ochrony rezerwatów przyrody lub parków narodowych lub parków krajobrazowych lub obszarów Natura 2000 lub planów zadań ochronnych dla obszarów Natura 2000 w zakresie opracowania obejmującym tematykę płazów i gadów.</w:t>
      </w:r>
    </w:p>
    <w:p w:rsidR="00160A83" w:rsidRDefault="00160A83" w:rsidP="00160A83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>
        <w:rPr>
          <w:b/>
        </w:rPr>
        <w:t xml:space="preserve">Sposób przyznawania punktów: za każdą </w:t>
      </w:r>
      <w:r w:rsidRPr="006D5AB8">
        <w:rPr>
          <w:b/>
          <w:color w:val="FF0000"/>
        </w:rPr>
        <w:t>dodatkową</w:t>
      </w:r>
      <w:r>
        <w:rPr>
          <w:b/>
        </w:rPr>
        <w:t xml:space="preserve"> pracę eksperta- herpetologa Wykonawca otrzyma 2 pkt. w tym kryterium maksymaln</w:t>
      </w:r>
      <w:r w:rsidR="0049675E">
        <w:rPr>
          <w:b/>
        </w:rPr>
        <w:t>ie można uzyskać 8 pkt. ( max 4</w:t>
      </w:r>
      <w:r>
        <w:rPr>
          <w:b/>
        </w:rPr>
        <w:t xml:space="preserve"> prac).</w:t>
      </w:r>
    </w:p>
    <w:p w:rsidR="00B31A15" w:rsidRDefault="00B31A15" w:rsidP="00B31A15">
      <w:pPr>
        <w:pStyle w:val="Tekstpodstawowy"/>
        <w:widowControl w:val="0"/>
        <w:autoSpaceDE w:val="0"/>
        <w:autoSpaceDN w:val="0"/>
        <w:ind w:left="720"/>
        <w:jc w:val="both"/>
        <w:rPr>
          <w:b/>
        </w:rPr>
      </w:pPr>
    </w:p>
    <w:p w:rsidR="00B31A15" w:rsidRDefault="00B31A15" w:rsidP="00B31A15">
      <w:pPr>
        <w:pStyle w:val="Tekstpodstawowy"/>
        <w:widowControl w:val="0"/>
        <w:autoSpaceDE w:val="0"/>
        <w:autoSpaceDN w:val="0"/>
        <w:ind w:left="720"/>
        <w:jc w:val="both"/>
        <w:rPr>
          <w:b/>
        </w:rPr>
      </w:pPr>
    </w:p>
    <w:p w:rsidR="0049675E" w:rsidRDefault="0049675E" w:rsidP="000A084E">
      <w:pPr>
        <w:pStyle w:val="Tekstpodstawowy"/>
        <w:widowControl w:val="0"/>
        <w:autoSpaceDE w:val="0"/>
        <w:autoSpaceDN w:val="0"/>
        <w:ind w:left="720"/>
        <w:jc w:val="both"/>
        <w:rPr>
          <w:b/>
        </w:rPr>
      </w:pPr>
    </w:p>
    <w:p w:rsidR="00160A83" w:rsidRPr="003C38C2" w:rsidRDefault="00160A83" w:rsidP="00160A83">
      <w:pPr>
        <w:pStyle w:val="Tekstpodstawowy"/>
        <w:ind w:left="644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160A83" w:rsidRPr="00B73A84" w:rsidTr="00160A83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160A83" w:rsidRPr="00B73A84" w:rsidRDefault="000A22C2" w:rsidP="00C70F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pracy</w:t>
            </w:r>
            <w:r w:rsidR="00160A83" w:rsidRPr="00B73A84">
              <w:rPr>
                <w:b/>
                <w:sz w:val="16"/>
                <w:szCs w:val="16"/>
              </w:rPr>
              <w:t xml:space="preserve"> wykonanej przez </w:t>
            </w:r>
          </w:p>
          <w:p w:rsidR="00160A83" w:rsidRPr="00B73A84" w:rsidRDefault="00160A83" w:rsidP="00C70F9B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160A83" w:rsidRPr="00B73A84" w:rsidRDefault="000A22C2" w:rsidP="000A2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pracy</w:t>
            </w:r>
            <w:r w:rsidR="00160A83" w:rsidRPr="00B73A84">
              <w:rPr>
                <w:b/>
                <w:sz w:val="16"/>
                <w:szCs w:val="16"/>
              </w:rPr>
              <w:t xml:space="preserve">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160A83" w:rsidRPr="00B73A84" w:rsidRDefault="00160A83" w:rsidP="00C70F9B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160A83" w:rsidRPr="00B73A84" w:rsidRDefault="00160A83" w:rsidP="00C70F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160A83" w:rsidRPr="00B73A84" w:rsidRDefault="00160A83" w:rsidP="00C70F9B">
            <w:pPr>
              <w:jc w:val="center"/>
              <w:rPr>
                <w:b/>
                <w:sz w:val="16"/>
                <w:szCs w:val="16"/>
              </w:rPr>
            </w:pPr>
          </w:p>
          <w:p w:rsidR="00160A83" w:rsidRPr="00B73A84" w:rsidRDefault="00160A83" w:rsidP="00C70F9B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160A83" w:rsidRPr="00B73A84" w:rsidTr="00160A83">
        <w:trPr>
          <w:trHeight w:val="1216"/>
          <w:jc w:val="center"/>
        </w:trPr>
        <w:tc>
          <w:tcPr>
            <w:tcW w:w="4390" w:type="dxa"/>
            <w:vAlign w:val="center"/>
          </w:tcPr>
          <w:p w:rsidR="00160A83" w:rsidRPr="00B73A84" w:rsidRDefault="00160A83" w:rsidP="00160A83">
            <w:pPr>
              <w:numPr>
                <w:ilvl w:val="0"/>
                <w:numId w:val="2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160A83" w:rsidRPr="00160A83" w:rsidRDefault="00160A83" w:rsidP="00160A83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="000A22C2">
              <w:t xml:space="preserve">monitoringu gatunków </w:t>
            </w:r>
            <w:r w:rsidR="000A22C2" w:rsidRPr="000A22C2">
              <w:rPr>
                <w:i/>
              </w:rPr>
              <w:t xml:space="preserve">płazów lub/i </w:t>
            </w:r>
            <w:r w:rsidRPr="000A22C2">
              <w:rPr>
                <w:i/>
              </w:rPr>
              <w:t>gadów</w:t>
            </w:r>
            <w:r w:rsidRPr="00011826">
              <w:t xml:space="preserve"> z zastosowaniem metodyki Państwowego Monitoringu Środowiska GIOŚ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160A83" w:rsidRPr="00160A83" w:rsidRDefault="00160A83" w:rsidP="00C70F9B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160A83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</w:t>
            </w:r>
            <w:r w:rsidR="000A22C2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a obejmującym tematykę </w:t>
            </w:r>
            <w:r w:rsidR="000A22C2" w:rsidRPr="000A22C2">
              <w:rPr>
                <w:rFonts w:ascii="Times New Roman" w:eastAsia="Times New Roman" w:hAnsi="Times New Roman"/>
                <w:i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płazów lub/i </w:t>
            </w:r>
            <w:r w:rsidRPr="000A22C2">
              <w:rPr>
                <w:rFonts w:ascii="Times New Roman" w:eastAsia="Times New Roman" w:hAnsi="Times New Roman"/>
                <w:i/>
                <w:snapToGrid w:val="0"/>
                <w:color w:val="000000"/>
                <w:sz w:val="16"/>
                <w:szCs w:val="16"/>
                <w:lang w:val="pl-PL" w:eastAsia="pl-PL"/>
              </w:rPr>
              <w:t>gadów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160A83" w:rsidRPr="00B73A84" w:rsidRDefault="00160A83" w:rsidP="00C70F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</w:tcPr>
          <w:p w:rsidR="00160A83" w:rsidRPr="00B73A84" w:rsidRDefault="00160A83" w:rsidP="00C70F9B">
            <w:pPr>
              <w:rPr>
                <w:b/>
              </w:rPr>
            </w:pPr>
          </w:p>
          <w:p w:rsidR="00160A83" w:rsidRPr="00B73A84" w:rsidRDefault="00160A83" w:rsidP="00C70F9B">
            <w:pPr>
              <w:rPr>
                <w:b/>
              </w:rPr>
            </w:pPr>
          </w:p>
          <w:p w:rsidR="00160A83" w:rsidRPr="00B73A84" w:rsidRDefault="00160A83" w:rsidP="00C70F9B">
            <w:pPr>
              <w:rPr>
                <w:color w:val="000000"/>
                <w:sz w:val="22"/>
                <w:szCs w:val="22"/>
              </w:rPr>
            </w:pPr>
          </w:p>
        </w:tc>
      </w:tr>
      <w:tr w:rsidR="00160A83" w:rsidRPr="00B73A84" w:rsidTr="00160A83">
        <w:trPr>
          <w:trHeight w:val="1266"/>
          <w:jc w:val="center"/>
        </w:trPr>
        <w:tc>
          <w:tcPr>
            <w:tcW w:w="4390" w:type="dxa"/>
            <w:vAlign w:val="center"/>
          </w:tcPr>
          <w:p w:rsidR="00160A83" w:rsidRPr="00B73A84" w:rsidRDefault="00160A83" w:rsidP="00160A83">
            <w:pPr>
              <w:numPr>
                <w:ilvl w:val="0"/>
                <w:numId w:val="2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A22C2" w:rsidRPr="00160A83" w:rsidRDefault="000A22C2" w:rsidP="000A22C2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>
              <w:t xml:space="preserve">monitoringu gatunków </w:t>
            </w:r>
            <w:r w:rsidRPr="000A22C2">
              <w:rPr>
                <w:i/>
              </w:rPr>
              <w:t>płazów lub/i gadów</w:t>
            </w:r>
            <w:r w:rsidRPr="00011826">
              <w:t xml:space="preserve"> z zastosowaniem metodyki Państwowego Monitoringu Środowiska GIOŚ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0A22C2" w:rsidRPr="00160A83" w:rsidRDefault="000A22C2" w:rsidP="000A22C2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160A83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a obejmującym tematykę </w:t>
            </w:r>
            <w:r w:rsidRPr="000A22C2">
              <w:rPr>
                <w:rFonts w:ascii="Times New Roman" w:eastAsia="Times New Roman" w:hAnsi="Times New Roman"/>
                <w:i/>
                <w:snapToGrid w:val="0"/>
                <w:color w:val="000000"/>
                <w:sz w:val="16"/>
                <w:szCs w:val="16"/>
                <w:lang w:val="pl-PL" w:eastAsia="pl-PL"/>
              </w:rPr>
              <w:t>płazów lub/i gadów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160A83" w:rsidRPr="00485ECB" w:rsidRDefault="00160A83" w:rsidP="000A22C2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</w:tcPr>
          <w:p w:rsidR="00160A83" w:rsidRPr="00B73A84" w:rsidRDefault="00160A83" w:rsidP="00C70F9B">
            <w:pPr>
              <w:rPr>
                <w:b/>
              </w:rPr>
            </w:pPr>
          </w:p>
        </w:tc>
      </w:tr>
      <w:tr w:rsidR="00160A83" w:rsidRPr="00B73A84" w:rsidTr="00160A83">
        <w:trPr>
          <w:trHeight w:val="558"/>
          <w:jc w:val="center"/>
        </w:trPr>
        <w:tc>
          <w:tcPr>
            <w:tcW w:w="4390" w:type="dxa"/>
            <w:vAlign w:val="center"/>
          </w:tcPr>
          <w:p w:rsidR="00160A83" w:rsidRPr="00B73A84" w:rsidRDefault="00160A83" w:rsidP="00160A83">
            <w:pPr>
              <w:numPr>
                <w:ilvl w:val="0"/>
                <w:numId w:val="2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A22C2" w:rsidRPr="00160A83" w:rsidRDefault="000A22C2" w:rsidP="000A22C2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>
              <w:t xml:space="preserve">monitoringu gatunków </w:t>
            </w:r>
            <w:r w:rsidRPr="000A22C2">
              <w:rPr>
                <w:i/>
              </w:rPr>
              <w:t>płazów lub/i gadów</w:t>
            </w:r>
            <w:r w:rsidRPr="00011826">
              <w:t xml:space="preserve"> z zastosowaniem metodyki Państwowego Monitoringu Środowiska GIOŚ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0A22C2" w:rsidRPr="00160A83" w:rsidRDefault="000A22C2" w:rsidP="000A22C2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160A83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a obejmującym tematykę </w:t>
            </w:r>
            <w:r w:rsidRPr="000A22C2">
              <w:rPr>
                <w:rFonts w:ascii="Times New Roman" w:eastAsia="Times New Roman" w:hAnsi="Times New Roman"/>
                <w:i/>
                <w:snapToGrid w:val="0"/>
                <w:color w:val="000000"/>
                <w:sz w:val="16"/>
                <w:szCs w:val="16"/>
                <w:lang w:val="pl-PL" w:eastAsia="pl-PL"/>
              </w:rPr>
              <w:t>płazów lub/i gadów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160A83" w:rsidRPr="00ED27B0" w:rsidRDefault="00160A83" w:rsidP="000A22C2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328" w:type="dxa"/>
          </w:tcPr>
          <w:p w:rsidR="00160A83" w:rsidRPr="00B73A84" w:rsidRDefault="00160A83" w:rsidP="00C70F9B">
            <w:pPr>
              <w:rPr>
                <w:b/>
              </w:rPr>
            </w:pPr>
          </w:p>
        </w:tc>
      </w:tr>
      <w:tr w:rsidR="00160A83" w:rsidRPr="00B73A84" w:rsidTr="00160A83">
        <w:trPr>
          <w:trHeight w:val="1124"/>
          <w:jc w:val="center"/>
        </w:trPr>
        <w:tc>
          <w:tcPr>
            <w:tcW w:w="4390" w:type="dxa"/>
            <w:vAlign w:val="center"/>
          </w:tcPr>
          <w:p w:rsidR="00160A83" w:rsidRPr="00B73A84" w:rsidRDefault="00160A83" w:rsidP="00160A83">
            <w:pPr>
              <w:numPr>
                <w:ilvl w:val="0"/>
                <w:numId w:val="2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A22C2" w:rsidRPr="00160A83" w:rsidRDefault="000A22C2" w:rsidP="000A22C2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>
              <w:t xml:space="preserve">monitoringu gatunków </w:t>
            </w:r>
            <w:r w:rsidRPr="000A22C2">
              <w:rPr>
                <w:i/>
              </w:rPr>
              <w:t>płazów lub/i gadów</w:t>
            </w:r>
            <w:r w:rsidRPr="00011826">
              <w:t xml:space="preserve"> z zastosowaniem metodyki Państwowego Monitoringu Środowiska GIOŚ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0A22C2" w:rsidRPr="00160A83" w:rsidRDefault="000A22C2" w:rsidP="000A22C2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160A83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a obejmującym tematykę </w:t>
            </w:r>
            <w:r w:rsidRPr="000A22C2">
              <w:rPr>
                <w:rFonts w:ascii="Times New Roman" w:eastAsia="Times New Roman" w:hAnsi="Times New Roman"/>
                <w:i/>
                <w:snapToGrid w:val="0"/>
                <w:color w:val="000000"/>
                <w:sz w:val="16"/>
                <w:szCs w:val="16"/>
                <w:lang w:val="pl-PL" w:eastAsia="pl-PL"/>
              </w:rPr>
              <w:t>płazów lub/i gadów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160A83" w:rsidRPr="00B73A84" w:rsidRDefault="00160A83" w:rsidP="000A22C2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160A83" w:rsidRPr="00B73A84" w:rsidRDefault="00160A83" w:rsidP="00C70F9B">
            <w:pPr>
              <w:rPr>
                <w:b/>
              </w:rPr>
            </w:pPr>
          </w:p>
        </w:tc>
      </w:tr>
    </w:tbl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Pr="00B73A84" w:rsidRDefault="009744A4" w:rsidP="009744A4">
      <w:pPr>
        <w:pStyle w:val="Tekstprzypisudolnego"/>
      </w:pPr>
    </w:p>
    <w:p w:rsidR="009744A4" w:rsidRPr="00B73A84" w:rsidRDefault="009744A4" w:rsidP="009744A4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49675E" w:rsidRDefault="0049675E" w:rsidP="000A0588">
      <w:pPr>
        <w:pStyle w:val="Tekstprzypisudolnego"/>
        <w:jc w:val="right"/>
        <w:rPr>
          <w:i/>
          <w:iCs/>
          <w:color w:val="000000"/>
        </w:rPr>
      </w:pPr>
    </w:p>
    <w:p w:rsidR="0049675E" w:rsidRDefault="0049675E" w:rsidP="000A0588">
      <w:pPr>
        <w:pStyle w:val="Tekstprzypisudolnego"/>
        <w:jc w:val="right"/>
        <w:rPr>
          <w:i/>
          <w:iCs/>
          <w:color w:val="000000"/>
        </w:rPr>
      </w:pPr>
    </w:p>
    <w:p w:rsidR="0049675E" w:rsidRDefault="0049675E" w:rsidP="000A0588">
      <w:pPr>
        <w:pStyle w:val="Tekstprzypisudolnego"/>
        <w:jc w:val="right"/>
        <w:rPr>
          <w:i/>
          <w:iCs/>
          <w:color w:val="000000"/>
        </w:rPr>
      </w:pPr>
    </w:p>
    <w:p w:rsidR="0049675E" w:rsidRDefault="0049675E" w:rsidP="000A0588">
      <w:pPr>
        <w:pStyle w:val="Tekstprzypisudolnego"/>
        <w:jc w:val="right"/>
        <w:rPr>
          <w:i/>
          <w:iCs/>
          <w:color w:val="000000"/>
        </w:rPr>
      </w:pPr>
    </w:p>
    <w:p w:rsidR="0049675E" w:rsidRDefault="0049675E" w:rsidP="000A0588">
      <w:pPr>
        <w:pStyle w:val="Tekstprzypisudolnego"/>
        <w:jc w:val="right"/>
        <w:rPr>
          <w:i/>
          <w:iCs/>
          <w:color w:val="000000"/>
        </w:rPr>
      </w:pPr>
    </w:p>
    <w:p w:rsidR="0049675E" w:rsidRDefault="0049675E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>
      <w:pPr>
        <w:spacing w:after="160" w:line="259" w:lineRule="auto"/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9744A4">
      <w:pPr>
        <w:rPr>
          <w:b/>
          <w:smallCaps/>
          <w:sz w:val="22"/>
          <w:szCs w:val="22"/>
        </w:rPr>
      </w:pPr>
    </w:p>
    <w:p w:rsidR="009744A4" w:rsidRDefault="009744A4" w:rsidP="009744A4">
      <w:pPr>
        <w:rPr>
          <w:sz w:val="18"/>
          <w:szCs w:val="18"/>
        </w:rPr>
      </w:pPr>
      <w:r w:rsidRPr="00160A83">
        <w:rPr>
          <w:sz w:val="18"/>
          <w:szCs w:val="18"/>
        </w:rPr>
        <w:t xml:space="preserve">Imię, nazwisko </w:t>
      </w:r>
      <w:r w:rsidR="0049675E">
        <w:rPr>
          <w:sz w:val="18"/>
          <w:szCs w:val="18"/>
        </w:rPr>
        <w:t>malakologa</w:t>
      </w:r>
      <w:r w:rsidRPr="00160A83">
        <w:rPr>
          <w:sz w:val="18"/>
          <w:szCs w:val="18"/>
        </w:rPr>
        <w:t xml:space="preserve">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0A084E" w:rsidRDefault="000A084E" w:rsidP="009744A4">
      <w:pPr>
        <w:rPr>
          <w:sz w:val="18"/>
          <w:szCs w:val="18"/>
        </w:rPr>
      </w:pPr>
    </w:p>
    <w:p w:rsidR="000A084E" w:rsidRPr="00160A83" w:rsidRDefault="000A084E" w:rsidP="009744A4">
      <w:pPr>
        <w:rPr>
          <w:b/>
          <w:smallCaps/>
          <w:sz w:val="18"/>
          <w:szCs w:val="18"/>
        </w:rPr>
      </w:pPr>
    </w:p>
    <w:p w:rsidR="009744A4" w:rsidRDefault="0049675E" w:rsidP="0049675E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</w:pPr>
      <w:r w:rsidRPr="00480A6D">
        <w:rPr>
          <w:b/>
        </w:rPr>
        <w:t>ekspert wskazany w sekcji 5 pkt. 1.2.3.2.1.</w:t>
      </w:r>
      <w:r>
        <w:rPr>
          <w:b/>
        </w:rPr>
        <w:t>)</w:t>
      </w:r>
      <w:r w:rsidRPr="00480A6D">
        <w:rPr>
          <w:b/>
        </w:rPr>
        <w:t xml:space="preserve"> z wagą 8 % (1% = 1 pkt)</w:t>
      </w:r>
      <w:r>
        <w:t xml:space="preserve"> polegające na wykonaniu monitoringów gatunków </w:t>
      </w:r>
      <w:r w:rsidRPr="0049675E">
        <w:t>mięczaków</w:t>
      </w:r>
      <w:r w:rsidRPr="0094716C">
        <w:t xml:space="preserve"> </w:t>
      </w:r>
      <w:r>
        <w:t>z zastosowaniem metodyki Państwowego Monitoringu Środowiska GIOŚ</w:t>
      </w:r>
      <w:r w:rsidRPr="00480A6D">
        <w:t xml:space="preserve"> </w:t>
      </w:r>
      <w:r>
        <w:t xml:space="preserve">lub </w:t>
      </w:r>
      <w:r w:rsidR="00F2548C">
        <w:t xml:space="preserve">sporządzeniu </w:t>
      </w:r>
      <w:r>
        <w:t xml:space="preserve">planów ochrony rezerwatów przyrody lub parków narodowych lub parków krajobrazowych lub obszarów Natura 2000 lub planów zadań ochronnych dla obszarów Natura 2000 </w:t>
      </w:r>
      <w:r w:rsidRPr="0049675E">
        <w:t>w zakresie opracowania tematyki mięczaków.</w:t>
      </w:r>
    </w:p>
    <w:p w:rsidR="000A084E" w:rsidRDefault="000A084E" w:rsidP="000A084E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>
        <w:rPr>
          <w:b/>
        </w:rPr>
        <w:t xml:space="preserve">Sposób przyznawania punktów: za każdą </w:t>
      </w:r>
      <w:r w:rsidRPr="006D5AB8">
        <w:rPr>
          <w:b/>
          <w:color w:val="FF0000"/>
        </w:rPr>
        <w:t>dodatkową</w:t>
      </w:r>
      <w:r>
        <w:rPr>
          <w:b/>
        </w:rPr>
        <w:t xml:space="preserve"> pracę eksperta- herpetologa Wykonawca otrzyma 2 pkt. w tym kryterium maksymalnie można uzyskać 8 pkt. ( max 4 prac).</w:t>
      </w:r>
    </w:p>
    <w:p w:rsidR="000A084E" w:rsidRDefault="000A084E" w:rsidP="000A084E">
      <w:pPr>
        <w:pStyle w:val="Tekstpodstawowy"/>
        <w:widowControl w:val="0"/>
        <w:autoSpaceDE w:val="0"/>
        <w:autoSpaceDN w:val="0"/>
        <w:ind w:left="360"/>
        <w:jc w:val="both"/>
      </w:pPr>
    </w:p>
    <w:p w:rsidR="000A084E" w:rsidRDefault="000A084E" w:rsidP="000A084E">
      <w:pPr>
        <w:pStyle w:val="Tekstpodstawowy"/>
        <w:widowControl w:val="0"/>
        <w:autoSpaceDE w:val="0"/>
        <w:autoSpaceDN w:val="0"/>
        <w:jc w:val="both"/>
      </w:pPr>
    </w:p>
    <w:p w:rsidR="000A084E" w:rsidRPr="0049675E" w:rsidRDefault="000A084E" w:rsidP="000A084E">
      <w:pPr>
        <w:pStyle w:val="Tekstpodstawowy"/>
        <w:widowControl w:val="0"/>
        <w:autoSpaceDE w:val="0"/>
        <w:autoSpaceDN w:val="0"/>
        <w:ind w:left="720"/>
        <w:jc w:val="both"/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9744A4" w:rsidRPr="00B73A84" w:rsidTr="00C70F9B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9744A4" w:rsidRPr="00B73A84" w:rsidRDefault="009744A4" w:rsidP="00C70F9B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9744A4" w:rsidRPr="00B73A84" w:rsidRDefault="009744A4" w:rsidP="00C70F9B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9744A4" w:rsidRPr="00B73A84" w:rsidRDefault="009744A4" w:rsidP="00C70F9B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9744A4" w:rsidRPr="00B73A84" w:rsidRDefault="009744A4" w:rsidP="00C70F9B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9744A4" w:rsidRPr="00B73A84" w:rsidRDefault="009744A4" w:rsidP="00C70F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9744A4" w:rsidRPr="00B73A84" w:rsidRDefault="009744A4" w:rsidP="00C70F9B">
            <w:pPr>
              <w:jc w:val="center"/>
              <w:rPr>
                <w:b/>
                <w:sz w:val="16"/>
                <w:szCs w:val="16"/>
              </w:rPr>
            </w:pPr>
          </w:p>
          <w:p w:rsidR="009744A4" w:rsidRPr="00B73A84" w:rsidRDefault="009744A4" w:rsidP="00C70F9B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9744A4" w:rsidRPr="00B73A84" w:rsidTr="00C70F9B">
        <w:trPr>
          <w:trHeight w:val="1216"/>
          <w:jc w:val="center"/>
        </w:trPr>
        <w:tc>
          <w:tcPr>
            <w:tcW w:w="4390" w:type="dxa"/>
            <w:vAlign w:val="center"/>
          </w:tcPr>
          <w:p w:rsidR="009744A4" w:rsidRPr="00B73A84" w:rsidRDefault="009744A4" w:rsidP="006D5AB8">
            <w:pPr>
              <w:numPr>
                <w:ilvl w:val="0"/>
                <w:numId w:val="2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9744A4" w:rsidRPr="00160A83" w:rsidRDefault="009744A4" w:rsidP="00C70F9B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="006D5AB8" w:rsidRPr="00452EAE">
              <w:t xml:space="preserve">monitoringu gatunków </w:t>
            </w:r>
            <w:r w:rsidR="0049675E">
              <w:t xml:space="preserve">mięczaków </w:t>
            </w:r>
            <w:r w:rsidR="006D5AB8" w:rsidRPr="00452EAE">
              <w:t>z zastosowaniem metodyki Państwowego Monitoringu Środowiska GIOŚ</w:t>
            </w:r>
            <w:r w:rsidR="006D5AB8" w:rsidRPr="00485ECB">
              <w:rPr>
                <w:color w:val="FF0000"/>
                <w:szCs w:val="16"/>
              </w:rPr>
              <w:t xml:space="preserve">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9744A4" w:rsidRPr="00160A83" w:rsidRDefault="009744A4" w:rsidP="00C70F9B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="006D5AB8"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tematyk</w:t>
            </w:r>
            <w:r w:rsidR="0049675E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i</w:t>
            </w:r>
            <w:r w:rsidR="006D5AB8"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="0049675E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mięczaków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</w:t>
            </w:r>
            <w:proofErr w:type="spellEnd"/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/NIE(*niepotrzebne skreślić)</w:t>
            </w:r>
          </w:p>
          <w:p w:rsidR="009744A4" w:rsidRPr="00B73A84" w:rsidRDefault="009744A4" w:rsidP="00C70F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</w:tcPr>
          <w:p w:rsidR="009744A4" w:rsidRPr="00B73A84" w:rsidRDefault="009744A4" w:rsidP="00C70F9B">
            <w:pPr>
              <w:rPr>
                <w:b/>
              </w:rPr>
            </w:pPr>
          </w:p>
          <w:p w:rsidR="009744A4" w:rsidRPr="00B73A84" w:rsidRDefault="009744A4" w:rsidP="00C70F9B">
            <w:pPr>
              <w:rPr>
                <w:b/>
              </w:rPr>
            </w:pPr>
          </w:p>
          <w:p w:rsidR="009744A4" w:rsidRPr="00B73A84" w:rsidRDefault="009744A4" w:rsidP="00C70F9B">
            <w:pPr>
              <w:rPr>
                <w:color w:val="000000"/>
                <w:sz w:val="22"/>
                <w:szCs w:val="22"/>
              </w:rPr>
            </w:pPr>
          </w:p>
        </w:tc>
      </w:tr>
      <w:tr w:rsidR="009744A4" w:rsidRPr="00B73A84" w:rsidTr="00C70F9B">
        <w:trPr>
          <w:trHeight w:val="1266"/>
          <w:jc w:val="center"/>
        </w:trPr>
        <w:tc>
          <w:tcPr>
            <w:tcW w:w="4390" w:type="dxa"/>
            <w:vAlign w:val="center"/>
          </w:tcPr>
          <w:p w:rsidR="009744A4" w:rsidRPr="00B73A84" w:rsidRDefault="009744A4" w:rsidP="006D5AB8">
            <w:pPr>
              <w:numPr>
                <w:ilvl w:val="0"/>
                <w:numId w:val="2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9675E" w:rsidRPr="00160A83" w:rsidRDefault="0049675E" w:rsidP="0049675E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gatunków </w:t>
            </w:r>
            <w:r>
              <w:t xml:space="preserve">mięczaków </w:t>
            </w:r>
            <w:r w:rsidRPr="00452EAE">
              <w:t>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49675E" w:rsidRPr="00160A83" w:rsidRDefault="0049675E" w:rsidP="0049675E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tematyk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i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mięczaków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</w:t>
            </w:r>
            <w:proofErr w:type="spellEnd"/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/NIE(*niepotrzebne skreślić)</w:t>
            </w:r>
          </w:p>
          <w:p w:rsidR="009744A4" w:rsidRPr="00485ECB" w:rsidRDefault="009744A4" w:rsidP="0049675E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</w:tcPr>
          <w:p w:rsidR="009744A4" w:rsidRPr="00B73A84" w:rsidRDefault="009744A4" w:rsidP="00C70F9B">
            <w:pPr>
              <w:rPr>
                <w:b/>
              </w:rPr>
            </w:pPr>
          </w:p>
        </w:tc>
      </w:tr>
      <w:tr w:rsidR="009744A4" w:rsidRPr="00B73A84" w:rsidTr="00C70F9B">
        <w:trPr>
          <w:trHeight w:val="558"/>
          <w:jc w:val="center"/>
        </w:trPr>
        <w:tc>
          <w:tcPr>
            <w:tcW w:w="4390" w:type="dxa"/>
            <w:vAlign w:val="center"/>
          </w:tcPr>
          <w:p w:rsidR="009744A4" w:rsidRPr="00B73A84" w:rsidRDefault="009744A4" w:rsidP="006D5AB8">
            <w:pPr>
              <w:numPr>
                <w:ilvl w:val="0"/>
                <w:numId w:val="2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9675E" w:rsidRPr="00160A83" w:rsidRDefault="0049675E" w:rsidP="0049675E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gatunków </w:t>
            </w:r>
            <w:r>
              <w:t xml:space="preserve">mięczaków </w:t>
            </w:r>
            <w:r w:rsidRPr="00452EAE">
              <w:t>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49675E" w:rsidRPr="00160A83" w:rsidRDefault="0049675E" w:rsidP="0049675E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tematyk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i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mięczaków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</w:t>
            </w:r>
            <w:proofErr w:type="spellEnd"/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/NIE(*niepotrzebne skreślić)</w:t>
            </w:r>
          </w:p>
          <w:p w:rsidR="009744A4" w:rsidRPr="00ED27B0" w:rsidRDefault="009744A4" w:rsidP="0049675E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328" w:type="dxa"/>
          </w:tcPr>
          <w:p w:rsidR="009744A4" w:rsidRPr="00B73A84" w:rsidRDefault="009744A4" w:rsidP="00C70F9B">
            <w:pPr>
              <w:rPr>
                <w:b/>
              </w:rPr>
            </w:pPr>
          </w:p>
        </w:tc>
      </w:tr>
      <w:tr w:rsidR="009744A4" w:rsidRPr="00B73A84" w:rsidTr="00C70F9B">
        <w:trPr>
          <w:trHeight w:val="1124"/>
          <w:jc w:val="center"/>
        </w:trPr>
        <w:tc>
          <w:tcPr>
            <w:tcW w:w="4390" w:type="dxa"/>
            <w:vAlign w:val="center"/>
          </w:tcPr>
          <w:p w:rsidR="009744A4" w:rsidRPr="00B73A84" w:rsidRDefault="009744A4" w:rsidP="006D5AB8">
            <w:pPr>
              <w:numPr>
                <w:ilvl w:val="0"/>
                <w:numId w:val="2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9675E" w:rsidRPr="00160A83" w:rsidRDefault="0049675E" w:rsidP="0049675E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gatunków </w:t>
            </w:r>
            <w:r>
              <w:t xml:space="preserve">mięczaków </w:t>
            </w:r>
            <w:r w:rsidRPr="00452EAE">
              <w:t>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49675E" w:rsidRPr="00160A83" w:rsidRDefault="0049675E" w:rsidP="0049675E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tematyk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i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mięczaków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</w:t>
            </w:r>
            <w:proofErr w:type="spellEnd"/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/NIE(*niepotrzebne skreślić)</w:t>
            </w:r>
          </w:p>
          <w:p w:rsidR="009744A4" w:rsidRPr="00B73A84" w:rsidRDefault="009744A4" w:rsidP="0049675E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9744A4" w:rsidRPr="00B73A84" w:rsidRDefault="009744A4" w:rsidP="00C70F9B">
            <w:pPr>
              <w:rPr>
                <w:b/>
              </w:rPr>
            </w:pPr>
          </w:p>
        </w:tc>
      </w:tr>
    </w:tbl>
    <w:p w:rsidR="009744A4" w:rsidRPr="00B73A84" w:rsidRDefault="009744A4" w:rsidP="009744A4">
      <w:pPr>
        <w:pStyle w:val="Tekstprzypisudolnego"/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Pr="00B73A84" w:rsidRDefault="009744A4" w:rsidP="009744A4">
      <w:pPr>
        <w:pStyle w:val="Tekstprzypisudolnego"/>
      </w:pPr>
    </w:p>
    <w:p w:rsidR="009744A4" w:rsidRPr="00B73A84" w:rsidRDefault="009744A4" w:rsidP="009744A4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9744A4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9744A4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9744A4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9744A4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9744A4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9744A4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9744A4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9744A4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>
      <w:pPr>
        <w:spacing w:after="160" w:line="259" w:lineRule="auto"/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B31A15" w:rsidRDefault="00B31A15" w:rsidP="009744A4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9744A4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9744A4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9744A4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9744A4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Pr="00160A83" w:rsidRDefault="006D5AB8" w:rsidP="006D5AB8">
      <w:pPr>
        <w:rPr>
          <w:b/>
          <w:smallCaps/>
          <w:sz w:val="18"/>
          <w:szCs w:val="18"/>
        </w:rPr>
      </w:pPr>
      <w:r w:rsidRPr="00160A83">
        <w:rPr>
          <w:sz w:val="18"/>
          <w:szCs w:val="18"/>
        </w:rPr>
        <w:t xml:space="preserve">Imię, nazwisko </w:t>
      </w:r>
      <w:r>
        <w:rPr>
          <w:sz w:val="18"/>
          <w:szCs w:val="18"/>
        </w:rPr>
        <w:t>teriologa</w:t>
      </w:r>
      <w:r w:rsidRPr="00160A83">
        <w:rPr>
          <w:sz w:val="18"/>
          <w:szCs w:val="18"/>
        </w:rPr>
        <w:t xml:space="preserve">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0A084E" w:rsidRPr="000A084E" w:rsidRDefault="006D5AB8" w:rsidP="000A084E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</w:pPr>
      <w:r w:rsidRPr="000A084E">
        <w:rPr>
          <w:b/>
        </w:rPr>
        <w:t xml:space="preserve">dodatkowe doświadczenie </w:t>
      </w:r>
      <w:r w:rsidR="000A084E" w:rsidRPr="000A084E">
        <w:rPr>
          <w:b/>
        </w:rPr>
        <w:t>( ekspert wskazany w sekcji 5 pkt. 1.2.3.2.1.) z wagą 8 % (1% = 1 pkt)</w:t>
      </w:r>
      <w:r w:rsidR="000A084E" w:rsidRPr="000A084E">
        <w:t xml:space="preserve"> polegające na wykonaniu monitoringów ssaków z gatunków</w:t>
      </w:r>
      <w:r w:rsidR="000A084E">
        <w:t xml:space="preserve"> </w:t>
      </w:r>
      <w:r w:rsidR="000A084E" w:rsidRPr="000A084E">
        <w:t xml:space="preserve">: </w:t>
      </w:r>
      <w:r w:rsidR="006222A2">
        <w:rPr>
          <w:bCs/>
          <w:i/>
          <w:iCs/>
        </w:rPr>
        <w:t xml:space="preserve">Lutra </w:t>
      </w:r>
      <w:proofErr w:type="spellStart"/>
      <w:r w:rsidR="006222A2">
        <w:rPr>
          <w:bCs/>
          <w:i/>
          <w:iCs/>
        </w:rPr>
        <w:t>lutra</w:t>
      </w:r>
      <w:proofErr w:type="spellEnd"/>
      <w:r w:rsidR="006222A2">
        <w:rPr>
          <w:bCs/>
          <w:i/>
          <w:iCs/>
        </w:rPr>
        <w:t xml:space="preserve"> lub/ i </w:t>
      </w:r>
      <w:proofErr w:type="spellStart"/>
      <w:r w:rsidR="000A084E" w:rsidRPr="000A084E">
        <w:rPr>
          <w:bCs/>
          <w:i/>
          <w:iCs/>
        </w:rPr>
        <w:t>Castor</w:t>
      </w:r>
      <w:proofErr w:type="spellEnd"/>
      <w:r w:rsidR="000A084E" w:rsidRPr="000A084E">
        <w:rPr>
          <w:bCs/>
          <w:i/>
          <w:iCs/>
        </w:rPr>
        <w:t xml:space="preserve"> </w:t>
      </w:r>
      <w:proofErr w:type="spellStart"/>
      <w:r w:rsidR="000A084E" w:rsidRPr="000A084E">
        <w:rPr>
          <w:bCs/>
          <w:i/>
          <w:iCs/>
        </w:rPr>
        <w:t>fiber</w:t>
      </w:r>
      <w:proofErr w:type="spellEnd"/>
      <w:r w:rsidR="000A084E" w:rsidRPr="000A084E">
        <w:t xml:space="preserve"> z zastosowaniem metodyki Państwowego Monitoringu Środowiska GIOŚ lub </w:t>
      </w:r>
      <w:r w:rsidR="00F2548C">
        <w:t xml:space="preserve">sporządzeniu </w:t>
      </w:r>
      <w:r w:rsidR="000A084E" w:rsidRPr="000A084E">
        <w:t xml:space="preserve">planów ochrony rezerwatów przyrody lub parków narodowych lub parków krajobrazowych lub obszarów Natura 2000 lub planów zadań ochronnych dla obszarów Natura 2000 w zakresie opracowania tematyki ssaków z gatunków: </w:t>
      </w:r>
      <w:r w:rsidR="006222A2">
        <w:rPr>
          <w:i/>
          <w:iCs/>
        </w:rPr>
        <w:t xml:space="preserve">Lutra </w:t>
      </w:r>
      <w:proofErr w:type="spellStart"/>
      <w:r w:rsidR="006222A2">
        <w:rPr>
          <w:i/>
          <w:iCs/>
        </w:rPr>
        <w:t>lutra</w:t>
      </w:r>
      <w:proofErr w:type="spellEnd"/>
      <w:r w:rsidR="006222A2">
        <w:rPr>
          <w:i/>
          <w:iCs/>
        </w:rPr>
        <w:t xml:space="preserve"> lub/i </w:t>
      </w:r>
      <w:proofErr w:type="spellStart"/>
      <w:r w:rsidR="000A084E" w:rsidRPr="000A084E">
        <w:rPr>
          <w:i/>
          <w:iCs/>
        </w:rPr>
        <w:t>Castor</w:t>
      </w:r>
      <w:proofErr w:type="spellEnd"/>
      <w:r w:rsidR="000A084E" w:rsidRPr="000A084E">
        <w:rPr>
          <w:i/>
          <w:iCs/>
        </w:rPr>
        <w:t xml:space="preserve"> </w:t>
      </w:r>
      <w:proofErr w:type="spellStart"/>
      <w:r w:rsidR="000A084E" w:rsidRPr="000A084E">
        <w:rPr>
          <w:i/>
          <w:iCs/>
        </w:rPr>
        <w:t>fiber</w:t>
      </w:r>
      <w:proofErr w:type="spellEnd"/>
      <w:r w:rsidR="000A084E" w:rsidRPr="000A084E">
        <w:rPr>
          <w:i/>
          <w:iCs/>
        </w:rPr>
        <w:t>.</w:t>
      </w:r>
    </w:p>
    <w:p w:rsidR="000A084E" w:rsidRDefault="000A084E" w:rsidP="000A084E">
      <w:pPr>
        <w:pStyle w:val="Tekstpodstawowy"/>
        <w:widowControl w:val="0"/>
        <w:autoSpaceDE w:val="0"/>
        <w:autoSpaceDN w:val="0"/>
        <w:ind w:left="720"/>
        <w:jc w:val="both"/>
        <w:rPr>
          <w:b/>
        </w:rPr>
      </w:pPr>
    </w:p>
    <w:p w:rsidR="006D5AB8" w:rsidRPr="000A084E" w:rsidRDefault="006D5AB8" w:rsidP="006D5AB8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 w:rsidRPr="000A084E">
        <w:rPr>
          <w:b/>
        </w:rPr>
        <w:t xml:space="preserve">Sposób przyznawania punktów: za każdą </w:t>
      </w:r>
      <w:r w:rsidRPr="000A084E">
        <w:rPr>
          <w:b/>
          <w:color w:val="FF0000"/>
        </w:rPr>
        <w:t xml:space="preserve">dodatkową </w:t>
      </w:r>
      <w:r w:rsidRPr="000A084E">
        <w:rPr>
          <w:b/>
        </w:rPr>
        <w:t>pracę eksperta- teriologa Wykonawca otrzyma 2 pkt. w tym kryter</w:t>
      </w:r>
      <w:r w:rsidR="000A084E">
        <w:rPr>
          <w:b/>
        </w:rPr>
        <w:t>ium maksymalnie można uzyskać 8 pkt. ( max 4</w:t>
      </w:r>
      <w:r w:rsidRPr="000A084E">
        <w:rPr>
          <w:b/>
        </w:rPr>
        <w:t xml:space="preserve"> prac).</w:t>
      </w:r>
    </w:p>
    <w:p w:rsidR="006D5AB8" w:rsidRPr="00B73A84" w:rsidRDefault="006D5AB8" w:rsidP="006D5AB8">
      <w:pPr>
        <w:jc w:val="center"/>
        <w:rPr>
          <w:b/>
          <w:smallCaps/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6D5AB8" w:rsidRPr="00B73A84" w:rsidTr="00C70F9B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6D5AB8" w:rsidRPr="00B73A84" w:rsidRDefault="006D5AB8" w:rsidP="00C70F9B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6D5AB8" w:rsidRPr="00B73A84" w:rsidRDefault="006D5AB8" w:rsidP="00C70F9B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6D5AB8" w:rsidRPr="00B73A84" w:rsidRDefault="006D5AB8" w:rsidP="00C70F9B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6D5AB8" w:rsidRPr="00B73A84" w:rsidRDefault="006D5AB8" w:rsidP="00C70F9B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6D5AB8" w:rsidRPr="00B73A84" w:rsidRDefault="006D5AB8" w:rsidP="00C70F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6D5AB8" w:rsidRPr="00B73A84" w:rsidRDefault="006D5AB8" w:rsidP="00C70F9B">
            <w:pPr>
              <w:jc w:val="center"/>
              <w:rPr>
                <w:b/>
                <w:sz w:val="16"/>
                <w:szCs w:val="16"/>
              </w:rPr>
            </w:pPr>
          </w:p>
          <w:p w:rsidR="006D5AB8" w:rsidRPr="00B73A84" w:rsidRDefault="006D5AB8" w:rsidP="00C70F9B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6D5AB8" w:rsidRPr="00B73A84" w:rsidTr="00C70F9B">
        <w:trPr>
          <w:trHeight w:val="1216"/>
          <w:jc w:val="center"/>
        </w:trPr>
        <w:tc>
          <w:tcPr>
            <w:tcW w:w="4390" w:type="dxa"/>
            <w:vAlign w:val="center"/>
          </w:tcPr>
          <w:p w:rsidR="006D5AB8" w:rsidRPr="00B73A84" w:rsidRDefault="006D5AB8" w:rsidP="006D5AB8">
            <w:pPr>
              <w:numPr>
                <w:ilvl w:val="0"/>
                <w:numId w:val="2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6D5AB8" w:rsidRPr="00160A83" w:rsidRDefault="006D5AB8" w:rsidP="00C70F9B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</w:t>
            </w:r>
            <w:r w:rsidRPr="00452EAE">
              <w:rPr>
                <w:bCs/>
                <w:iCs/>
              </w:rPr>
              <w:t>ssaków</w:t>
            </w:r>
            <w:r w:rsidR="000A084E">
              <w:rPr>
                <w:bCs/>
                <w:iCs/>
              </w:rPr>
              <w:t xml:space="preserve"> z gatunków </w:t>
            </w:r>
            <w:r w:rsidR="006222A2">
              <w:rPr>
                <w:bCs/>
                <w:iCs/>
              </w:rPr>
              <w:t>spośród</w:t>
            </w:r>
            <w:r w:rsidR="000A084E">
              <w:rPr>
                <w:bCs/>
                <w:iCs/>
              </w:rPr>
              <w:t xml:space="preserve"> </w:t>
            </w:r>
            <w:r w:rsidR="006222A2">
              <w:rPr>
                <w:bCs/>
                <w:i/>
                <w:iCs/>
              </w:rPr>
              <w:t xml:space="preserve">Lutra </w:t>
            </w:r>
            <w:proofErr w:type="spellStart"/>
            <w:r w:rsidR="006222A2">
              <w:rPr>
                <w:bCs/>
                <w:i/>
                <w:iCs/>
              </w:rPr>
              <w:t>lutra</w:t>
            </w:r>
            <w:proofErr w:type="spellEnd"/>
            <w:r w:rsidR="006222A2">
              <w:rPr>
                <w:bCs/>
                <w:i/>
                <w:iCs/>
              </w:rPr>
              <w:t xml:space="preserve"> lub/i </w:t>
            </w:r>
            <w:proofErr w:type="spellStart"/>
            <w:r w:rsidR="000A084E" w:rsidRPr="000A084E">
              <w:rPr>
                <w:bCs/>
                <w:i/>
                <w:iCs/>
              </w:rPr>
              <w:t>Castor</w:t>
            </w:r>
            <w:proofErr w:type="spellEnd"/>
            <w:r w:rsidR="000A084E" w:rsidRPr="000A084E">
              <w:rPr>
                <w:bCs/>
                <w:i/>
                <w:iCs/>
              </w:rPr>
              <w:t xml:space="preserve"> </w:t>
            </w:r>
            <w:proofErr w:type="spellStart"/>
            <w:r w:rsidR="000A084E" w:rsidRPr="000A084E">
              <w:rPr>
                <w:bCs/>
                <w:i/>
                <w:iCs/>
              </w:rPr>
              <w:t>fiber</w:t>
            </w:r>
            <w:proofErr w:type="spellEnd"/>
            <w:r w:rsidR="000A084E" w:rsidRPr="000A084E">
              <w:t xml:space="preserve"> z zastosowaniem metodyki Państwowego Monitoringu Środowiska GIOŚ</w:t>
            </w:r>
            <w:r w:rsidRPr="00452EAE">
              <w:rPr>
                <w:bCs/>
                <w:iCs/>
              </w:rPr>
              <w:t xml:space="preserve">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0A084E" w:rsidRPr="000A084E" w:rsidRDefault="006D5AB8" w:rsidP="000A084E">
            <w:pPr>
              <w:pStyle w:val="Tekstpodstawowy"/>
              <w:widowControl w:val="0"/>
              <w:autoSpaceDE w:val="0"/>
              <w:autoSpaceDN w:val="0"/>
              <w:jc w:val="both"/>
            </w:pPr>
            <w:r w:rsidRPr="00485ECB">
              <w:rPr>
                <w:i/>
                <w:color w:val="FF0000"/>
                <w:szCs w:val="16"/>
              </w:rPr>
              <w:t xml:space="preserve">- </w:t>
            </w:r>
            <w:r w:rsidRPr="006D5AB8">
              <w:rPr>
                <w:color w:val="000000"/>
                <w:szCs w:val="16"/>
              </w:rPr>
              <w:t>sporządzeniu planów ochrony rezerwatów przyrody lub parków narodowych lub parków krajobrazowych lub obszarów Natura 2000 lub planów zadań ochronnych dla obszarów Natura 2000 w zakresie opracowania obejmującym tematykę ssaków</w:t>
            </w:r>
            <w:r w:rsidR="000A084E">
              <w:rPr>
                <w:color w:val="000000"/>
                <w:szCs w:val="16"/>
              </w:rPr>
              <w:t xml:space="preserve"> </w:t>
            </w:r>
            <w:r w:rsidR="000A084E" w:rsidRPr="000A084E">
              <w:t xml:space="preserve">z gatunków: </w:t>
            </w:r>
            <w:r w:rsidR="006222A2">
              <w:rPr>
                <w:i/>
                <w:iCs/>
              </w:rPr>
              <w:t xml:space="preserve">Lutra </w:t>
            </w:r>
            <w:proofErr w:type="spellStart"/>
            <w:r w:rsidR="006222A2">
              <w:rPr>
                <w:i/>
                <w:iCs/>
              </w:rPr>
              <w:t>lutra</w:t>
            </w:r>
            <w:proofErr w:type="spellEnd"/>
            <w:r w:rsidR="006222A2">
              <w:rPr>
                <w:i/>
                <w:iCs/>
              </w:rPr>
              <w:t xml:space="preserve"> lub/i </w:t>
            </w:r>
            <w:proofErr w:type="spellStart"/>
            <w:r w:rsidR="000A084E" w:rsidRPr="000A084E">
              <w:rPr>
                <w:i/>
                <w:iCs/>
              </w:rPr>
              <w:t>Castor</w:t>
            </w:r>
            <w:proofErr w:type="spellEnd"/>
            <w:r w:rsidR="000A084E" w:rsidRPr="000A084E">
              <w:rPr>
                <w:i/>
                <w:iCs/>
              </w:rPr>
              <w:t xml:space="preserve"> </w:t>
            </w:r>
            <w:proofErr w:type="spellStart"/>
            <w:r w:rsidR="000A084E" w:rsidRPr="000A084E">
              <w:rPr>
                <w:i/>
                <w:iCs/>
              </w:rPr>
              <w:t>fiber</w:t>
            </w:r>
            <w:proofErr w:type="spellEnd"/>
            <w:r w:rsidR="000A084E" w:rsidRPr="000A084E">
              <w:rPr>
                <w:i/>
                <w:iCs/>
              </w:rPr>
              <w:t>.</w:t>
            </w:r>
          </w:p>
          <w:p w:rsidR="006D5AB8" w:rsidRPr="00160A83" w:rsidRDefault="006D5AB8" w:rsidP="00C70F9B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6D5AB8" w:rsidRPr="00B73A84" w:rsidRDefault="006D5AB8" w:rsidP="00C70F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</w:tcPr>
          <w:p w:rsidR="006D5AB8" w:rsidRPr="00B73A84" w:rsidRDefault="006D5AB8" w:rsidP="00C70F9B">
            <w:pPr>
              <w:rPr>
                <w:b/>
              </w:rPr>
            </w:pPr>
          </w:p>
          <w:p w:rsidR="006D5AB8" w:rsidRPr="00B73A84" w:rsidRDefault="006D5AB8" w:rsidP="00C70F9B">
            <w:pPr>
              <w:rPr>
                <w:b/>
              </w:rPr>
            </w:pPr>
          </w:p>
          <w:p w:rsidR="006D5AB8" w:rsidRPr="00B73A84" w:rsidRDefault="006D5AB8" w:rsidP="00C70F9B">
            <w:pPr>
              <w:rPr>
                <w:color w:val="000000"/>
                <w:sz w:val="22"/>
                <w:szCs w:val="22"/>
              </w:rPr>
            </w:pPr>
          </w:p>
        </w:tc>
      </w:tr>
      <w:tr w:rsidR="006D5AB8" w:rsidRPr="00B73A84" w:rsidTr="00C70F9B">
        <w:trPr>
          <w:trHeight w:val="1266"/>
          <w:jc w:val="center"/>
        </w:trPr>
        <w:tc>
          <w:tcPr>
            <w:tcW w:w="4390" w:type="dxa"/>
            <w:vAlign w:val="center"/>
          </w:tcPr>
          <w:p w:rsidR="006D5AB8" w:rsidRPr="00B73A84" w:rsidRDefault="006D5AB8" w:rsidP="006D5AB8">
            <w:pPr>
              <w:numPr>
                <w:ilvl w:val="0"/>
                <w:numId w:val="2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6222A2" w:rsidRPr="00160A83" w:rsidRDefault="006222A2" w:rsidP="006222A2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</w:t>
            </w:r>
            <w:r w:rsidRPr="00452EAE">
              <w:rPr>
                <w:bCs/>
                <w:iCs/>
              </w:rPr>
              <w:t>ssaków</w:t>
            </w:r>
            <w:r>
              <w:rPr>
                <w:bCs/>
                <w:iCs/>
              </w:rPr>
              <w:t xml:space="preserve"> z gatunków spośród </w:t>
            </w:r>
            <w:r>
              <w:rPr>
                <w:bCs/>
                <w:i/>
                <w:iCs/>
              </w:rPr>
              <w:t xml:space="preserve">Lutra </w:t>
            </w:r>
            <w:proofErr w:type="spellStart"/>
            <w:r>
              <w:rPr>
                <w:bCs/>
                <w:i/>
                <w:iCs/>
              </w:rPr>
              <w:t>lutra</w:t>
            </w:r>
            <w:proofErr w:type="spellEnd"/>
            <w:r>
              <w:rPr>
                <w:bCs/>
                <w:i/>
                <w:iCs/>
              </w:rPr>
              <w:t xml:space="preserve"> lub/i </w:t>
            </w:r>
            <w:proofErr w:type="spellStart"/>
            <w:r w:rsidRPr="000A084E">
              <w:rPr>
                <w:bCs/>
                <w:i/>
                <w:iCs/>
              </w:rPr>
              <w:t>Castor</w:t>
            </w:r>
            <w:proofErr w:type="spellEnd"/>
            <w:r w:rsidRPr="000A084E">
              <w:rPr>
                <w:bCs/>
                <w:i/>
                <w:iCs/>
              </w:rPr>
              <w:t xml:space="preserve"> </w:t>
            </w:r>
            <w:proofErr w:type="spellStart"/>
            <w:r w:rsidRPr="000A084E">
              <w:rPr>
                <w:bCs/>
                <w:i/>
                <w:iCs/>
              </w:rPr>
              <w:t>fiber</w:t>
            </w:r>
            <w:proofErr w:type="spellEnd"/>
            <w:r w:rsidRPr="000A084E">
              <w:t xml:space="preserve"> z zastosowaniem metodyki Państwowego Monitoringu Środowiska GIOŚ</w:t>
            </w:r>
            <w:r w:rsidRPr="00452EAE">
              <w:rPr>
                <w:bCs/>
                <w:iCs/>
              </w:rPr>
              <w:t xml:space="preserve">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6222A2" w:rsidRPr="000A084E" w:rsidRDefault="006222A2" w:rsidP="006222A2">
            <w:pPr>
              <w:pStyle w:val="Tekstpodstawowy"/>
              <w:widowControl w:val="0"/>
              <w:autoSpaceDE w:val="0"/>
              <w:autoSpaceDN w:val="0"/>
              <w:jc w:val="both"/>
            </w:pPr>
            <w:r w:rsidRPr="00485ECB">
              <w:rPr>
                <w:i/>
                <w:color w:val="FF0000"/>
                <w:szCs w:val="16"/>
              </w:rPr>
              <w:t xml:space="preserve">- </w:t>
            </w:r>
            <w:r w:rsidRPr="006D5AB8">
              <w:rPr>
                <w:color w:val="000000"/>
                <w:szCs w:val="16"/>
              </w:rPr>
              <w:t>sporządzeniu planów ochrony rezerwatów przyrody lub parków narodowych lub parków krajobrazowych lub obszarów Natura 2000 lub planów zadań ochronnych dla obszarów Natura 2000 w zakresie opracowania obejmującym tematykę ssaków</w:t>
            </w:r>
            <w:r>
              <w:rPr>
                <w:color w:val="000000"/>
                <w:szCs w:val="16"/>
              </w:rPr>
              <w:t xml:space="preserve"> </w:t>
            </w:r>
            <w:r w:rsidRPr="000A084E">
              <w:t xml:space="preserve">z gatunków: </w:t>
            </w:r>
            <w:r>
              <w:rPr>
                <w:i/>
                <w:iCs/>
              </w:rPr>
              <w:t xml:space="preserve">Lutra </w:t>
            </w:r>
            <w:proofErr w:type="spellStart"/>
            <w:r>
              <w:rPr>
                <w:i/>
                <w:iCs/>
              </w:rPr>
              <w:t>lutra</w:t>
            </w:r>
            <w:proofErr w:type="spellEnd"/>
            <w:r>
              <w:rPr>
                <w:i/>
                <w:iCs/>
              </w:rPr>
              <w:t xml:space="preserve"> lub/i </w:t>
            </w:r>
            <w:proofErr w:type="spellStart"/>
            <w:r w:rsidRPr="000A084E">
              <w:rPr>
                <w:i/>
                <w:iCs/>
              </w:rPr>
              <w:t>Castor</w:t>
            </w:r>
            <w:proofErr w:type="spellEnd"/>
            <w:r w:rsidRPr="000A084E">
              <w:rPr>
                <w:i/>
                <w:iCs/>
              </w:rPr>
              <w:t xml:space="preserve"> </w:t>
            </w:r>
            <w:proofErr w:type="spellStart"/>
            <w:r w:rsidRPr="000A084E">
              <w:rPr>
                <w:i/>
                <w:iCs/>
              </w:rPr>
              <w:t>fiber</w:t>
            </w:r>
            <w:proofErr w:type="spellEnd"/>
            <w:r w:rsidRPr="000A084E">
              <w:rPr>
                <w:i/>
                <w:iCs/>
              </w:rPr>
              <w:t>.</w:t>
            </w:r>
          </w:p>
          <w:p w:rsidR="006222A2" w:rsidRPr="00160A83" w:rsidRDefault="006222A2" w:rsidP="006222A2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6D5AB8" w:rsidRPr="00485ECB" w:rsidRDefault="006D5AB8" w:rsidP="006222A2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</w:tcPr>
          <w:p w:rsidR="006D5AB8" w:rsidRPr="00B73A84" w:rsidRDefault="006D5AB8" w:rsidP="00C70F9B">
            <w:pPr>
              <w:rPr>
                <w:b/>
              </w:rPr>
            </w:pPr>
          </w:p>
        </w:tc>
      </w:tr>
      <w:tr w:rsidR="006D5AB8" w:rsidRPr="00B73A84" w:rsidTr="00C70F9B">
        <w:trPr>
          <w:trHeight w:val="558"/>
          <w:jc w:val="center"/>
        </w:trPr>
        <w:tc>
          <w:tcPr>
            <w:tcW w:w="4390" w:type="dxa"/>
            <w:vAlign w:val="center"/>
          </w:tcPr>
          <w:p w:rsidR="006D5AB8" w:rsidRPr="00B73A84" w:rsidRDefault="006D5AB8" w:rsidP="006D5AB8">
            <w:pPr>
              <w:numPr>
                <w:ilvl w:val="0"/>
                <w:numId w:val="2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6222A2" w:rsidRPr="00160A83" w:rsidRDefault="006222A2" w:rsidP="006222A2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</w:t>
            </w:r>
            <w:r w:rsidRPr="00452EAE">
              <w:rPr>
                <w:bCs/>
                <w:iCs/>
              </w:rPr>
              <w:t>ssaków</w:t>
            </w:r>
            <w:r>
              <w:rPr>
                <w:bCs/>
                <w:iCs/>
              </w:rPr>
              <w:t xml:space="preserve"> z gatunków spośród </w:t>
            </w:r>
            <w:r>
              <w:rPr>
                <w:bCs/>
                <w:i/>
                <w:iCs/>
              </w:rPr>
              <w:t xml:space="preserve">Lutra </w:t>
            </w:r>
            <w:proofErr w:type="spellStart"/>
            <w:r>
              <w:rPr>
                <w:bCs/>
                <w:i/>
                <w:iCs/>
              </w:rPr>
              <w:t>lutra</w:t>
            </w:r>
            <w:proofErr w:type="spellEnd"/>
            <w:r>
              <w:rPr>
                <w:bCs/>
                <w:i/>
                <w:iCs/>
              </w:rPr>
              <w:t xml:space="preserve"> lub/i </w:t>
            </w:r>
            <w:proofErr w:type="spellStart"/>
            <w:r w:rsidRPr="000A084E">
              <w:rPr>
                <w:bCs/>
                <w:i/>
                <w:iCs/>
              </w:rPr>
              <w:t>Castor</w:t>
            </w:r>
            <w:proofErr w:type="spellEnd"/>
            <w:r w:rsidRPr="000A084E">
              <w:rPr>
                <w:bCs/>
                <w:i/>
                <w:iCs/>
              </w:rPr>
              <w:t xml:space="preserve"> </w:t>
            </w:r>
            <w:proofErr w:type="spellStart"/>
            <w:r w:rsidRPr="000A084E">
              <w:rPr>
                <w:bCs/>
                <w:i/>
                <w:iCs/>
              </w:rPr>
              <w:t>fiber</w:t>
            </w:r>
            <w:proofErr w:type="spellEnd"/>
            <w:r w:rsidRPr="000A084E">
              <w:t xml:space="preserve"> z zastosowaniem metodyki Państwowego Monitoringu Środowiska GIOŚ</w:t>
            </w:r>
            <w:r w:rsidRPr="00452EAE">
              <w:rPr>
                <w:bCs/>
                <w:iCs/>
              </w:rPr>
              <w:t xml:space="preserve">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6222A2" w:rsidRPr="000A084E" w:rsidRDefault="006222A2" w:rsidP="006222A2">
            <w:pPr>
              <w:pStyle w:val="Tekstpodstawowy"/>
              <w:widowControl w:val="0"/>
              <w:autoSpaceDE w:val="0"/>
              <w:autoSpaceDN w:val="0"/>
              <w:jc w:val="both"/>
            </w:pPr>
            <w:r w:rsidRPr="00485ECB">
              <w:rPr>
                <w:i/>
                <w:color w:val="FF0000"/>
                <w:szCs w:val="16"/>
              </w:rPr>
              <w:t xml:space="preserve">- </w:t>
            </w:r>
            <w:r w:rsidRPr="006D5AB8">
              <w:rPr>
                <w:color w:val="000000"/>
                <w:szCs w:val="16"/>
              </w:rPr>
              <w:t>sporządzeniu planów ochrony rezerwatów przyrody lub parków narodowych lub parków krajobrazowych lub obszarów Natura 2000 lub planów zadań ochronnych dla obszarów Natura 2000 w zakresie opracowania obejmującym tematykę ssaków</w:t>
            </w:r>
            <w:r>
              <w:rPr>
                <w:color w:val="000000"/>
                <w:szCs w:val="16"/>
              </w:rPr>
              <w:t xml:space="preserve"> </w:t>
            </w:r>
            <w:r w:rsidRPr="000A084E">
              <w:t xml:space="preserve">z gatunków: </w:t>
            </w:r>
            <w:r>
              <w:rPr>
                <w:i/>
                <w:iCs/>
              </w:rPr>
              <w:t xml:space="preserve">Lutra </w:t>
            </w:r>
            <w:proofErr w:type="spellStart"/>
            <w:r>
              <w:rPr>
                <w:i/>
                <w:iCs/>
              </w:rPr>
              <w:t>lutra</w:t>
            </w:r>
            <w:proofErr w:type="spellEnd"/>
            <w:r>
              <w:rPr>
                <w:i/>
                <w:iCs/>
              </w:rPr>
              <w:t xml:space="preserve"> lub/i </w:t>
            </w:r>
            <w:proofErr w:type="spellStart"/>
            <w:r w:rsidRPr="000A084E">
              <w:rPr>
                <w:i/>
                <w:iCs/>
              </w:rPr>
              <w:t>Castor</w:t>
            </w:r>
            <w:proofErr w:type="spellEnd"/>
            <w:r w:rsidRPr="000A084E">
              <w:rPr>
                <w:i/>
                <w:iCs/>
              </w:rPr>
              <w:t xml:space="preserve"> </w:t>
            </w:r>
            <w:proofErr w:type="spellStart"/>
            <w:r w:rsidRPr="000A084E">
              <w:rPr>
                <w:i/>
                <w:iCs/>
              </w:rPr>
              <w:t>fiber</w:t>
            </w:r>
            <w:proofErr w:type="spellEnd"/>
            <w:r w:rsidRPr="000A084E">
              <w:rPr>
                <w:i/>
                <w:iCs/>
              </w:rPr>
              <w:t>.</w:t>
            </w:r>
          </w:p>
          <w:p w:rsidR="006222A2" w:rsidRPr="00160A83" w:rsidRDefault="006222A2" w:rsidP="006222A2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6D5AB8" w:rsidRPr="00ED27B0" w:rsidRDefault="006D5AB8" w:rsidP="006222A2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328" w:type="dxa"/>
          </w:tcPr>
          <w:p w:rsidR="006D5AB8" w:rsidRPr="00B73A84" w:rsidRDefault="006D5AB8" w:rsidP="00C70F9B">
            <w:pPr>
              <w:rPr>
                <w:b/>
              </w:rPr>
            </w:pPr>
          </w:p>
        </w:tc>
      </w:tr>
      <w:tr w:rsidR="006D5AB8" w:rsidRPr="00B73A84" w:rsidTr="00C70F9B">
        <w:trPr>
          <w:trHeight w:val="1124"/>
          <w:jc w:val="center"/>
        </w:trPr>
        <w:tc>
          <w:tcPr>
            <w:tcW w:w="4390" w:type="dxa"/>
            <w:vAlign w:val="center"/>
          </w:tcPr>
          <w:p w:rsidR="006D5AB8" w:rsidRPr="00B73A84" w:rsidRDefault="006D5AB8" w:rsidP="006D5AB8">
            <w:pPr>
              <w:numPr>
                <w:ilvl w:val="0"/>
                <w:numId w:val="2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6222A2" w:rsidRPr="00160A83" w:rsidRDefault="006222A2" w:rsidP="006222A2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</w:t>
            </w:r>
            <w:r w:rsidRPr="00452EAE">
              <w:rPr>
                <w:bCs/>
                <w:iCs/>
              </w:rPr>
              <w:t>ssaków</w:t>
            </w:r>
            <w:r>
              <w:rPr>
                <w:bCs/>
                <w:iCs/>
              </w:rPr>
              <w:t xml:space="preserve"> z gatunków spośród </w:t>
            </w:r>
            <w:r>
              <w:rPr>
                <w:bCs/>
                <w:i/>
                <w:iCs/>
              </w:rPr>
              <w:t xml:space="preserve">Lutra </w:t>
            </w:r>
            <w:proofErr w:type="spellStart"/>
            <w:r>
              <w:rPr>
                <w:bCs/>
                <w:i/>
                <w:iCs/>
              </w:rPr>
              <w:t>lutra</w:t>
            </w:r>
            <w:proofErr w:type="spellEnd"/>
            <w:r>
              <w:rPr>
                <w:bCs/>
                <w:i/>
                <w:iCs/>
              </w:rPr>
              <w:t xml:space="preserve"> lub/i </w:t>
            </w:r>
            <w:proofErr w:type="spellStart"/>
            <w:r w:rsidRPr="000A084E">
              <w:rPr>
                <w:bCs/>
                <w:i/>
                <w:iCs/>
              </w:rPr>
              <w:t>Castor</w:t>
            </w:r>
            <w:proofErr w:type="spellEnd"/>
            <w:r w:rsidRPr="000A084E">
              <w:rPr>
                <w:bCs/>
                <w:i/>
                <w:iCs/>
              </w:rPr>
              <w:t xml:space="preserve"> </w:t>
            </w:r>
            <w:proofErr w:type="spellStart"/>
            <w:r w:rsidRPr="000A084E">
              <w:rPr>
                <w:bCs/>
                <w:i/>
                <w:iCs/>
              </w:rPr>
              <w:t>fiber</w:t>
            </w:r>
            <w:proofErr w:type="spellEnd"/>
            <w:r w:rsidRPr="000A084E">
              <w:t xml:space="preserve"> z zastosowaniem metodyki Państwowego Monitoringu Środowiska GIOŚ</w:t>
            </w:r>
            <w:r w:rsidRPr="00452EAE">
              <w:rPr>
                <w:bCs/>
                <w:iCs/>
              </w:rPr>
              <w:t xml:space="preserve">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6222A2" w:rsidRPr="000A084E" w:rsidRDefault="006222A2" w:rsidP="006222A2">
            <w:pPr>
              <w:pStyle w:val="Tekstpodstawowy"/>
              <w:widowControl w:val="0"/>
              <w:autoSpaceDE w:val="0"/>
              <w:autoSpaceDN w:val="0"/>
              <w:jc w:val="both"/>
            </w:pPr>
            <w:r w:rsidRPr="00485ECB">
              <w:rPr>
                <w:i/>
                <w:color w:val="FF0000"/>
                <w:szCs w:val="16"/>
              </w:rPr>
              <w:t xml:space="preserve">- </w:t>
            </w:r>
            <w:r w:rsidRPr="006D5AB8">
              <w:rPr>
                <w:color w:val="000000"/>
                <w:szCs w:val="16"/>
              </w:rPr>
              <w:t>sporządzeniu planów ochrony rezerwatów przyrody lub parków narodowych lub parków krajobrazowych lub obszarów Natura 2000 lub planów zadań ochronnych dla obszarów Natura 2000 w zakresie opracowania obejmującym tematykę ssaków</w:t>
            </w:r>
            <w:r>
              <w:rPr>
                <w:color w:val="000000"/>
                <w:szCs w:val="16"/>
              </w:rPr>
              <w:t xml:space="preserve"> </w:t>
            </w:r>
            <w:r w:rsidRPr="000A084E">
              <w:t xml:space="preserve">z gatunków: </w:t>
            </w:r>
            <w:r>
              <w:rPr>
                <w:i/>
                <w:iCs/>
              </w:rPr>
              <w:t xml:space="preserve">Lutra </w:t>
            </w:r>
            <w:proofErr w:type="spellStart"/>
            <w:r>
              <w:rPr>
                <w:i/>
                <w:iCs/>
              </w:rPr>
              <w:t>lutra</w:t>
            </w:r>
            <w:proofErr w:type="spellEnd"/>
            <w:r>
              <w:rPr>
                <w:i/>
                <w:iCs/>
              </w:rPr>
              <w:t xml:space="preserve"> lub/i </w:t>
            </w:r>
            <w:proofErr w:type="spellStart"/>
            <w:r w:rsidRPr="000A084E">
              <w:rPr>
                <w:i/>
                <w:iCs/>
              </w:rPr>
              <w:t>Castor</w:t>
            </w:r>
            <w:proofErr w:type="spellEnd"/>
            <w:r w:rsidRPr="000A084E">
              <w:rPr>
                <w:i/>
                <w:iCs/>
              </w:rPr>
              <w:t xml:space="preserve"> </w:t>
            </w:r>
            <w:proofErr w:type="spellStart"/>
            <w:r w:rsidRPr="000A084E">
              <w:rPr>
                <w:i/>
                <w:iCs/>
              </w:rPr>
              <w:t>fiber</w:t>
            </w:r>
            <w:proofErr w:type="spellEnd"/>
            <w:r w:rsidRPr="000A084E">
              <w:rPr>
                <w:i/>
                <w:iCs/>
              </w:rPr>
              <w:t>.</w:t>
            </w:r>
          </w:p>
          <w:p w:rsidR="006222A2" w:rsidRPr="00160A83" w:rsidRDefault="006222A2" w:rsidP="006222A2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6D5AB8" w:rsidRPr="00B73A84" w:rsidRDefault="006D5AB8" w:rsidP="006222A2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bookmarkStart w:id="1" w:name="_GoBack"/>
            <w:bookmarkEnd w:id="1"/>
          </w:p>
        </w:tc>
        <w:tc>
          <w:tcPr>
            <w:tcW w:w="3328" w:type="dxa"/>
          </w:tcPr>
          <w:p w:rsidR="006D5AB8" w:rsidRPr="00B73A84" w:rsidRDefault="006D5AB8" w:rsidP="00C70F9B">
            <w:pPr>
              <w:rPr>
                <w:b/>
              </w:rPr>
            </w:pPr>
          </w:p>
        </w:tc>
      </w:tr>
    </w:tbl>
    <w:p w:rsidR="006D5AB8" w:rsidRPr="00B73A84" w:rsidRDefault="006D5AB8" w:rsidP="006D5AB8">
      <w:pPr>
        <w:pStyle w:val="Tekstprzypisudolnego"/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Pr="00B73A84" w:rsidRDefault="006D5AB8" w:rsidP="006D5AB8">
      <w:pPr>
        <w:pStyle w:val="Tekstprzypisudolnego"/>
      </w:pPr>
    </w:p>
    <w:p w:rsidR="006D5AB8" w:rsidRPr="00B73A84" w:rsidRDefault="006D5AB8" w:rsidP="006D5AB8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6D5AB8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6D5AB8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6D5AB8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6D5AB8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6D5AB8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6D5AB8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6D5AB8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6D5AB8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6D5AB8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6D5AB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>
      <w:pPr>
        <w:spacing w:after="160" w:line="259" w:lineRule="auto"/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0A084E" w:rsidRDefault="000A084E" w:rsidP="006D5AB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6D5AB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6D5AB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6D5AB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6D5AB8">
      <w:pPr>
        <w:pStyle w:val="Tekstprzypisudolnego"/>
        <w:jc w:val="right"/>
        <w:rPr>
          <w:i/>
          <w:iCs/>
          <w:color w:val="000000"/>
        </w:rPr>
      </w:pPr>
    </w:p>
    <w:p w:rsidR="000A084E" w:rsidRPr="00160A83" w:rsidRDefault="000A084E" w:rsidP="000A084E">
      <w:pPr>
        <w:rPr>
          <w:b/>
          <w:smallCaps/>
          <w:sz w:val="18"/>
          <w:szCs w:val="18"/>
        </w:rPr>
      </w:pPr>
      <w:r w:rsidRPr="00160A83">
        <w:rPr>
          <w:sz w:val="18"/>
          <w:szCs w:val="18"/>
        </w:rPr>
        <w:t xml:space="preserve">Imię, nazwisko </w:t>
      </w:r>
      <w:r>
        <w:rPr>
          <w:sz w:val="18"/>
          <w:szCs w:val="18"/>
        </w:rPr>
        <w:t>ichtiologa</w:t>
      </w:r>
      <w:r w:rsidRPr="00160A83">
        <w:rPr>
          <w:sz w:val="18"/>
          <w:szCs w:val="18"/>
        </w:rPr>
        <w:t xml:space="preserve">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0A084E" w:rsidRPr="000A084E" w:rsidRDefault="000A084E" w:rsidP="000A084E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</w:pPr>
      <w:r w:rsidRPr="000A084E">
        <w:rPr>
          <w:b/>
        </w:rPr>
        <w:t>dodatkowe doświadczenie eksperta ichtiologa ( ekspert wskazany w sekcji 5 pkt. 1.2.3.2.1.) z wagą 8 % (1% = 1 pkt)</w:t>
      </w:r>
      <w:r w:rsidRPr="000A084E">
        <w:t xml:space="preserve"> polegające na wykonaniu monitoringów gatunków ryb z zastosowaniem metodyki Państwowego Monitoringu Środowiska GIOŚ lub </w:t>
      </w:r>
      <w:r w:rsidR="00F2548C">
        <w:t>sporządzeniu</w:t>
      </w:r>
      <w:r w:rsidRPr="000A084E">
        <w:t xml:space="preserve"> planów ochrony rezerwatów przyrody lub parków narodowych lub parków krajobrazowych lub obszarów Natura 2000 lub planów zadań ochronnych dla obszarów Natura 2000 w zakresie opracowania tematyki ryb.</w:t>
      </w:r>
    </w:p>
    <w:p w:rsidR="000A084E" w:rsidRPr="000A084E" w:rsidRDefault="000A084E" w:rsidP="000A084E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 w:rsidRPr="000A084E">
        <w:rPr>
          <w:b/>
        </w:rPr>
        <w:t>Sposób przyznawania punktów: za każdą dodatkową pracę eksperta- teriologa Wykonawca otrzyma 2 pkt. w tym kryterium maksymalnie można uzyskać 8 pkt. ( max 4 prac).</w:t>
      </w:r>
    </w:p>
    <w:p w:rsidR="000A084E" w:rsidRPr="000A084E" w:rsidRDefault="000A084E" w:rsidP="000A084E">
      <w:pPr>
        <w:jc w:val="center"/>
        <w:rPr>
          <w:b/>
          <w:smallCaps/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0A084E" w:rsidRPr="00B73A84" w:rsidTr="005F3294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0A084E" w:rsidRPr="00B73A84" w:rsidRDefault="000A084E" w:rsidP="005F3294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0A084E" w:rsidRPr="00B73A84" w:rsidRDefault="000A084E" w:rsidP="005F3294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0A084E" w:rsidRPr="00B73A84" w:rsidRDefault="000A084E" w:rsidP="005F3294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0A084E" w:rsidRPr="00B73A84" w:rsidRDefault="000A084E" w:rsidP="005F3294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0A084E" w:rsidRPr="00B73A84" w:rsidRDefault="000A084E" w:rsidP="005F329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0A084E" w:rsidRPr="00B73A84" w:rsidRDefault="000A084E" w:rsidP="005F3294">
            <w:pPr>
              <w:jc w:val="center"/>
              <w:rPr>
                <w:b/>
                <w:sz w:val="16"/>
                <w:szCs w:val="16"/>
              </w:rPr>
            </w:pPr>
          </w:p>
          <w:p w:rsidR="000A084E" w:rsidRPr="00B73A84" w:rsidRDefault="000A084E" w:rsidP="005F3294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0A084E" w:rsidRPr="00B73A84" w:rsidTr="005F3294">
        <w:trPr>
          <w:trHeight w:val="1216"/>
          <w:jc w:val="center"/>
        </w:trPr>
        <w:tc>
          <w:tcPr>
            <w:tcW w:w="4390" w:type="dxa"/>
            <w:vAlign w:val="center"/>
          </w:tcPr>
          <w:p w:rsidR="000A084E" w:rsidRPr="00B73A84" w:rsidRDefault="000A084E" w:rsidP="00B31A15">
            <w:pPr>
              <w:numPr>
                <w:ilvl w:val="0"/>
                <w:numId w:val="4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A084E" w:rsidRDefault="000A084E" w:rsidP="005F3294">
            <w:pPr>
              <w:pStyle w:val="Tekstpodstawowy"/>
              <w:widowControl w:val="0"/>
              <w:autoSpaceDE w:val="0"/>
              <w:autoSpaceDN w:val="0"/>
              <w:jc w:val="both"/>
              <w:rPr>
                <w:i/>
                <w:color w:val="FF0000"/>
                <w:szCs w:val="16"/>
              </w:rPr>
            </w:pPr>
            <w:r w:rsidRPr="00485ECB">
              <w:rPr>
                <w:color w:val="000000"/>
                <w:szCs w:val="16"/>
              </w:rPr>
              <w:t>O</w:t>
            </w:r>
            <w:r>
              <w:rPr>
                <w:color w:val="000000"/>
                <w:szCs w:val="16"/>
              </w:rPr>
              <w:t xml:space="preserve">świadczam, że prace polegały na </w:t>
            </w:r>
            <w:r w:rsidRPr="000A084E">
              <w:t>wykonaniu monitoringów gatunków ryb z zastosowaniem metodyki Państwowego Monitoringu Środowiska GIOŚ</w:t>
            </w:r>
            <w:r w:rsidRPr="00485ECB">
              <w:rPr>
                <w:color w:val="000000"/>
                <w:szCs w:val="16"/>
              </w:rPr>
              <w:t xml:space="preserve">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0A084E" w:rsidRPr="00160A83" w:rsidRDefault="000A084E" w:rsidP="005F3294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0A084E" w:rsidRPr="000A084E" w:rsidRDefault="000A084E" w:rsidP="000A084E">
            <w:pPr>
              <w:pStyle w:val="Tekstpodstawowy"/>
              <w:widowControl w:val="0"/>
              <w:autoSpaceDE w:val="0"/>
              <w:autoSpaceDN w:val="0"/>
              <w:jc w:val="both"/>
            </w:pPr>
            <w:r w:rsidRPr="000A084E">
              <w:t>sporządz</w:t>
            </w:r>
            <w:r>
              <w:t>eniu</w:t>
            </w:r>
            <w:r w:rsidRPr="000A084E">
              <w:t xml:space="preserve"> planów ochrony rezerwatów przyrody lub parków narodowych lub parków krajobrazowych lub obszarów Natura 2000 lub planów zadań ochronnych dla obszarów Natura 2000 w zakresie opracowania tematyki ryb.</w:t>
            </w:r>
          </w:p>
          <w:p w:rsidR="000A084E" w:rsidRPr="00160A83" w:rsidRDefault="000A084E" w:rsidP="005F3294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0A084E" w:rsidRPr="00B73A84" w:rsidRDefault="000A084E" w:rsidP="005F329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</w:tcPr>
          <w:p w:rsidR="000A084E" w:rsidRPr="00B73A84" w:rsidRDefault="000A084E" w:rsidP="005F3294">
            <w:pPr>
              <w:rPr>
                <w:b/>
              </w:rPr>
            </w:pPr>
          </w:p>
          <w:p w:rsidR="000A084E" w:rsidRPr="00B73A84" w:rsidRDefault="000A084E" w:rsidP="005F3294">
            <w:pPr>
              <w:rPr>
                <w:b/>
              </w:rPr>
            </w:pPr>
          </w:p>
          <w:p w:rsidR="000A084E" w:rsidRPr="00B73A84" w:rsidRDefault="000A084E" w:rsidP="005F3294">
            <w:pPr>
              <w:rPr>
                <w:color w:val="000000"/>
                <w:sz w:val="22"/>
                <w:szCs w:val="22"/>
              </w:rPr>
            </w:pPr>
          </w:p>
        </w:tc>
      </w:tr>
      <w:tr w:rsidR="000A084E" w:rsidRPr="00B73A84" w:rsidTr="005F3294">
        <w:trPr>
          <w:trHeight w:val="1266"/>
          <w:jc w:val="center"/>
        </w:trPr>
        <w:tc>
          <w:tcPr>
            <w:tcW w:w="4390" w:type="dxa"/>
            <w:vAlign w:val="center"/>
          </w:tcPr>
          <w:p w:rsidR="000A084E" w:rsidRPr="00B73A84" w:rsidRDefault="000A084E" w:rsidP="00B31A15">
            <w:pPr>
              <w:numPr>
                <w:ilvl w:val="0"/>
                <w:numId w:val="4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A084E" w:rsidRDefault="000A084E" w:rsidP="000A084E">
            <w:pPr>
              <w:pStyle w:val="Tekstpodstawowy"/>
              <w:widowControl w:val="0"/>
              <w:autoSpaceDE w:val="0"/>
              <w:autoSpaceDN w:val="0"/>
              <w:jc w:val="both"/>
              <w:rPr>
                <w:i/>
                <w:color w:val="FF0000"/>
                <w:szCs w:val="16"/>
              </w:rPr>
            </w:pPr>
            <w:r w:rsidRPr="00485ECB">
              <w:rPr>
                <w:color w:val="000000"/>
                <w:szCs w:val="16"/>
              </w:rPr>
              <w:t>O</w:t>
            </w:r>
            <w:r>
              <w:rPr>
                <w:color w:val="000000"/>
                <w:szCs w:val="16"/>
              </w:rPr>
              <w:t xml:space="preserve">świadczam, że prace polegały na </w:t>
            </w:r>
            <w:r w:rsidRPr="000A084E">
              <w:t>wykonaniu monitoringów gatunków ryb z zastosowaniem metodyki Państwowego Monitoringu Środowiska GIOŚ</w:t>
            </w:r>
            <w:r w:rsidRPr="00485ECB">
              <w:rPr>
                <w:color w:val="000000"/>
                <w:szCs w:val="16"/>
              </w:rPr>
              <w:t xml:space="preserve">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0A084E" w:rsidRPr="00160A83" w:rsidRDefault="000A084E" w:rsidP="000A084E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0A084E" w:rsidRPr="000A084E" w:rsidRDefault="000A084E" w:rsidP="000A084E">
            <w:pPr>
              <w:pStyle w:val="Tekstpodstawowy"/>
              <w:widowControl w:val="0"/>
              <w:autoSpaceDE w:val="0"/>
              <w:autoSpaceDN w:val="0"/>
              <w:jc w:val="both"/>
            </w:pPr>
            <w:r w:rsidRPr="000A084E">
              <w:t>sporządz</w:t>
            </w:r>
            <w:r>
              <w:t>eniu</w:t>
            </w:r>
            <w:r w:rsidRPr="000A084E">
              <w:t xml:space="preserve"> planów ochrony rezerwatów przyrody lub parków narodowych lub parków krajobrazowych lub obszarów Natura 2000 lub planów zadań ochronnych dla obszarów Natura 2000 w zakresie opracowania tematyki ryb.</w:t>
            </w:r>
          </w:p>
          <w:p w:rsidR="000A084E" w:rsidRPr="00160A83" w:rsidRDefault="000A084E" w:rsidP="000A084E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0A084E" w:rsidRPr="00485ECB" w:rsidRDefault="000A084E" w:rsidP="000A084E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</w:tcPr>
          <w:p w:rsidR="000A084E" w:rsidRPr="00B73A84" w:rsidRDefault="000A084E" w:rsidP="005F3294">
            <w:pPr>
              <w:rPr>
                <w:b/>
              </w:rPr>
            </w:pPr>
          </w:p>
        </w:tc>
      </w:tr>
      <w:tr w:rsidR="000A084E" w:rsidRPr="00B73A84" w:rsidTr="005F3294">
        <w:trPr>
          <w:trHeight w:val="558"/>
          <w:jc w:val="center"/>
        </w:trPr>
        <w:tc>
          <w:tcPr>
            <w:tcW w:w="4390" w:type="dxa"/>
            <w:vAlign w:val="center"/>
          </w:tcPr>
          <w:p w:rsidR="000A084E" w:rsidRPr="00B73A84" w:rsidRDefault="000A084E" w:rsidP="00B31A15">
            <w:pPr>
              <w:numPr>
                <w:ilvl w:val="0"/>
                <w:numId w:val="4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A084E" w:rsidRDefault="000A084E" w:rsidP="000A084E">
            <w:pPr>
              <w:pStyle w:val="Tekstpodstawowy"/>
              <w:widowControl w:val="0"/>
              <w:autoSpaceDE w:val="0"/>
              <w:autoSpaceDN w:val="0"/>
              <w:jc w:val="both"/>
              <w:rPr>
                <w:i/>
                <w:color w:val="FF0000"/>
                <w:szCs w:val="16"/>
              </w:rPr>
            </w:pPr>
            <w:r w:rsidRPr="00485ECB">
              <w:rPr>
                <w:color w:val="000000"/>
                <w:szCs w:val="16"/>
              </w:rPr>
              <w:t>O</w:t>
            </w:r>
            <w:r>
              <w:rPr>
                <w:color w:val="000000"/>
                <w:szCs w:val="16"/>
              </w:rPr>
              <w:t xml:space="preserve">świadczam, że prace polegały na </w:t>
            </w:r>
            <w:r w:rsidRPr="000A084E">
              <w:t>wykonaniu monitoringów gatunków ryb z zastosowaniem metodyki Państwowego Monitoringu Środowiska GIOŚ</w:t>
            </w:r>
            <w:r w:rsidRPr="00485ECB">
              <w:rPr>
                <w:color w:val="000000"/>
                <w:szCs w:val="16"/>
              </w:rPr>
              <w:t xml:space="preserve">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0A084E" w:rsidRPr="00160A83" w:rsidRDefault="000A084E" w:rsidP="000A084E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0A084E" w:rsidRPr="000A084E" w:rsidRDefault="000A084E" w:rsidP="000A084E">
            <w:pPr>
              <w:pStyle w:val="Tekstpodstawowy"/>
              <w:widowControl w:val="0"/>
              <w:autoSpaceDE w:val="0"/>
              <w:autoSpaceDN w:val="0"/>
              <w:jc w:val="both"/>
            </w:pPr>
            <w:r w:rsidRPr="000A084E">
              <w:t>sporządz</w:t>
            </w:r>
            <w:r>
              <w:t>eniu</w:t>
            </w:r>
            <w:r w:rsidRPr="000A084E">
              <w:t xml:space="preserve"> planów ochrony rezerwatów przyrody lub parków narodowych lub parków krajobrazowych lub obszarów Natura 2000 lub planów zadań ochronnych dla obszarów Natura 2000 w zakresie opracowania tematyki ryb.</w:t>
            </w:r>
          </w:p>
          <w:p w:rsidR="000A084E" w:rsidRPr="00160A83" w:rsidRDefault="000A084E" w:rsidP="000A084E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0A084E" w:rsidRPr="00ED27B0" w:rsidRDefault="000A084E" w:rsidP="000A084E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328" w:type="dxa"/>
          </w:tcPr>
          <w:p w:rsidR="000A084E" w:rsidRPr="00B73A84" w:rsidRDefault="000A084E" w:rsidP="005F3294">
            <w:pPr>
              <w:rPr>
                <w:b/>
              </w:rPr>
            </w:pPr>
          </w:p>
        </w:tc>
      </w:tr>
      <w:tr w:rsidR="000A084E" w:rsidRPr="00B73A84" w:rsidTr="005F3294">
        <w:trPr>
          <w:trHeight w:val="1124"/>
          <w:jc w:val="center"/>
        </w:trPr>
        <w:tc>
          <w:tcPr>
            <w:tcW w:w="4390" w:type="dxa"/>
            <w:vAlign w:val="center"/>
          </w:tcPr>
          <w:p w:rsidR="000A084E" w:rsidRPr="00B73A84" w:rsidRDefault="000A084E" w:rsidP="00B31A15">
            <w:pPr>
              <w:numPr>
                <w:ilvl w:val="0"/>
                <w:numId w:val="4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A084E" w:rsidRDefault="000A084E" w:rsidP="000A084E">
            <w:pPr>
              <w:pStyle w:val="Tekstpodstawowy"/>
              <w:widowControl w:val="0"/>
              <w:autoSpaceDE w:val="0"/>
              <w:autoSpaceDN w:val="0"/>
              <w:jc w:val="both"/>
              <w:rPr>
                <w:i/>
                <w:color w:val="FF0000"/>
                <w:szCs w:val="16"/>
              </w:rPr>
            </w:pPr>
            <w:r w:rsidRPr="00485ECB">
              <w:rPr>
                <w:color w:val="000000"/>
                <w:szCs w:val="16"/>
              </w:rPr>
              <w:t>O</w:t>
            </w:r>
            <w:r>
              <w:rPr>
                <w:color w:val="000000"/>
                <w:szCs w:val="16"/>
              </w:rPr>
              <w:t xml:space="preserve">świadczam, że prace polegały na </w:t>
            </w:r>
            <w:r w:rsidRPr="000A084E">
              <w:t>wykonaniu monitoringów gatunków ryb z zastosowaniem metodyki Państwowego Monitoringu Środowiska GIOŚ</w:t>
            </w:r>
            <w:r w:rsidRPr="00485ECB">
              <w:rPr>
                <w:color w:val="000000"/>
                <w:szCs w:val="16"/>
              </w:rPr>
              <w:t xml:space="preserve">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0A084E" w:rsidRPr="00160A83" w:rsidRDefault="000A084E" w:rsidP="000A084E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0A084E" w:rsidRPr="000A084E" w:rsidRDefault="000A084E" w:rsidP="000A084E">
            <w:pPr>
              <w:pStyle w:val="Tekstpodstawowy"/>
              <w:widowControl w:val="0"/>
              <w:autoSpaceDE w:val="0"/>
              <w:autoSpaceDN w:val="0"/>
              <w:jc w:val="both"/>
            </w:pPr>
            <w:r w:rsidRPr="000A084E">
              <w:t>sporządz</w:t>
            </w:r>
            <w:r>
              <w:t>eniu</w:t>
            </w:r>
            <w:r w:rsidRPr="000A084E">
              <w:t xml:space="preserve"> planów ochrony rezerwatów przyrody lub parków narodowych lub parków krajobrazowych lub obszarów Natura 2000 lub planów zadań ochronnych dla obszarów Natura 2000 w zakresie opracowania tematyki ryb.</w:t>
            </w:r>
          </w:p>
          <w:p w:rsidR="000A084E" w:rsidRPr="00160A83" w:rsidRDefault="000A084E" w:rsidP="000A084E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0A084E" w:rsidRPr="00B73A84" w:rsidRDefault="000A084E" w:rsidP="000A084E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0A084E" w:rsidRPr="00B73A84" w:rsidRDefault="000A084E" w:rsidP="005F3294">
            <w:pPr>
              <w:rPr>
                <w:b/>
              </w:rPr>
            </w:pPr>
          </w:p>
        </w:tc>
      </w:tr>
    </w:tbl>
    <w:p w:rsidR="000A084E" w:rsidRPr="00B73A84" w:rsidRDefault="000A084E" w:rsidP="000A084E">
      <w:pPr>
        <w:pStyle w:val="Tekstprzypisudolnego"/>
      </w:pPr>
    </w:p>
    <w:p w:rsidR="000A084E" w:rsidRDefault="000A084E" w:rsidP="000A084E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0A084E">
      <w:pPr>
        <w:pStyle w:val="Tekstprzypisudolnego"/>
        <w:jc w:val="right"/>
        <w:rPr>
          <w:i/>
          <w:iCs/>
          <w:color w:val="000000"/>
        </w:rPr>
      </w:pPr>
    </w:p>
    <w:p w:rsidR="000A084E" w:rsidRPr="00B73A84" w:rsidRDefault="000A084E" w:rsidP="000A084E">
      <w:pPr>
        <w:pStyle w:val="Tekstprzypisudolnego"/>
      </w:pPr>
    </w:p>
    <w:p w:rsidR="000A084E" w:rsidRPr="00B73A84" w:rsidRDefault="000A084E" w:rsidP="000A084E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0A084E" w:rsidRDefault="000A084E" w:rsidP="000A084E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0A084E" w:rsidRDefault="000A084E" w:rsidP="000A084E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0A084E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0A084E">
      <w:pPr>
        <w:pStyle w:val="Tekstprzypisudolnego"/>
        <w:jc w:val="right"/>
        <w:rPr>
          <w:i/>
          <w:iCs/>
          <w:color w:val="000000"/>
        </w:rPr>
      </w:pPr>
    </w:p>
    <w:sectPr w:rsidR="000A084E" w:rsidSect="002058E8">
      <w:headerReference w:type="default" r:id="rId7"/>
      <w:footerReference w:type="default" r:id="rId8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10" w:rsidRDefault="00221310" w:rsidP="00B031E4">
      <w:r>
        <w:separator/>
      </w:r>
    </w:p>
  </w:endnote>
  <w:endnote w:type="continuationSeparator" w:id="0">
    <w:p w:rsidR="00221310" w:rsidRDefault="00221310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10" w:rsidRDefault="002213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222A2">
      <w:rPr>
        <w:noProof/>
      </w:rPr>
      <w:t>11</w:t>
    </w:r>
    <w:r>
      <w:fldChar w:fldCharType="end"/>
    </w:r>
  </w:p>
  <w:p w:rsidR="00221310" w:rsidRDefault="00221310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b/>
        <w:noProof/>
      </w:rPr>
      <w:drawing>
        <wp:inline distT="0" distB="0" distL="0" distR="0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10" w:rsidRDefault="00221310" w:rsidP="00B031E4">
      <w:r>
        <w:separator/>
      </w:r>
    </w:p>
  </w:footnote>
  <w:footnote w:type="continuationSeparator" w:id="0">
    <w:p w:rsidR="00221310" w:rsidRDefault="00221310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10" w:rsidRPr="002058E8" w:rsidRDefault="00221310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  <w:r w:rsidRPr="002058E8">
      <w:rPr>
        <w:rFonts w:ascii="Calibri" w:hAnsi="Calibri" w:cs="Calibri"/>
        <w:b/>
        <w:sz w:val="22"/>
        <w:szCs w:val="18"/>
      </w:rPr>
      <w:t xml:space="preserve">znak sprawy: </w:t>
    </w:r>
    <w:r w:rsidRPr="00F54AF6">
      <w:rPr>
        <w:rFonts w:ascii="Calibri" w:hAnsi="Calibri" w:cs="Calibri"/>
        <w:b/>
        <w:sz w:val="22"/>
        <w:szCs w:val="18"/>
      </w:rPr>
      <w:t>OP-II.082.3.2.2020.</w:t>
    </w:r>
    <w:r w:rsidR="00B31A15">
      <w:rPr>
        <w:rFonts w:ascii="Calibri" w:hAnsi="Calibri" w:cs="Calibri"/>
        <w:b/>
        <w:sz w:val="22"/>
        <w:szCs w:val="18"/>
      </w:rPr>
      <w:t xml:space="preserve"> 1</w:t>
    </w:r>
    <w:r w:rsidRPr="00F54AF6">
      <w:rPr>
        <w:rFonts w:ascii="Calibri" w:hAnsi="Calibri" w:cs="Calibri"/>
        <w:b/>
        <w:sz w:val="22"/>
        <w:szCs w:val="18"/>
      </w:rPr>
      <w:t xml:space="preserve"> </w:t>
    </w:r>
    <w:proofErr w:type="spellStart"/>
    <w:r w:rsidRPr="00F54AF6">
      <w:rPr>
        <w:rFonts w:ascii="Calibri" w:hAnsi="Calibri" w:cs="Calibri"/>
        <w:b/>
        <w:sz w:val="22"/>
        <w:szCs w:val="18"/>
      </w:rPr>
      <w:t>MBi</w:t>
    </w:r>
    <w:proofErr w:type="spellEnd"/>
    <w:r w:rsidRPr="00F54AF6">
      <w:rPr>
        <w:rFonts w:ascii="Calibri" w:hAnsi="Calibri" w:cs="Calibri"/>
        <w:b/>
        <w:sz w:val="22"/>
        <w:szCs w:val="18"/>
      </w:rPr>
      <w:t>/</w:t>
    </w:r>
    <w:proofErr w:type="spellStart"/>
    <w:r w:rsidRPr="00F54AF6">
      <w:rPr>
        <w:rFonts w:ascii="Calibri" w:hAnsi="Calibri" w:cs="Calibri"/>
        <w:b/>
        <w:sz w:val="22"/>
        <w:szCs w:val="18"/>
      </w:rPr>
      <w:t>JSl</w:t>
    </w:r>
    <w:proofErr w:type="spellEnd"/>
  </w:p>
  <w:p w:rsidR="00221310" w:rsidRPr="002058E8" w:rsidRDefault="00221310" w:rsidP="002058E8">
    <w:pPr>
      <w:pStyle w:val="Nagwek"/>
      <w:jc w:val="center"/>
      <w:rPr>
        <w:sz w:val="24"/>
      </w:rPr>
    </w:pP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2"/>
        <w:szCs w:val="18"/>
      </w:rP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882"/>
    <w:multiLevelType w:val="hybridMultilevel"/>
    <w:tmpl w:val="157A5302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2BE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E19FF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4C09"/>
    <w:multiLevelType w:val="hybridMultilevel"/>
    <w:tmpl w:val="5790B588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45AC0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B4495"/>
    <w:multiLevelType w:val="hybridMultilevel"/>
    <w:tmpl w:val="B8C8866A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207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B7617"/>
    <w:multiLevelType w:val="hybridMultilevel"/>
    <w:tmpl w:val="8C4CE4D6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A459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65ED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80BF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662D2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84514"/>
    <w:multiLevelType w:val="multilevel"/>
    <w:tmpl w:val="C412859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803A1"/>
    <w:multiLevelType w:val="hybridMultilevel"/>
    <w:tmpl w:val="AB320772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B7ED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57294"/>
    <w:multiLevelType w:val="hybridMultilevel"/>
    <w:tmpl w:val="BAA0FFEA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160F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677A4"/>
    <w:multiLevelType w:val="hybridMultilevel"/>
    <w:tmpl w:val="5A7004D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7516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81D7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87DC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22271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F52D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5067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F76B1"/>
    <w:multiLevelType w:val="hybridMultilevel"/>
    <w:tmpl w:val="85EC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E66E0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1406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21806"/>
    <w:multiLevelType w:val="hybridMultilevel"/>
    <w:tmpl w:val="87F06A14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F0C34"/>
    <w:multiLevelType w:val="hybridMultilevel"/>
    <w:tmpl w:val="5790B588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006F2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56FB2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07C7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77A9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C5AB9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33A1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24F33"/>
    <w:multiLevelType w:val="hybridMultilevel"/>
    <w:tmpl w:val="BAA0FFEA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70432"/>
    <w:multiLevelType w:val="hybridMultilevel"/>
    <w:tmpl w:val="5790B588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C62C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E0661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62F4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13E11"/>
    <w:multiLevelType w:val="hybridMultilevel"/>
    <w:tmpl w:val="BAA0FFEA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4"/>
  </w:num>
  <w:num w:numId="4">
    <w:abstractNumId w:val="30"/>
  </w:num>
  <w:num w:numId="5">
    <w:abstractNumId w:val="3"/>
  </w:num>
  <w:num w:numId="6">
    <w:abstractNumId w:val="7"/>
  </w:num>
  <w:num w:numId="7">
    <w:abstractNumId w:val="36"/>
  </w:num>
  <w:num w:numId="8">
    <w:abstractNumId w:val="16"/>
  </w:num>
  <w:num w:numId="9">
    <w:abstractNumId w:val="39"/>
  </w:num>
  <w:num w:numId="10">
    <w:abstractNumId w:val="26"/>
  </w:num>
  <w:num w:numId="11">
    <w:abstractNumId w:val="29"/>
  </w:num>
  <w:num w:numId="12">
    <w:abstractNumId w:val="11"/>
  </w:num>
  <w:num w:numId="13">
    <w:abstractNumId w:val="31"/>
  </w:num>
  <w:num w:numId="14">
    <w:abstractNumId w:val="19"/>
  </w:num>
  <w:num w:numId="15">
    <w:abstractNumId w:val="23"/>
  </w:num>
  <w:num w:numId="16">
    <w:abstractNumId w:val="37"/>
  </w:num>
  <w:num w:numId="17">
    <w:abstractNumId w:val="9"/>
  </w:num>
  <w:num w:numId="18">
    <w:abstractNumId w:val="34"/>
  </w:num>
  <w:num w:numId="19">
    <w:abstractNumId w:val="38"/>
  </w:num>
  <w:num w:numId="20">
    <w:abstractNumId w:val="21"/>
  </w:num>
  <w:num w:numId="21">
    <w:abstractNumId w:val="43"/>
  </w:num>
  <w:num w:numId="22">
    <w:abstractNumId w:val="42"/>
  </w:num>
  <w:num w:numId="23">
    <w:abstractNumId w:val="10"/>
  </w:num>
  <w:num w:numId="24">
    <w:abstractNumId w:val="1"/>
  </w:num>
  <w:num w:numId="25">
    <w:abstractNumId w:val="13"/>
  </w:num>
  <w:num w:numId="26">
    <w:abstractNumId w:val="28"/>
  </w:num>
  <w:num w:numId="27">
    <w:abstractNumId w:val="24"/>
  </w:num>
  <w:num w:numId="28">
    <w:abstractNumId w:val="27"/>
  </w:num>
  <w:num w:numId="29">
    <w:abstractNumId w:val="12"/>
  </w:num>
  <w:num w:numId="30">
    <w:abstractNumId w:val="2"/>
  </w:num>
  <w:num w:numId="31">
    <w:abstractNumId w:val="35"/>
  </w:num>
  <w:num w:numId="32">
    <w:abstractNumId w:val="44"/>
  </w:num>
  <w:num w:numId="33">
    <w:abstractNumId w:val="41"/>
  </w:num>
  <w:num w:numId="34">
    <w:abstractNumId w:val="33"/>
  </w:num>
  <w:num w:numId="35">
    <w:abstractNumId w:val="8"/>
  </w:num>
  <w:num w:numId="36">
    <w:abstractNumId w:val="4"/>
  </w:num>
  <w:num w:numId="37">
    <w:abstractNumId w:val="0"/>
  </w:num>
  <w:num w:numId="38">
    <w:abstractNumId w:val="18"/>
  </w:num>
  <w:num w:numId="39">
    <w:abstractNumId w:val="40"/>
  </w:num>
  <w:num w:numId="40">
    <w:abstractNumId w:val="45"/>
  </w:num>
  <w:num w:numId="41">
    <w:abstractNumId w:val="20"/>
  </w:num>
  <w:num w:numId="42">
    <w:abstractNumId w:val="32"/>
  </w:num>
  <w:num w:numId="43">
    <w:abstractNumId w:val="15"/>
  </w:num>
  <w:num w:numId="44">
    <w:abstractNumId w:val="6"/>
  </w:num>
  <w:num w:numId="45">
    <w:abstractNumId w:val="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001412"/>
    <w:rsid w:val="00021BE5"/>
    <w:rsid w:val="0002429B"/>
    <w:rsid w:val="000848EB"/>
    <w:rsid w:val="000A0588"/>
    <w:rsid w:val="000A084E"/>
    <w:rsid w:val="000A22C2"/>
    <w:rsid w:val="000B0FB0"/>
    <w:rsid w:val="000F61CE"/>
    <w:rsid w:val="00160A83"/>
    <w:rsid w:val="00162D90"/>
    <w:rsid w:val="00166071"/>
    <w:rsid w:val="00192FEB"/>
    <w:rsid w:val="001E4D55"/>
    <w:rsid w:val="001F0A75"/>
    <w:rsid w:val="00205055"/>
    <w:rsid w:val="002058E8"/>
    <w:rsid w:val="00221310"/>
    <w:rsid w:val="002220C3"/>
    <w:rsid w:val="00227074"/>
    <w:rsid w:val="00242EA4"/>
    <w:rsid w:val="00266F59"/>
    <w:rsid w:val="002878DB"/>
    <w:rsid w:val="002933F0"/>
    <w:rsid w:val="002D10A5"/>
    <w:rsid w:val="00334B6C"/>
    <w:rsid w:val="0033590C"/>
    <w:rsid w:val="003874A1"/>
    <w:rsid w:val="00472150"/>
    <w:rsid w:val="00485ECB"/>
    <w:rsid w:val="0049675E"/>
    <w:rsid w:val="004B1CA5"/>
    <w:rsid w:val="004B700F"/>
    <w:rsid w:val="004C0AEF"/>
    <w:rsid w:val="004D3001"/>
    <w:rsid w:val="00510FE5"/>
    <w:rsid w:val="00516976"/>
    <w:rsid w:val="00536FD5"/>
    <w:rsid w:val="0055690F"/>
    <w:rsid w:val="005622D6"/>
    <w:rsid w:val="005B3626"/>
    <w:rsid w:val="005B4F15"/>
    <w:rsid w:val="005D54AC"/>
    <w:rsid w:val="005D7E0F"/>
    <w:rsid w:val="005F3991"/>
    <w:rsid w:val="00614F73"/>
    <w:rsid w:val="006222A2"/>
    <w:rsid w:val="006366D9"/>
    <w:rsid w:val="00684652"/>
    <w:rsid w:val="006914EF"/>
    <w:rsid w:val="006A180E"/>
    <w:rsid w:val="006B421C"/>
    <w:rsid w:val="006B6AE9"/>
    <w:rsid w:val="006D5AB8"/>
    <w:rsid w:val="006F5C4A"/>
    <w:rsid w:val="00700E14"/>
    <w:rsid w:val="00701C62"/>
    <w:rsid w:val="007024C9"/>
    <w:rsid w:val="00760D32"/>
    <w:rsid w:val="007741EE"/>
    <w:rsid w:val="00777EDF"/>
    <w:rsid w:val="00780DEF"/>
    <w:rsid w:val="00783ED4"/>
    <w:rsid w:val="008121AC"/>
    <w:rsid w:val="00842077"/>
    <w:rsid w:val="00872BD5"/>
    <w:rsid w:val="008814D8"/>
    <w:rsid w:val="008B0E62"/>
    <w:rsid w:val="008B24D2"/>
    <w:rsid w:val="008D6313"/>
    <w:rsid w:val="009375C5"/>
    <w:rsid w:val="00954E45"/>
    <w:rsid w:val="009744A4"/>
    <w:rsid w:val="009A75A3"/>
    <w:rsid w:val="009B6FFA"/>
    <w:rsid w:val="009C0D13"/>
    <w:rsid w:val="009C37BB"/>
    <w:rsid w:val="009E0DE7"/>
    <w:rsid w:val="009E4ABD"/>
    <w:rsid w:val="00A13BC9"/>
    <w:rsid w:val="00A44106"/>
    <w:rsid w:val="00A90A41"/>
    <w:rsid w:val="00A911A9"/>
    <w:rsid w:val="00AF6A50"/>
    <w:rsid w:val="00B031E4"/>
    <w:rsid w:val="00B25703"/>
    <w:rsid w:val="00B31A15"/>
    <w:rsid w:val="00B6235B"/>
    <w:rsid w:val="00B73A84"/>
    <w:rsid w:val="00BC5AE9"/>
    <w:rsid w:val="00C500B8"/>
    <w:rsid w:val="00C70F9B"/>
    <w:rsid w:val="00C712DD"/>
    <w:rsid w:val="00C9021C"/>
    <w:rsid w:val="00CD2B8E"/>
    <w:rsid w:val="00D22A5F"/>
    <w:rsid w:val="00D4705C"/>
    <w:rsid w:val="00D57360"/>
    <w:rsid w:val="00D6265E"/>
    <w:rsid w:val="00DA4F8E"/>
    <w:rsid w:val="00DC25A6"/>
    <w:rsid w:val="00DD3D40"/>
    <w:rsid w:val="00E05DD6"/>
    <w:rsid w:val="00E05FC6"/>
    <w:rsid w:val="00E4508E"/>
    <w:rsid w:val="00EA458F"/>
    <w:rsid w:val="00EC00AB"/>
    <w:rsid w:val="00EC183F"/>
    <w:rsid w:val="00ED27B0"/>
    <w:rsid w:val="00EE254B"/>
    <w:rsid w:val="00F2548C"/>
    <w:rsid w:val="00F54AF6"/>
    <w:rsid w:val="00F83A38"/>
    <w:rsid w:val="00FB05EF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F6A50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AF6A5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DB"/>
    <w:rPr>
      <w:rFonts w:ascii="Segoe UI" w:eastAsia="Times New Roman" w:hAnsi="Segoe UI" w:cs="Segoe UI"/>
      <w:sz w:val="18"/>
      <w:szCs w:val="18"/>
      <w:lang w:eastAsia="pl-PL"/>
    </w:rPr>
  </w:style>
  <w:style w:type="paragraph" w:styleId="Adresnakopercie">
    <w:name w:val="envelope address"/>
    <w:basedOn w:val="Normalny"/>
    <w:rsid w:val="00D57360"/>
    <w:pPr>
      <w:framePr w:w="7920" w:h="1980" w:hRule="exact" w:hSpace="141" w:wrap="auto" w:hAnchor="page" w:xAlign="center" w:yAlign="bottom"/>
      <w:widowControl w:val="0"/>
      <w:autoSpaceDE w:val="0"/>
      <w:autoSpaceDN w:val="0"/>
      <w:ind w:left="288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2032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25</cp:revision>
  <cp:lastPrinted>2019-02-05T12:44:00Z</cp:lastPrinted>
  <dcterms:created xsi:type="dcterms:W3CDTF">2019-02-27T10:27:00Z</dcterms:created>
  <dcterms:modified xsi:type="dcterms:W3CDTF">2020-06-05T09:19:00Z</dcterms:modified>
</cp:coreProperties>
</file>