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EC" w:rsidRDefault="006B2BDC" w:rsidP="006B2BDC">
      <w:pPr>
        <w:jc w:val="both"/>
        <w:rPr>
          <w:rFonts w:ascii="Times New Roman" w:hAnsi="Times New Roman"/>
        </w:rPr>
      </w:pPr>
      <w:r w:rsidRPr="006B2BDC">
        <w:rPr>
          <w:rFonts w:ascii="Times New Roman" w:hAnsi="Times New Roman"/>
        </w:rPr>
        <w:tab/>
      </w:r>
    </w:p>
    <w:p w:rsidR="006B2BDC" w:rsidRPr="00A45DCC" w:rsidRDefault="00FF30EC" w:rsidP="006B2B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6B2BDC" w:rsidRPr="00A45DCC">
        <w:rPr>
          <w:rFonts w:ascii="Times New Roman" w:hAnsi="Times New Roman"/>
          <w:b/>
        </w:rPr>
        <w:t xml:space="preserve">Załącznik Nr </w:t>
      </w:r>
      <w:r w:rsidR="00884DE1">
        <w:rPr>
          <w:rFonts w:ascii="Times New Roman" w:hAnsi="Times New Roman"/>
          <w:b/>
        </w:rPr>
        <w:t>8</w:t>
      </w:r>
      <w:bookmarkStart w:id="0" w:name="_GoBack"/>
      <w:bookmarkEnd w:id="0"/>
      <w:r w:rsidR="00A92A9F" w:rsidRPr="00A45DCC">
        <w:rPr>
          <w:rFonts w:ascii="Times New Roman" w:hAnsi="Times New Roman"/>
          <w:b/>
        </w:rPr>
        <w:t xml:space="preserve"> do SIWZ</w:t>
      </w:r>
    </w:p>
    <w:p w:rsidR="00924EE7" w:rsidRPr="00A45DCC" w:rsidRDefault="00924EE7" w:rsidP="00924EE7">
      <w:pPr>
        <w:ind w:left="720"/>
        <w:jc w:val="center"/>
        <w:rPr>
          <w:rFonts w:ascii="Times New Roman" w:hAnsi="Times New Roman"/>
          <w:b/>
        </w:rPr>
      </w:pPr>
    </w:p>
    <w:p w:rsidR="00924EE7" w:rsidRPr="00A45DCC" w:rsidRDefault="005331C0" w:rsidP="00924EE7">
      <w:pPr>
        <w:ind w:left="720"/>
        <w:jc w:val="center"/>
        <w:rPr>
          <w:rFonts w:ascii="Times New Roman" w:hAnsi="Times New Roman"/>
          <w:b/>
        </w:rPr>
      </w:pPr>
      <w:r w:rsidRPr="00A45DCC">
        <w:rPr>
          <w:rFonts w:ascii="Times New Roman" w:hAnsi="Times New Roman"/>
          <w:b/>
        </w:rPr>
        <w:t>OPIS PRZEDMIOTU ZAMÓWIENIA</w:t>
      </w:r>
    </w:p>
    <w:p w:rsidR="00924EE7" w:rsidRPr="00A45DCC" w:rsidRDefault="00924EE7" w:rsidP="00924EE7">
      <w:pPr>
        <w:ind w:left="720"/>
        <w:rPr>
          <w:rFonts w:ascii="Times New Roman" w:hAnsi="Times New Roman"/>
        </w:rPr>
      </w:pPr>
    </w:p>
    <w:p w:rsidR="00573CDD" w:rsidRPr="00A45DCC" w:rsidRDefault="00573CDD" w:rsidP="00573CDD">
      <w:pPr>
        <w:pStyle w:val="Default"/>
        <w:jc w:val="center"/>
        <w:rPr>
          <w:rFonts w:ascii="Times New Roman" w:hAnsi="Times New Roman" w:cs="Times New Roman"/>
          <w:b/>
        </w:rPr>
      </w:pPr>
      <w:r w:rsidRPr="00A45DCC">
        <w:rPr>
          <w:rFonts w:ascii="Times New Roman" w:hAnsi="Times New Roman" w:cs="Times New Roman"/>
          <w:b/>
        </w:rPr>
        <w:t>I. Informacje ogólne</w:t>
      </w:r>
    </w:p>
    <w:p w:rsidR="00573CDD" w:rsidRPr="00A45DCC" w:rsidRDefault="00573CDD" w:rsidP="00573CDD">
      <w:pPr>
        <w:pStyle w:val="Default"/>
        <w:jc w:val="center"/>
        <w:rPr>
          <w:rFonts w:ascii="Times New Roman" w:hAnsi="Times New Roman" w:cs="Times New Roman"/>
          <w:b/>
        </w:rPr>
      </w:pPr>
    </w:p>
    <w:p w:rsidR="00573CDD" w:rsidRPr="008A0217" w:rsidRDefault="00573CDD" w:rsidP="00573CD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5DCC">
        <w:rPr>
          <w:rFonts w:ascii="Times New Roman" w:hAnsi="Times New Roman" w:cs="Times New Roman"/>
        </w:rPr>
        <w:t xml:space="preserve">Zamówienie jest wykonywane w ramach projektu pn. „ </w:t>
      </w:r>
      <w:r w:rsidRPr="00A45DCC">
        <w:rPr>
          <w:rFonts w:ascii="Times New Roman" w:hAnsi="Times New Roman" w:cs="Times New Roman"/>
          <w:i/>
        </w:rPr>
        <w:t>Ochrona zagrożonych gatunków i siedlisk chronionych w ramach sieci Natura 2000 w Małopolsce</w:t>
      </w:r>
      <w:r w:rsidRPr="00A45DCC">
        <w:rPr>
          <w:rFonts w:ascii="Times New Roman" w:hAnsi="Times New Roman" w:cs="Times New Roman"/>
        </w:rPr>
        <w:t>” (zadanie nr 8 w HRP - „Wykonanie wycinki i karczowania drzew i krzewów na murawach kserotermicznych</w:t>
      </w:r>
      <w:r>
        <w:rPr>
          <w:rFonts w:ascii="Times New Roman" w:hAnsi="Times New Roman" w:cs="Times New Roman"/>
        </w:rPr>
        <w:t xml:space="preserve"> oraz zadanie nr 9 w HRP – „Koszenie muraw kserotermicznych”</w:t>
      </w:r>
      <w:r w:rsidRPr="008A0217">
        <w:rPr>
          <w:rFonts w:ascii="Times New Roman" w:hAnsi="Times New Roman" w:cs="Times New Roman"/>
        </w:rPr>
        <w:t>) finansowanego w ramach działania 2.4 oś priorytetowa II Programu Operacyjnego Infrastruktura i Środowisko 2014-2020.</w:t>
      </w:r>
    </w:p>
    <w:p w:rsidR="004F1422" w:rsidRPr="004F1422" w:rsidRDefault="00573CDD" w:rsidP="007E7564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C5CEF">
        <w:rPr>
          <w:rFonts w:ascii="Times New Roman" w:hAnsi="Times New Roman" w:cs="Times New Roman"/>
        </w:rPr>
        <w:t>Przedmiotem zamówienia jest usługa polegająca na wykonaniu działań ochronnych dla siedlisk kserotermicznych na terenie następujących 17 obszarów Natura 2000 w powiecie miechowskim</w:t>
      </w:r>
      <w:r w:rsidR="007E7564">
        <w:rPr>
          <w:rFonts w:ascii="Times New Roman" w:hAnsi="Times New Roman" w:cs="Times New Roman"/>
        </w:rPr>
        <w:t xml:space="preserve">: </w:t>
      </w:r>
      <w:r w:rsidRPr="007E7564">
        <w:rPr>
          <w:rFonts w:ascii="Times New Roman" w:hAnsi="Times New Roman" w:cs="Times New Roman"/>
          <w:color w:val="auto"/>
        </w:rPr>
        <w:t xml:space="preserve">Chodów – Falniów PLH120063, Cybowa Góra PLH120049, Dąbie PLH120064, Giebułtów PLH120051, Grzymałów PLH120053, </w:t>
      </w:r>
      <w:proofErr w:type="spellStart"/>
      <w:r w:rsidRPr="007E7564">
        <w:rPr>
          <w:rFonts w:ascii="Times New Roman" w:hAnsi="Times New Roman" w:cs="Times New Roman"/>
          <w:color w:val="auto"/>
        </w:rPr>
        <w:t>Kaczmarowe</w:t>
      </w:r>
      <w:proofErr w:type="spellEnd"/>
      <w:r w:rsidRPr="007E7564">
        <w:rPr>
          <w:rFonts w:ascii="Times New Roman" w:hAnsi="Times New Roman" w:cs="Times New Roman"/>
          <w:color w:val="auto"/>
        </w:rPr>
        <w:t xml:space="preserve"> Doły PLH120062, Kalina-</w:t>
      </w:r>
      <w:proofErr w:type="spellStart"/>
      <w:r w:rsidRPr="007E7564">
        <w:rPr>
          <w:rFonts w:ascii="Times New Roman" w:hAnsi="Times New Roman" w:cs="Times New Roman"/>
          <w:color w:val="auto"/>
        </w:rPr>
        <w:t>Lisiniec</w:t>
      </w:r>
      <w:proofErr w:type="spellEnd"/>
      <w:r w:rsidRPr="007E7564">
        <w:rPr>
          <w:rFonts w:ascii="Times New Roman" w:hAnsi="Times New Roman" w:cs="Times New Roman"/>
          <w:color w:val="auto"/>
        </w:rPr>
        <w:t xml:space="preserve"> PLH120007, Kalina Mała PLH120054, Komorów PLH120055, </w:t>
      </w:r>
      <w:proofErr w:type="spellStart"/>
      <w:r w:rsidRPr="007E7564">
        <w:rPr>
          <w:rFonts w:ascii="Times New Roman" w:hAnsi="Times New Roman" w:cs="Times New Roman"/>
          <w:color w:val="auto"/>
        </w:rPr>
        <w:t>Opalonki</w:t>
      </w:r>
      <w:proofErr w:type="spellEnd"/>
      <w:r w:rsidRPr="007E7564">
        <w:rPr>
          <w:rFonts w:ascii="Times New Roman" w:hAnsi="Times New Roman" w:cs="Times New Roman"/>
          <w:color w:val="auto"/>
        </w:rPr>
        <w:t xml:space="preserve"> PLH120071, Poradów PLH120072, Pstroszyce PLH120073, Sławice Duchowne PLH120074, Sterczów - Ścianka PLH120015, Uniejów Parcele PLH120075, Wały PLH120017 oraz Widnica PLH120076.</w:t>
      </w:r>
      <w:r w:rsidR="004F1422">
        <w:rPr>
          <w:rFonts w:ascii="Times New Roman" w:hAnsi="Times New Roman" w:cs="Times New Roman"/>
          <w:color w:val="auto"/>
        </w:rPr>
        <w:t xml:space="preserve"> </w:t>
      </w:r>
    </w:p>
    <w:p w:rsidR="0030703D" w:rsidRPr="002F3667" w:rsidRDefault="0030703D" w:rsidP="007E7564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Zamówienie </w:t>
      </w:r>
      <w:r w:rsidR="004F1422">
        <w:rPr>
          <w:rFonts w:ascii="Times New Roman" w:hAnsi="Times New Roman" w:cs="Times New Roman"/>
          <w:color w:val="auto"/>
        </w:rPr>
        <w:t xml:space="preserve">składa się z </w:t>
      </w:r>
      <w:r>
        <w:rPr>
          <w:rFonts w:ascii="Times New Roman" w:hAnsi="Times New Roman" w:cs="Times New Roman"/>
          <w:color w:val="auto"/>
        </w:rPr>
        <w:t>4 części:</w:t>
      </w:r>
    </w:p>
    <w:p w:rsidR="002F3667" w:rsidRPr="0030703D" w:rsidRDefault="002F3667" w:rsidP="002F3667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30703D" w:rsidRDefault="0030703D" w:rsidP="0030703D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1" w:name="_Hlk16593520"/>
      <w:r w:rsidRPr="003007FB">
        <w:rPr>
          <w:rFonts w:ascii="Times New Roman" w:hAnsi="Times New Roman" w:cs="Times New Roman"/>
          <w:b/>
          <w:bCs/>
          <w:color w:val="auto"/>
        </w:rPr>
        <w:t>Część I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007FB">
        <w:rPr>
          <w:rFonts w:ascii="Times New Roman" w:hAnsi="Times New Roman" w:cs="Times New Roman"/>
          <w:b/>
          <w:bCs/>
          <w:i/>
          <w:iCs/>
          <w:color w:val="auto"/>
        </w:rPr>
        <w:t>Prowadzenie</w:t>
      </w:r>
      <w:r w:rsidR="00F9381B"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działań ochronnych </w:t>
      </w:r>
      <w:r w:rsidR="003007FB"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w 5 obszarach Natura 2000: Kalina Mała, </w:t>
      </w:r>
      <w:r w:rsidR="003007FB">
        <w:rPr>
          <w:rFonts w:ascii="Times New Roman" w:hAnsi="Times New Roman" w:cs="Times New Roman"/>
          <w:b/>
          <w:bCs/>
          <w:i/>
          <w:iCs/>
          <w:color w:val="auto"/>
        </w:rPr>
        <w:t>K</w:t>
      </w:r>
      <w:r w:rsidR="003007FB"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alina </w:t>
      </w:r>
      <w:proofErr w:type="spellStart"/>
      <w:r w:rsidR="003007FB" w:rsidRPr="003007FB">
        <w:rPr>
          <w:rFonts w:ascii="Times New Roman" w:hAnsi="Times New Roman" w:cs="Times New Roman"/>
          <w:b/>
          <w:bCs/>
          <w:i/>
          <w:iCs/>
          <w:color w:val="auto"/>
        </w:rPr>
        <w:t>Lisiniec</w:t>
      </w:r>
      <w:proofErr w:type="spellEnd"/>
      <w:r w:rsidR="003007FB" w:rsidRPr="003007FB">
        <w:rPr>
          <w:rFonts w:ascii="Times New Roman" w:hAnsi="Times New Roman" w:cs="Times New Roman"/>
          <w:b/>
          <w:bCs/>
          <w:i/>
          <w:iCs/>
          <w:color w:val="auto"/>
        </w:rPr>
        <w:t>, Giebułtów</w:t>
      </w:r>
      <w:r w:rsidR="003007FB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3007FB"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 Grzymałów, Cybowa Góra</w:t>
      </w:r>
    </w:p>
    <w:bookmarkEnd w:id="1"/>
    <w:p w:rsidR="003007FB" w:rsidRDefault="003007FB" w:rsidP="003007FB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007FB" w:rsidRDefault="003007FB" w:rsidP="003007FB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2" w:name="_Hlk16602985"/>
      <w:r w:rsidRPr="003007FB">
        <w:rPr>
          <w:rFonts w:ascii="Times New Roman" w:hAnsi="Times New Roman" w:cs="Times New Roman"/>
          <w:b/>
          <w:bCs/>
          <w:color w:val="auto"/>
        </w:rPr>
        <w:t>Część I</w:t>
      </w:r>
      <w:r>
        <w:rPr>
          <w:rFonts w:ascii="Times New Roman" w:hAnsi="Times New Roman" w:cs="Times New Roman"/>
          <w:b/>
          <w:bCs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Prowadzenie działań ochronnych w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4</w:t>
      </w:r>
      <w:r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 obszarach Natura 2000: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Poradów, Sławice Duchowne, Komorów,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</w:rPr>
        <w:t>Kaczmarowe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Doły</w:t>
      </w:r>
    </w:p>
    <w:bookmarkEnd w:id="2"/>
    <w:p w:rsidR="003007FB" w:rsidRDefault="003007FB" w:rsidP="003007FB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007FB" w:rsidRDefault="003007FB" w:rsidP="003007FB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3" w:name="_Hlk16600343"/>
      <w:r w:rsidRPr="003007FB">
        <w:rPr>
          <w:rFonts w:ascii="Times New Roman" w:hAnsi="Times New Roman" w:cs="Times New Roman"/>
          <w:b/>
          <w:bCs/>
          <w:color w:val="auto"/>
        </w:rPr>
        <w:t>Część I</w:t>
      </w:r>
      <w:r>
        <w:rPr>
          <w:rFonts w:ascii="Times New Roman" w:hAnsi="Times New Roman" w:cs="Times New Roman"/>
          <w:b/>
          <w:bCs/>
          <w:color w:val="auto"/>
        </w:rPr>
        <w:t>II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Prowadzenie działań ochronnych w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4</w:t>
      </w:r>
      <w:r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 obszarach Natura 2000: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Sterczów-Ścianka,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</w:rPr>
        <w:t>Opalonki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</w:rPr>
        <w:t>, Dąbie, Wały</w:t>
      </w:r>
    </w:p>
    <w:bookmarkEnd w:id="3"/>
    <w:p w:rsidR="003007FB" w:rsidRDefault="003007FB" w:rsidP="003007FB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007FB" w:rsidRDefault="003007FB" w:rsidP="003007FB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4" w:name="_Hlk16603611"/>
      <w:r w:rsidRPr="003007FB">
        <w:rPr>
          <w:rFonts w:ascii="Times New Roman" w:hAnsi="Times New Roman" w:cs="Times New Roman"/>
          <w:b/>
          <w:bCs/>
          <w:color w:val="auto"/>
        </w:rPr>
        <w:t>Część I</w:t>
      </w:r>
      <w:r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Prowadzenie działań ochronnych w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4</w:t>
      </w:r>
      <w:r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 obszarach Natura 2000: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Pstroszyce, U</w:t>
      </w:r>
      <w:r w:rsidR="002F3667">
        <w:rPr>
          <w:rFonts w:ascii="Times New Roman" w:hAnsi="Times New Roman" w:cs="Times New Roman"/>
          <w:b/>
          <w:bCs/>
          <w:i/>
          <w:iCs/>
          <w:color w:val="auto"/>
        </w:rPr>
        <w:t>niejów-Parcele, Widnica, Chodów-Falniów</w:t>
      </w:r>
    </w:p>
    <w:bookmarkEnd w:id="4"/>
    <w:p w:rsidR="003007FB" w:rsidRPr="003007FB" w:rsidRDefault="003007FB" w:rsidP="0030703D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6147D" w:rsidRPr="004F1422" w:rsidRDefault="00573CDD" w:rsidP="004F142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F1422">
        <w:rPr>
          <w:rFonts w:ascii="Times New Roman" w:hAnsi="Times New Roman" w:cs="Times New Roman"/>
        </w:rPr>
        <w:t xml:space="preserve">Celem działań ochronnych jest zapewnienie właściwych warunków siedliskowych, </w:t>
      </w:r>
      <w:r w:rsidR="004F1422" w:rsidRPr="004F1422">
        <w:rPr>
          <w:rFonts w:ascii="Times New Roman" w:hAnsi="Times New Roman" w:cs="Times New Roman"/>
        </w:rPr>
        <w:t xml:space="preserve">umożliwiających </w:t>
      </w:r>
      <w:r w:rsidR="0006147D" w:rsidRPr="004F1422">
        <w:rPr>
          <w:rFonts w:ascii="Times New Roman" w:hAnsi="Times New Roman" w:cs="Times New Roman"/>
        </w:rPr>
        <w:t>zachowanie zbiorowisk kserotermicznych - w szczególności: ograniczenie sukcesji naturalnej oraz eliminacja gatunków ekspansywnych</w:t>
      </w:r>
      <w:r w:rsidR="004F1422">
        <w:rPr>
          <w:rFonts w:ascii="Times New Roman" w:hAnsi="Times New Roman" w:cs="Times New Roman"/>
        </w:rPr>
        <w:t xml:space="preserve">  </w:t>
      </w:r>
      <w:r w:rsidR="00363B98">
        <w:rPr>
          <w:rFonts w:ascii="Times New Roman" w:hAnsi="Times New Roman" w:cs="Times New Roman"/>
        </w:rPr>
        <w:t>i i</w:t>
      </w:r>
      <w:r w:rsidR="0006147D" w:rsidRPr="004F1422">
        <w:rPr>
          <w:rFonts w:ascii="Times New Roman" w:hAnsi="Times New Roman" w:cs="Times New Roman"/>
        </w:rPr>
        <w:t>nwazyjnych.</w:t>
      </w:r>
    </w:p>
    <w:p w:rsidR="00573CDD" w:rsidRDefault="00573CDD" w:rsidP="00ED3FEF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06147D">
        <w:rPr>
          <w:rFonts w:ascii="Times New Roman" w:hAnsi="Times New Roman" w:cs="Times New Roman"/>
        </w:rPr>
        <w:t>Działania ochronne będą polegały na:</w:t>
      </w:r>
    </w:p>
    <w:p w:rsidR="007E7564" w:rsidRPr="0006147D" w:rsidRDefault="007E7564" w:rsidP="007E7564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304015" w:rsidRDefault="00573CDD" w:rsidP="00A16E0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4015">
        <w:rPr>
          <w:rFonts w:ascii="Times New Roman" w:hAnsi="Times New Roman" w:cs="Times New Roman"/>
        </w:rPr>
        <w:t xml:space="preserve">karczowaniu oraz wycinaniu nadmiernej liczby krzewów </w:t>
      </w:r>
      <w:r w:rsidR="00304015">
        <w:rPr>
          <w:rFonts w:ascii="Times New Roman" w:hAnsi="Times New Roman" w:cs="Times New Roman"/>
        </w:rPr>
        <w:t xml:space="preserve">na powierzchni muraw kserotermicznych oraz </w:t>
      </w:r>
      <w:r w:rsidR="0006147D">
        <w:rPr>
          <w:rFonts w:ascii="Times New Roman" w:hAnsi="Times New Roman" w:cs="Times New Roman"/>
        </w:rPr>
        <w:t>na powierzchniach bezpośrednio z nimi sąsiadujących, znajdujących się w granicach obszaru Natura 2000.</w:t>
      </w:r>
    </w:p>
    <w:p w:rsidR="007E7564" w:rsidRPr="007E7564" w:rsidRDefault="007E7564" w:rsidP="007E756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wycince drzew</w:t>
      </w:r>
    </w:p>
    <w:p w:rsidR="004F1422" w:rsidRPr="004F1422" w:rsidRDefault="00573CDD" w:rsidP="004F14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3595">
        <w:rPr>
          <w:rFonts w:ascii="Times New Roman" w:hAnsi="Times New Roman" w:cs="Times New Roman"/>
        </w:rPr>
        <w:t>koszen</w:t>
      </w:r>
      <w:r w:rsidR="00774330" w:rsidRPr="00D03595">
        <w:rPr>
          <w:rFonts w:ascii="Times New Roman" w:hAnsi="Times New Roman" w:cs="Times New Roman"/>
        </w:rPr>
        <w:t xml:space="preserve">iu </w:t>
      </w:r>
      <w:r w:rsidR="00D03595" w:rsidRPr="00D03595">
        <w:rPr>
          <w:rFonts w:ascii="Times New Roman" w:hAnsi="Times New Roman" w:cs="Times New Roman"/>
        </w:rPr>
        <w:t xml:space="preserve">płatów </w:t>
      </w:r>
      <w:r w:rsidR="00774330" w:rsidRPr="00D03595">
        <w:rPr>
          <w:rFonts w:ascii="Times New Roman" w:hAnsi="Times New Roman" w:cs="Times New Roman"/>
        </w:rPr>
        <w:t xml:space="preserve">muraw oraz </w:t>
      </w:r>
      <w:r w:rsidR="00D03595" w:rsidRPr="00D03595">
        <w:rPr>
          <w:rFonts w:ascii="Times New Roman" w:hAnsi="Times New Roman" w:cs="Times New Roman"/>
        </w:rPr>
        <w:t xml:space="preserve">innych zbiorowisk </w:t>
      </w:r>
      <w:r w:rsidR="00304015" w:rsidRPr="00D03595">
        <w:rPr>
          <w:rFonts w:ascii="Times New Roman" w:hAnsi="Times New Roman" w:cs="Times New Roman"/>
        </w:rPr>
        <w:t>w ich bezpośrednim sąsiedztwie</w:t>
      </w:r>
      <w:r w:rsidR="00D03595">
        <w:rPr>
          <w:rFonts w:ascii="Times New Roman" w:hAnsi="Times New Roman" w:cs="Times New Roman"/>
        </w:rPr>
        <w:t>, występujących w grani</w:t>
      </w:r>
      <w:r w:rsidR="005B6B73">
        <w:rPr>
          <w:rFonts w:ascii="Times New Roman" w:hAnsi="Times New Roman" w:cs="Times New Roman"/>
        </w:rPr>
        <w:t>c</w:t>
      </w:r>
      <w:r w:rsidR="00D03595">
        <w:rPr>
          <w:rFonts w:ascii="Times New Roman" w:hAnsi="Times New Roman" w:cs="Times New Roman"/>
        </w:rPr>
        <w:t>ach obszaru Natura 2000.</w:t>
      </w:r>
    </w:p>
    <w:p w:rsidR="004F1422" w:rsidRPr="0030703D" w:rsidRDefault="004F1422" w:rsidP="004F14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utylizacji biomasy powstałej wskutek wykonania powyższych działań </w:t>
      </w:r>
    </w:p>
    <w:p w:rsidR="00573CDD" w:rsidRDefault="00573CDD" w:rsidP="00573CDD">
      <w:pPr>
        <w:pStyle w:val="Default"/>
        <w:jc w:val="center"/>
        <w:rPr>
          <w:rFonts w:ascii="Times New Roman" w:hAnsi="Times New Roman" w:cs="Times New Roman"/>
          <w:b/>
        </w:rPr>
      </w:pPr>
      <w:r w:rsidRPr="002C5CEF">
        <w:rPr>
          <w:rFonts w:ascii="Times New Roman" w:hAnsi="Times New Roman" w:cs="Times New Roman"/>
          <w:b/>
        </w:rPr>
        <w:lastRenderedPageBreak/>
        <w:t xml:space="preserve">II. </w:t>
      </w:r>
      <w:r>
        <w:rPr>
          <w:rFonts w:ascii="Times New Roman" w:hAnsi="Times New Roman" w:cs="Times New Roman"/>
          <w:b/>
        </w:rPr>
        <w:t>Lokalizacja i zakres prac</w:t>
      </w:r>
    </w:p>
    <w:p w:rsidR="00573CDD" w:rsidRDefault="00924EE7" w:rsidP="00924EE7">
      <w:pPr>
        <w:tabs>
          <w:tab w:val="left" w:pos="360"/>
          <w:tab w:val="left" w:pos="541"/>
          <w:tab w:val="left" w:pos="851"/>
        </w:tabs>
        <w:suppressAutoHyphens/>
        <w:overflowPunct w:val="0"/>
        <w:jc w:val="both"/>
        <w:rPr>
          <w:rFonts w:ascii="Times New Roman" w:hAnsi="Times New Roman"/>
        </w:rPr>
      </w:pPr>
      <w:r w:rsidRPr="006B2BDC">
        <w:rPr>
          <w:rFonts w:ascii="Times New Roman" w:hAnsi="Times New Roman"/>
        </w:rPr>
        <w:tab/>
      </w:r>
    </w:p>
    <w:p w:rsidR="0033429A" w:rsidRPr="0033429A" w:rsidRDefault="0033429A" w:rsidP="0033429A">
      <w:pPr>
        <w:pStyle w:val="Akapitzlist"/>
        <w:numPr>
          <w:ilvl w:val="0"/>
          <w:numId w:val="3"/>
        </w:numPr>
        <w:tabs>
          <w:tab w:val="left" w:pos="0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Dokładne l</w:t>
      </w:r>
      <w:r w:rsidRPr="006B2BDC">
        <w:rPr>
          <w:rFonts w:ascii="Times New Roman" w:hAnsi="Times New Roman"/>
        </w:rPr>
        <w:t>okalizacj</w:t>
      </w:r>
      <w:r>
        <w:rPr>
          <w:rFonts w:ascii="Times New Roman" w:hAnsi="Times New Roman"/>
        </w:rPr>
        <w:t>e</w:t>
      </w:r>
      <w:r w:rsidRPr="006B2BDC">
        <w:rPr>
          <w:rFonts w:ascii="Times New Roman" w:hAnsi="Times New Roman"/>
        </w:rPr>
        <w:t xml:space="preserve"> działań ochronnych </w:t>
      </w:r>
      <w:r w:rsidR="006C4731">
        <w:rPr>
          <w:rFonts w:ascii="Times New Roman" w:hAnsi="Times New Roman"/>
        </w:rPr>
        <w:t xml:space="preserve">zostały </w:t>
      </w:r>
      <w:r w:rsidRPr="006B2BDC">
        <w:rPr>
          <w:rFonts w:ascii="Times New Roman" w:hAnsi="Times New Roman"/>
        </w:rPr>
        <w:t>wskazan</w:t>
      </w:r>
      <w:r>
        <w:rPr>
          <w:rFonts w:ascii="Times New Roman" w:hAnsi="Times New Roman"/>
        </w:rPr>
        <w:t>e</w:t>
      </w:r>
      <w:r w:rsidRPr="006B2BDC">
        <w:rPr>
          <w:rFonts w:ascii="Times New Roman" w:hAnsi="Times New Roman"/>
        </w:rPr>
        <w:t xml:space="preserve"> na </w:t>
      </w:r>
      <w:r w:rsidRPr="0033429A">
        <w:rPr>
          <w:rFonts w:ascii="Times New Roman" w:hAnsi="Times New Roman"/>
        </w:rPr>
        <w:t xml:space="preserve">mapach, stanowiących załącznik nr </w:t>
      </w:r>
      <w:r w:rsidR="00363B98">
        <w:rPr>
          <w:rFonts w:ascii="Times New Roman" w:hAnsi="Times New Roman"/>
        </w:rPr>
        <w:t>5</w:t>
      </w:r>
      <w:r w:rsidRPr="0033429A">
        <w:rPr>
          <w:rFonts w:ascii="Times New Roman" w:hAnsi="Times New Roman"/>
        </w:rPr>
        <w:t xml:space="preserve"> do OPZ.</w:t>
      </w:r>
    </w:p>
    <w:p w:rsidR="0033429A" w:rsidRDefault="0033429A" w:rsidP="009F583F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 w:rsidRPr="00E37D3B">
        <w:rPr>
          <w:rFonts w:ascii="Times New Roman" w:hAnsi="Times New Roman"/>
        </w:rPr>
        <w:t>Skrócony opis stanu obszarów objętych działaniami ochronnymi, rodzaje planowanych prac</w:t>
      </w:r>
      <w:r w:rsidR="00E37D3B" w:rsidRPr="00E37D3B">
        <w:rPr>
          <w:rFonts w:ascii="Times New Roman" w:hAnsi="Times New Roman"/>
        </w:rPr>
        <w:t xml:space="preserve"> (</w:t>
      </w:r>
      <w:r w:rsidRPr="00E37D3B">
        <w:rPr>
          <w:rFonts w:ascii="Times New Roman" w:hAnsi="Times New Roman"/>
        </w:rPr>
        <w:t>docelowe pokrycie drzewami i krzewami</w:t>
      </w:r>
      <w:r w:rsidR="00E37D3B" w:rsidRPr="00E37D3B">
        <w:rPr>
          <w:rFonts w:ascii="Times New Roman" w:hAnsi="Times New Roman"/>
        </w:rPr>
        <w:t>, powierzchnia przeznaczona do wykaszania oraz drzewa przeznaczone do wycinki)</w:t>
      </w:r>
      <w:r w:rsidRPr="00E37D3B">
        <w:rPr>
          <w:rFonts w:ascii="Times New Roman" w:hAnsi="Times New Roman"/>
        </w:rPr>
        <w:t xml:space="preserve"> zawarte są w </w:t>
      </w:r>
      <w:r w:rsidR="001D1932" w:rsidRPr="00E37D3B">
        <w:rPr>
          <w:rFonts w:ascii="Times New Roman" w:hAnsi="Times New Roman"/>
        </w:rPr>
        <w:t xml:space="preserve">tabelach nr 1-4 </w:t>
      </w:r>
      <w:r w:rsidRPr="00E37D3B">
        <w:rPr>
          <w:rFonts w:ascii="Times New Roman" w:hAnsi="Times New Roman"/>
        </w:rPr>
        <w:t>stanowiąc</w:t>
      </w:r>
      <w:r w:rsidR="001D1932" w:rsidRPr="00E37D3B">
        <w:rPr>
          <w:rFonts w:ascii="Times New Roman" w:hAnsi="Times New Roman"/>
        </w:rPr>
        <w:t xml:space="preserve">ych </w:t>
      </w:r>
      <w:r w:rsidRPr="00E37D3B">
        <w:rPr>
          <w:rFonts w:ascii="Times New Roman" w:hAnsi="Times New Roman"/>
        </w:rPr>
        <w:t xml:space="preserve"> załącznik</w:t>
      </w:r>
      <w:r w:rsidR="00964F45" w:rsidRPr="00E37D3B">
        <w:rPr>
          <w:rFonts w:ascii="Times New Roman" w:hAnsi="Times New Roman"/>
        </w:rPr>
        <w:t>i</w:t>
      </w:r>
      <w:r w:rsidRPr="00E37D3B">
        <w:rPr>
          <w:rFonts w:ascii="Times New Roman" w:hAnsi="Times New Roman"/>
        </w:rPr>
        <w:t xml:space="preserve"> nr </w:t>
      </w:r>
      <w:r w:rsidR="00964F45" w:rsidRPr="00E37D3B">
        <w:rPr>
          <w:rFonts w:ascii="Times New Roman" w:hAnsi="Times New Roman"/>
        </w:rPr>
        <w:t>1-</w:t>
      </w:r>
      <w:r w:rsidR="001D1932" w:rsidRPr="00E37D3B">
        <w:rPr>
          <w:rFonts w:ascii="Times New Roman" w:hAnsi="Times New Roman"/>
        </w:rPr>
        <w:t>4</w:t>
      </w:r>
      <w:r w:rsidRPr="00E37D3B">
        <w:rPr>
          <w:rFonts w:ascii="Times New Roman" w:hAnsi="Times New Roman"/>
        </w:rPr>
        <w:t xml:space="preserve"> do OPZ.</w:t>
      </w:r>
      <w:r w:rsidR="001D1932" w:rsidRPr="00E37D3B">
        <w:rPr>
          <w:rFonts w:ascii="Times New Roman" w:hAnsi="Times New Roman"/>
        </w:rPr>
        <w:t xml:space="preserve"> </w:t>
      </w:r>
    </w:p>
    <w:p w:rsidR="00E37D3B" w:rsidRPr="00E37D3B" w:rsidRDefault="00E37D3B" w:rsidP="00E37D3B">
      <w:pPr>
        <w:pStyle w:val="Akapitzlist"/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/>
        <w:jc w:val="both"/>
        <w:rPr>
          <w:rFonts w:ascii="Times New Roman" w:hAnsi="Times New Roman"/>
        </w:rPr>
      </w:pPr>
    </w:p>
    <w:p w:rsidR="0033429A" w:rsidRDefault="0033429A" w:rsidP="0033429A">
      <w:pPr>
        <w:pStyle w:val="Default"/>
        <w:jc w:val="center"/>
        <w:rPr>
          <w:rFonts w:ascii="Times New Roman" w:hAnsi="Times New Roman" w:cs="Times New Roman"/>
          <w:b/>
        </w:rPr>
      </w:pPr>
      <w:r w:rsidRPr="002C5CEF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</w:t>
      </w:r>
      <w:r w:rsidRPr="002C5CEF">
        <w:rPr>
          <w:rFonts w:ascii="Times New Roman" w:hAnsi="Times New Roman" w:cs="Times New Roman"/>
          <w:b/>
        </w:rPr>
        <w:t>. Opis sposobów wykonywania działań ochronnych</w:t>
      </w:r>
    </w:p>
    <w:p w:rsidR="0033429A" w:rsidRDefault="0033429A" w:rsidP="0033429A">
      <w:pPr>
        <w:pStyle w:val="Default"/>
        <w:jc w:val="center"/>
        <w:rPr>
          <w:rFonts w:ascii="Times New Roman" w:hAnsi="Times New Roman" w:cs="Times New Roman"/>
          <w:b/>
        </w:rPr>
      </w:pPr>
    </w:p>
    <w:p w:rsidR="00924EE7" w:rsidRPr="00997FE2" w:rsidRDefault="00924EE7" w:rsidP="00997FE2">
      <w:pPr>
        <w:pStyle w:val="Akapitzlist"/>
        <w:numPr>
          <w:ilvl w:val="0"/>
          <w:numId w:val="6"/>
        </w:numPr>
        <w:suppressAutoHyphens/>
        <w:overflowPunct w:val="0"/>
        <w:ind w:left="426" w:hanging="426"/>
        <w:jc w:val="both"/>
        <w:rPr>
          <w:rFonts w:ascii="Times New Roman" w:hAnsi="Times New Roman"/>
        </w:rPr>
      </w:pPr>
      <w:r w:rsidRPr="00997FE2">
        <w:rPr>
          <w:rFonts w:ascii="Times New Roman" w:hAnsi="Times New Roman"/>
          <w:b/>
        </w:rPr>
        <w:t>Ręczne karczowanie drzew i krzewów o obwodzie pnia</w:t>
      </w:r>
      <w:r w:rsidR="00656E6C" w:rsidRPr="00997FE2">
        <w:rPr>
          <w:rFonts w:ascii="Times New Roman" w:hAnsi="Times New Roman"/>
          <w:b/>
        </w:rPr>
        <w:t xml:space="preserve"> </w:t>
      </w:r>
      <w:r w:rsidRPr="00997FE2">
        <w:rPr>
          <w:rFonts w:ascii="Times New Roman" w:hAnsi="Times New Roman"/>
          <w:b/>
        </w:rPr>
        <w:t>do 22 cm</w:t>
      </w:r>
      <w:r w:rsidR="00E7704B" w:rsidRPr="00997FE2">
        <w:rPr>
          <w:rFonts w:ascii="Times New Roman" w:hAnsi="Times New Roman"/>
          <w:b/>
        </w:rPr>
        <w:t xml:space="preserve"> włącznie</w:t>
      </w:r>
      <w:r w:rsidRPr="00997FE2">
        <w:rPr>
          <w:rFonts w:ascii="Times New Roman" w:hAnsi="Times New Roman"/>
          <w:b/>
        </w:rPr>
        <w:t xml:space="preserve">, mierzonego na wysokości </w:t>
      </w:r>
      <w:r w:rsidR="00803396" w:rsidRPr="00997FE2">
        <w:rPr>
          <w:rFonts w:ascii="Times New Roman" w:hAnsi="Times New Roman"/>
          <w:b/>
        </w:rPr>
        <w:t xml:space="preserve">5 </w:t>
      </w:r>
      <w:r w:rsidRPr="00997FE2">
        <w:rPr>
          <w:rFonts w:ascii="Times New Roman" w:hAnsi="Times New Roman"/>
          <w:b/>
        </w:rPr>
        <w:t xml:space="preserve">cm nad </w:t>
      </w:r>
      <w:r w:rsidR="0046213B" w:rsidRPr="00997FE2">
        <w:rPr>
          <w:rFonts w:ascii="Times New Roman" w:hAnsi="Times New Roman"/>
          <w:b/>
        </w:rPr>
        <w:t xml:space="preserve">powierzchnią </w:t>
      </w:r>
      <w:r w:rsidRPr="00997FE2">
        <w:rPr>
          <w:rFonts w:ascii="Times New Roman" w:hAnsi="Times New Roman"/>
          <w:b/>
        </w:rPr>
        <w:t>grunt</w:t>
      </w:r>
      <w:r w:rsidR="0046213B" w:rsidRPr="00997FE2">
        <w:rPr>
          <w:rFonts w:ascii="Times New Roman" w:hAnsi="Times New Roman"/>
          <w:b/>
        </w:rPr>
        <w:t>u</w:t>
      </w:r>
    </w:p>
    <w:p w:rsidR="00997FE2" w:rsidRPr="00997FE2" w:rsidRDefault="00997FE2" w:rsidP="00997FE2">
      <w:pPr>
        <w:pStyle w:val="Akapitzlist"/>
        <w:suppressAutoHyphens/>
        <w:overflowPunct w:val="0"/>
        <w:ind w:left="426"/>
        <w:jc w:val="both"/>
        <w:rPr>
          <w:rFonts w:ascii="Times New Roman" w:hAnsi="Times New Roman"/>
        </w:rPr>
      </w:pPr>
    </w:p>
    <w:p w:rsidR="00924EE7" w:rsidRDefault="00924EE7" w:rsidP="00D475CE">
      <w:pPr>
        <w:ind w:firstLine="426"/>
        <w:jc w:val="both"/>
        <w:rPr>
          <w:rFonts w:ascii="Times New Roman" w:hAnsi="Times New Roman"/>
        </w:rPr>
      </w:pPr>
      <w:r w:rsidRPr="006B2BDC">
        <w:rPr>
          <w:rFonts w:ascii="Times New Roman" w:hAnsi="Times New Roman"/>
        </w:rPr>
        <w:t>W ramach tego zabiegu należy usunąć cał</w:t>
      </w:r>
      <w:r w:rsidR="0046213B">
        <w:rPr>
          <w:rFonts w:ascii="Times New Roman" w:hAnsi="Times New Roman"/>
        </w:rPr>
        <w:t xml:space="preserve">ą </w:t>
      </w:r>
      <w:r w:rsidR="0046213B" w:rsidRPr="006B2BDC">
        <w:rPr>
          <w:rFonts w:ascii="Times New Roman" w:hAnsi="Times New Roman"/>
        </w:rPr>
        <w:t>część nadziemną</w:t>
      </w:r>
      <w:r w:rsidR="0046213B" w:rsidRPr="006B2BDC" w:rsidDel="0046213B">
        <w:rPr>
          <w:rFonts w:ascii="Times New Roman" w:hAnsi="Times New Roman"/>
        </w:rPr>
        <w:t xml:space="preserve"> </w:t>
      </w:r>
      <w:r w:rsidRPr="006B2BDC">
        <w:rPr>
          <w:rFonts w:ascii="Times New Roman" w:hAnsi="Times New Roman"/>
        </w:rPr>
        <w:t xml:space="preserve">rośliny wraz z </w:t>
      </w:r>
      <w:r w:rsidR="0046213B">
        <w:rPr>
          <w:rFonts w:ascii="Times New Roman" w:hAnsi="Times New Roman"/>
        </w:rPr>
        <w:t xml:space="preserve">jej </w:t>
      </w:r>
      <w:r w:rsidRPr="006B2BDC">
        <w:rPr>
          <w:rFonts w:ascii="Times New Roman" w:hAnsi="Times New Roman"/>
        </w:rPr>
        <w:t xml:space="preserve">głównymi korzeniami. Do karczowania należy używać </w:t>
      </w:r>
      <w:r w:rsidR="008030DE" w:rsidRPr="006B2BDC">
        <w:rPr>
          <w:rFonts w:ascii="Times New Roman" w:hAnsi="Times New Roman"/>
        </w:rPr>
        <w:t xml:space="preserve">wyłącznie </w:t>
      </w:r>
      <w:r w:rsidRPr="006B2BDC">
        <w:rPr>
          <w:rFonts w:ascii="Times New Roman" w:hAnsi="Times New Roman"/>
        </w:rPr>
        <w:t>ręcznych narzędzi. Zabrania się jazdy</w:t>
      </w:r>
      <w:r w:rsidR="00656E6C" w:rsidRPr="006B2BDC">
        <w:rPr>
          <w:rFonts w:ascii="Times New Roman" w:hAnsi="Times New Roman"/>
        </w:rPr>
        <w:t xml:space="preserve"> </w:t>
      </w:r>
      <w:r w:rsidRPr="006B2BDC">
        <w:rPr>
          <w:rFonts w:ascii="Times New Roman" w:hAnsi="Times New Roman"/>
        </w:rPr>
        <w:t>po murawie pojazdami silnikowymi. Podczas karczowania należy w maksymalnym stopniu chronić roślinność zielną murawy</w:t>
      </w:r>
      <w:r w:rsidR="0095763A" w:rsidRPr="0095763A">
        <w:rPr>
          <w:rFonts w:ascii="Times New Roman" w:hAnsi="Times New Roman"/>
        </w:rPr>
        <w:t xml:space="preserve"> </w:t>
      </w:r>
      <w:r w:rsidR="002F6345">
        <w:rPr>
          <w:rFonts w:ascii="Times New Roman" w:hAnsi="Times New Roman"/>
        </w:rPr>
        <w:t xml:space="preserve">tzn. zminimalizować niszczenie pokrywy roślinnej i wierzchniej warstwy gleby. </w:t>
      </w:r>
      <w:r w:rsidR="0095763A">
        <w:rPr>
          <w:rFonts w:ascii="Times New Roman" w:hAnsi="Times New Roman"/>
        </w:rPr>
        <w:t>S</w:t>
      </w:r>
      <w:r w:rsidR="0095763A" w:rsidRPr="002C5CEF">
        <w:rPr>
          <w:rFonts w:ascii="Times New Roman" w:hAnsi="Times New Roman"/>
        </w:rPr>
        <w:t>zczególną uwagę należy zwrócić na występujące w tych miejscach gatunki chronione i zabezpieczyć je przed zniszczeniem.</w:t>
      </w:r>
      <w:r w:rsidR="0095763A">
        <w:rPr>
          <w:rFonts w:ascii="Times New Roman" w:hAnsi="Times New Roman"/>
        </w:rPr>
        <w:t xml:space="preserve"> </w:t>
      </w:r>
      <w:r w:rsidRPr="006B2BDC">
        <w:rPr>
          <w:rFonts w:ascii="Times New Roman" w:hAnsi="Times New Roman"/>
        </w:rPr>
        <w:t xml:space="preserve">Wykarczowaną biomasę należy zebrać i wynieść poza powierzchnię </w:t>
      </w:r>
      <w:r w:rsidR="00FF30EC">
        <w:rPr>
          <w:rFonts w:ascii="Times New Roman" w:hAnsi="Times New Roman"/>
        </w:rPr>
        <w:t xml:space="preserve">obszaru Natura 2000 </w:t>
      </w:r>
      <w:r w:rsidRPr="006B2BDC">
        <w:rPr>
          <w:rFonts w:ascii="Times New Roman" w:hAnsi="Times New Roman"/>
        </w:rPr>
        <w:t xml:space="preserve">(dopuszczalny transport na dużych płachtach, ciągnionych po ziemi). </w:t>
      </w:r>
      <w:r w:rsidRPr="00FE5790">
        <w:rPr>
          <w:rFonts w:ascii="Times New Roman" w:hAnsi="Times New Roman"/>
        </w:rPr>
        <w:t>Biomasę należy zagospodarować zgodnie z wolą właściciela gruntu lub spalić lub przekazać do kompostowni. Powierzchnie</w:t>
      </w:r>
      <w:r w:rsidRPr="006B2BDC">
        <w:rPr>
          <w:rFonts w:ascii="Times New Roman" w:hAnsi="Times New Roman"/>
        </w:rPr>
        <w:t xml:space="preserve"> po karczunku należy wyrównać poprzez </w:t>
      </w:r>
      <w:r w:rsidR="001E745D">
        <w:rPr>
          <w:rFonts w:ascii="Times New Roman" w:hAnsi="Times New Roman"/>
        </w:rPr>
        <w:t>dokładne za</w:t>
      </w:r>
      <w:r w:rsidRPr="006B2BDC">
        <w:rPr>
          <w:rFonts w:ascii="Times New Roman" w:hAnsi="Times New Roman"/>
        </w:rPr>
        <w:t xml:space="preserve">grabienie oraz oczyścić z martwych liści, korzeni i suchych traw. Sosen i świerków nie należy karczować tylko ścinać </w:t>
      </w:r>
      <w:r w:rsidR="00D03595">
        <w:rPr>
          <w:rFonts w:ascii="Times New Roman" w:hAnsi="Times New Roman"/>
        </w:rPr>
        <w:t xml:space="preserve">na wysokości </w:t>
      </w:r>
      <w:r w:rsidR="00D11ED9">
        <w:rPr>
          <w:rFonts w:ascii="Times New Roman" w:hAnsi="Times New Roman"/>
        </w:rPr>
        <w:t>gruntu.</w:t>
      </w:r>
    </w:p>
    <w:p w:rsidR="00D11ED9" w:rsidRDefault="00D11ED9" w:rsidP="00997FE2">
      <w:pPr>
        <w:ind w:firstLine="426"/>
        <w:jc w:val="both"/>
        <w:rPr>
          <w:rFonts w:ascii="Times New Roman" w:hAnsi="Times New Roman"/>
        </w:rPr>
      </w:pPr>
    </w:p>
    <w:p w:rsidR="00D11ED9" w:rsidRPr="006B2BDC" w:rsidRDefault="004C05D1" w:rsidP="00997FE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UWAGA!</w:t>
      </w:r>
      <w:r w:rsidR="00D11ED9">
        <w:rPr>
          <w:rFonts w:ascii="Times New Roman" w:hAnsi="Times New Roman"/>
        </w:rPr>
        <w:t xml:space="preserve"> </w:t>
      </w:r>
      <w:r w:rsidR="00D11ED9" w:rsidRPr="002C5CEF">
        <w:rPr>
          <w:rFonts w:ascii="Times New Roman" w:hAnsi="Times New Roman"/>
        </w:rPr>
        <w:t>Zabieg karczowania należy wykonać ze szczególnie dużą starannością</w:t>
      </w:r>
      <w:r w:rsidR="00EF76F6">
        <w:rPr>
          <w:rFonts w:ascii="Times New Roman" w:hAnsi="Times New Roman"/>
        </w:rPr>
        <w:t xml:space="preserve"> </w:t>
      </w:r>
      <w:r w:rsidR="00D11ED9" w:rsidRPr="002C5CEF">
        <w:rPr>
          <w:rFonts w:ascii="Times New Roman" w:hAnsi="Times New Roman"/>
        </w:rPr>
        <w:t>i dokładnością, gdyż jego nieprawidłowe wykonanie (pozostawienie pnia) może stwarzać większe zagrożenie dla murawy niż brak podejmowania działań ochronnych.</w:t>
      </w:r>
    </w:p>
    <w:p w:rsidR="00924EE7" w:rsidRPr="006B2BDC" w:rsidRDefault="00924EE7" w:rsidP="00924EE7">
      <w:pPr>
        <w:jc w:val="both"/>
        <w:rPr>
          <w:rFonts w:ascii="Times New Roman" w:hAnsi="Times New Roman"/>
        </w:rPr>
      </w:pPr>
    </w:p>
    <w:p w:rsidR="00924EE7" w:rsidRDefault="00924EE7" w:rsidP="00997FE2">
      <w:pPr>
        <w:pStyle w:val="Akapitzlist"/>
        <w:numPr>
          <w:ilvl w:val="0"/>
          <w:numId w:val="6"/>
        </w:numPr>
        <w:suppressAutoHyphens/>
        <w:overflowPunct w:val="0"/>
        <w:ind w:left="426" w:hanging="426"/>
        <w:jc w:val="both"/>
        <w:rPr>
          <w:rFonts w:ascii="Times New Roman" w:hAnsi="Times New Roman"/>
          <w:b/>
        </w:rPr>
      </w:pPr>
      <w:r w:rsidRPr="00997FE2">
        <w:rPr>
          <w:rFonts w:ascii="Times New Roman" w:hAnsi="Times New Roman"/>
          <w:b/>
        </w:rPr>
        <w:t xml:space="preserve">Wycinka drzew i krzewów o obwodzie pnia </w:t>
      </w:r>
      <w:r w:rsidR="00E7704B" w:rsidRPr="00997FE2">
        <w:rPr>
          <w:rFonts w:ascii="Times New Roman" w:hAnsi="Times New Roman"/>
          <w:b/>
        </w:rPr>
        <w:t>powyżej 22 cm</w:t>
      </w:r>
      <w:r w:rsidR="00901D58" w:rsidRPr="00997FE2">
        <w:rPr>
          <w:rFonts w:ascii="Times New Roman" w:hAnsi="Times New Roman"/>
          <w:b/>
        </w:rPr>
        <w:t>,</w:t>
      </w:r>
      <w:r w:rsidR="00E7704B" w:rsidRPr="00997FE2" w:rsidDel="00DE6005">
        <w:rPr>
          <w:rFonts w:ascii="Times New Roman" w:hAnsi="Times New Roman"/>
          <w:b/>
        </w:rPr>
        <w:t xml:space="preserve"> </w:t>
      </w:r>
      <w:r w:rsidRPr="00997FE2">
        <w:rPr>
          <w:rFonts w:ascii="Times New Roman" w:hAnsi="Times New Roman"/>
          <w:b/>
        </w:rPr>
        <w:t xml:space="preserve">mierzonego na wysokości </w:t>
      </w:r>
      <w:r w:rsidR="00E7704B" w:rsidRPr="00997FE2">
        <w:rPr>
          <w:rFonts w:ascii="Times New Roman" w:hAnsi="Times New Roman"/>
          <w:b/>
        </w:rPr>
        <w:t xml:space="preserve">5 </w:t>
      </w:r>
      <w:r w:rsidRPr="00997FE2">
        <w:rPr>
          <w:rFonts w:ascii="Times New Roman" w:hAnsi="Times New Roman"/>
          <w:b/>
        </w:rPr>
        <w:t>cm nad powierzchni</w:t>
      </w:r>
      <w:r w:rsidR="00E7704B" w:rsidRPr="00997FE2">
        <w:rPr>
          <w:rFonts w:ascii="Times New Roman" w:hAnsi="Times New Roman"/>
          <w:b/>
        </w:rPr>
        <w:t>ą</w:t>
      </w:r>
      <w:r w:rsidRPr="00997FE2">
        <w:rPr>
          <w:rFonts w:ascii="Times New Roman" w:hAnsi="Times New Roman"/>
          <w:b/>
        </w:rPr>
        <w:t xml:space="preserve"> gruntu.</w:t>
      </w:r>
    </w:p>
    <w:p w:rsidR="00CF0437" w:rsidRPr="00997FE2" w:rsidRDefault="00CF0437" w:rsidP="00CF0437">
      <w:pPr>
        <w:pStyle w:val="Akapitzlist"/>
        <w:suppressAutoHyphens/>
        <w:overflowPunct w:val="0"/>
        <w:ind w:left="426"/>
        <w:jc w:val="both"/>
        <w:rPr>
          <w:rFonts w:ascii="Times New Roman" w:hAnsi="Times New Roman"/>
          <w:b/>
        </w:rPr>
      </w:pPr>
    </w:p>
    <w:p w:rsidR="00924EE7" w:rsidRDefault="00924EE7" w:rsidP="00924EE7">
      <w:pPr>
        <w:tabs>
          <w:tab w:val="left" w:pos="360"/>
          <w:tab w:val="left" w:pos="541"/>
          <w:tab w:val="left" w:pos="800"/>
          <w:tab w:val="left" w:pos="851"/>
        </w:tabs>
        <w:suppressAutoHyphens/>
        <w:overflowPunct w:val="0"/>
        <w:jc w:val="both"/>
        <w:rPr>
          <w:rFonts w:ascii="Times New Roman" w:hAnsi="Times New Roman"/>
        </w:rPr>
      </w:pPr>
      <w:r w:rsidRPr="006B2BDC">
        <w:rPr>
          <w:rFonts w:ascii="Times New Roman" w:hAnsi="Times New Roman"/>
        </w:rPr>
        <w:tab/>
      </w:r>
      <w:r w:rsidR="00D11ED9" w:rsidRPr="00717467">
        <w:rPr>
          <w:rFonts w:ascii="Times New Roman" w:hAnsi="Times New Roman"/>
        </w:rPr>
        <w:t>Drzewa i krzewy należy ścinać jak najniżej p</w:t>
      </w:r>
      <w:r w:rsidR="00D11ED9">
        <w:rPr>
          <w:rFonts w:ascii="Times New Roman" w:hAnsi="Times New Roman"/>
        </w:rPr>
        <w:t>owierzchni gruntu</w:t>
      </w:r>
      <w:r w:rsidR="00D11ED9" w:rsidRPr="00717467">
        <w:rPr>
          <w:rFonts w:ascii="Times New Roman" w:hAnsi="Times New Roman"/>
        </w:rPr>
        <w:t>, a pozostawione pniaki należy okorować</w:t>
      </w:r>
      <w:r w:rsidR="00D11ED9">
        <w:rPr>
          <w:rFonts w:ascii="Times New Roman" w:hAnsi="Times New Roman"/>
        </w:rPr>
        <w:t xml:space="preserve"> (okorowanie nie jest konieczne w przypadku pniaków sosny oraz świerka)</w:t>
      </w:r>
      <w:r w:rsidR="00D11ED9" w:rsidRPr="00717467">
        <w:rPr>
          <w:rFonts w:ascii="Times New Roman" w:hAnsi="Times New Roman"/>
        </w:rPr>
        <w:t>.</w:t>
      </w:r>
      <w:r w:rsidRPr="006B2BDC">
        <w:rPr>
          <w:rFonts w:ascii="Times New Roman" w:hAnsi="Times New Roman"/>
        </w:rPr>
        <w:t xml:space="preserve"> Ścięte drzewa i krzewy należy pociąć na sortymenty wyspecyfikowane przez właściciela lub zarządcę terenu. Drewno należy wynieść poza powierzchnię</w:t>
      </w:r>
      <w:r w:rsidR="00FF30EC">
        <w:rPr>
          <w:rFonts w:ascii="Times New Roman" w:hAnsi="Times New Roman"/>
        </w:rPr>
        <w:t xml:space="preserve"> obszaru Natura 2000</w:t>
      </w:r>
      <w:r w:rsidRPr="006B2BDC">
        <w:rPr>
          <w:rFonts w:ascii="Times New Roman" w:hAnsi="Times New Roman"/>
        </w:rPr>
        <w:t xml:space="preserve">. W przypadku braku zainteresowania ze strony właściciela, drewno należy spalić lub zagospodarować we własnym zakresie. </w:t>
      </w:r>
    </w:p>
    <w:p w:rsidR="004C05D1" w:rsidRPr="006B2BDC" w:rsidRDefault="004C05D1" w:rsidP="00924EE7">
      <w:pPr>
        <w:tabs>
          <w:tab w:val="left" w:pos="360"/>
          <w:tab w:val="left" w:pos="541"/>
          <w:tab w:val="left" w:pos="800"/>
          <w:tab w:val="left" w:pos="851"/>
        </w:tabs>
        <w:suppressAutoHyphens/>
        <w:overflowPunct w:val="0"/>
        <w:jc w:val="both"/>
        <w:rPr>
          <w:rFonts w:ascii="Times New Roman" w:hAnsi="Times New Roman"/>
          <w:b/>
        </w:rPr>
      </w:pPr>
    </w:p>
    <w:p w:rsidR="00924EE7" w:rsidRPr="006B2BDC" w:rsidRDefault="004C05D1" w:rsidP="00924E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UWAGA! </w:t>
      </w:r>
      <w:r w:rsidR="00924EE7" w:rsidRPr="00991E2B">
        <w:rPr>
          <w:rFonts w:ascii="Times New Roman" w:hAnsi="Times New Roman"/>
        </w:rPr>
        <w:t>Drzewa o średnicy pnia, mierzonej na wysokości 1,3 m nad ziemią, równej</w:t>
      </w:r>
      <w:r w:rsidR="00363B98">
        <w:rPr>
          <w:rFonts w:ascii="Times New Roman" w:hAnsi="Times New Roman"/>
        </w:rPr>
        <w:t xml:space="preserve"> </w:t>
      </w:r>
      <w:r w:rsidR="00924EE7" w:rsidRPr="00991E2B">
        <w:rPr>
          <w:rFonts w:ascii="Times New Roman" w:hAnsi="Times New Roman"/>
        </w:rPr>
        <w:t xml:space="preserve">i większej niż 10 cm zostały zaznaczone farbą. </w:t>
      </w:r>
      <w:r>
        <w:rPr>
          <w:rFonts w:ascii="Times New Roman" w:hAnsi="Times New Roman"/>
        </w:rPr>
        <w:t xml:space="preserve">Dane na temat ich liczby, grubości oraz przynależności gatunkowej znajdują się w tabelach stanowiących załącznik nr </w:t>
      </w:r>
      <w:r w:rsidR="00363B98">
        <w:rPr>
          <w:rFonts w:ascii="Times New Roman" w:hAnsi="Times New Roman"/>
        </w:rPr>
        <w:t>1-4 do OPZ</w:t>
      </w:r>
      <w:r>
        <w:rPr>
          <w:rFonts w:ascii="Times New Roman" w:hAnsi="Times New Roman"/>
        </w:rPr>
        <w:t xml:space="preserve">. </w:t>
      </w:r>
      <w:r w:rsidR="00924EE7" w:rsidRPr="004C05D1">
        <w:rPr>
          <w:rFonts w:ascii="Times New Roman" w:hAnsi="Times New Roman"/>
          <w:b/>
          <w:u w:val="single"/>
        </w:rPr>
        <w:t>Nie wolno ścinać</w:t>
      </w:r>
      <w:r w:rsidR="00924EE7" w:rsidRPr="00991E2B">
        <w:rPr>
          <w:rFonts w:ascii="Times New Roman" w:hAnsi="Times New Roman"/>
        </w:rPr>
        <w:t xml:space="preserve"> drzew zaznaczonych farbą ale rosnących poza obszarami działań ochronnych wskazanymi na mapach.</w:t>
      </w:r>
    </w:p>
    <w:p w:rsidR="00924EE7" w:rsidRPr="006B2BDC" w:rsidRDefault="00924EE7" w:rsidP="00924EE7">
      <w:pPr>
        <w:ind w:firstLine="708"/>
        <w:jc w:val="both"/>
        <w:rPr>
          <w:rFonts w:ascii="Times New Roman" w:hAnsi="Times New Roman"/>
        </w:rPr>
      </w:pPr>
    </w:p>
    <w:p w:rsidR="00924EE7" w:rsidRDefault="00924EE7" w:rsidP="00CF0437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</w:rPr>
      </w:pPr>
      <w:r w:rsidRPr="00CF0437">
        <w:rPr>
          <w:rFonts w:ascii="Times New Roman" w:hAnsi="Times New Roman"/>
          <w:b/>
        </w:rPr>
        <w:t>Koszenie</w:t>
      </w:r>
    </w:p>
    <w:p w:rsidR="00CF0437" w:rsidRPr="00CF0437" w:rsidRDefault="00CF0437" w:rsidP="00CF0437">
      <w:pPr>
        <w:pStyle w:val="Akapitzlist"/>
        <w:ind w:left="426"/>
        <w:jc w:val="both"/>
        <w:rPr>
          <w:rFonts w:ascii="Times New Roman" w:hAnsi="Times New Roman"/>
          <w:b/>
        </w:rPr>
      </w:pPr>
    </w:p>
    <w:p w:rsidR="00924EE7" w:rsidRDefault="00924EE7" w:rsidP="008947B6">
      <w:pPr>
        <w:ind w:firstLine="502"/>
        <w:jc w:val="both"/>
        <w:rPr>
          <w:rFonts w:ascii="Times New Roman" w:hAnsi="Times New Roman"/>
        </w:rPr>
      </w:pPr>
      <w:r w:rsidRPr="006B2BDC">
        <w:rPr>
          <w:rFonts w:ascii="Times New Roman" w:hAnsi="Times New Roman"/>
        </w:rPr>
        <w:t>Zabieg polega na skoszeniu powierzchni runi murawy kserotermicznej</w:t>
      </w:r>
      <w:r w:rsidR="00B91B00" w:rsidRPr="002C5CEF">
        <w:rPr>
          <w:rFonts w:ascii="Times New Roman" w:hAnsi="Times New Roman"/>
        </w:rPr>
        <w:t xml:space="preserve"> </w:t>
      </w:r>
      <w:r w:rsidR="00B91B00">
        <w:rPr>
          <w:rFonts w:ascii="Times New Roman" w:hAnsi="Times New Roman"/>
        </w:rPr>
        <w:t>(</w:t>
      </w:r>
      <w:r w:rsidR="00B91B00" w:rsidRPr="002C5CEF">
        <w:rPr>
          <w:rFonts w:ascii="Times New Roman" w:hAnsi="Times New Roman"/>
        </w:rPr>
        <w:t>oraz</w:t>
      </w:r>
      <w:r w:rsidR="00B91B00">
        <w:rPr>
          <w:rFonts w:ascii="Times New Roman" w:hAnsi="Times New Roman"/>
        </w:rPr>
        <w:t xml:space="preserve"> ewentualnie</w:t>
      </w:r>
      <w:r w:rsidR="00B91B00" w:rsidRPr="002C5CEF">
        <w:rPr>
          <w:rFonts w:ascii="Times New Roman" w:hAnsi="Times New Roman"/>
        </w:rPr>
        <w:t xml:space="preserve"> sąsi</w:t>
      </w:r>
      <w:r w:rsidR="00B91B00">
        <w:rPr>
          <w:rFonts w:ascii="Times New Roman" w:hAnsi="Times New Roman"/>
        </w:rPr>
        <w:t>adujących z nią</w:t>
      </w:r>
      <w:r w:rsidR="00B91B00" w:rsidRPr="002C5CEF">
        <w:rPr>
          <w:rFonts w:ascii="Times New Roman" w:hAnsi="Times New Roman"/>
        </w:rPr>
        <w:t xml:space="preserve"> siedlisk nieleśnych</w:t>
      </w:r>
      <w:r w:rsidR="00B91B00">
        <w:rPr>
          <w:rFonts w:ascii="Times New Roman" w:hAnsi="Times New Roman"/>
        </w:rPr>
        <w:t>)</w:t>
      </w:r>
      <w:r w:rsidRPr="006B2BDC">
        <w:rPr>
          <w:rFonts w:ascii="Times New Roman" w:hAnsi="Times New Roman"/>
        </w:rPr>
        <w:t>.</w:t>
      </w:r>
      <w:r w:rsidR="00AA5124" w:rsidRPr="006B2BDC">
        <w:rPr>
          <w:rFonts w:ascii="Times New Roman" w:hAnsi="Times New Roman"/>
        </w:rPr>
        <w:t xml:space="preserve"> P</w:t>
      </w:r>
      <w:r w:rsidR="00901D58" w:rsidRPr="006B2BDC">
        <w:rPr>
          <w:rFonts w:ascii="Times New Roman" w:hAnsi="Times New Roman"/>
        </w:rPr>
        <w:t xml:space="preserve">rzed przystąpieniem do koszenia </w:t>
      </w:r>
      <w:r w:rsidR="00AA5124" w:rsidRPr="006B2BDC">
        <w:rPr>
          <w:rFonts w:ascii="Times New Roman" w:hAnsi="Times New Roman"/>
        </w:rPr>
        <w:t xml:space="preserve">murawy </w:t>
      </w:r>
      <w:r w:rsidR="00901D58" w:rsidRPr="006B2BDC">
        <w:rPr>
          <w:rFonts w:ascii="Times New Roman" w:hAnsi="Times New Roman"/>
        </w:rPr>
        <w:t xml:space="preserve">należy </w:t>
      </w:r>
      <w:r w:rsidR="00901D58" w:rsidRPr="006B2BDC">
        <w:rPr>
          <w:rFonts w:ascii="Times New Roman" w:hAnsi="Times New Roman"/>
          <w:b/>
        </w:rPr>
        <w:lastRenderedPageBreak/>
        <w:t>wykarczować</w:t>
      </w:r>
      <w:r w:rsidRPr="006B2BDC">
        <w:rPr>
          <w:rFonts w:ascii="Times New Roman" w:hAnsi="Times New Roman"/>
        </w:rPr>
        <w:t xml:space="preserve"> </w:t>
      </w:r>
      <w:r w:rsidR="00901D58" w:rsidRPr="006B2BDC">
        <w:rPr>
          <w:rFonts w:ascii="Times New Roman" w:hAnsi="Times New Roman"/>
        </w:rPr>
        <w:t>r</w:t>
      </w:r>
      <w:r w:rsidRPr="006B2BDC">
        <w:rPr>
          <w:rFonts w:ascii="Times New Roman" w:hAnsi="Times New Roman"/>
        </w:rPr>
        <w:t>osnące na powierzchni murawy młode drzewa i krzewy</w:t>
      </w:r>
      <w:r w:rsidR="001A5346">
        <w:rPr>
          <w:rFonts w:ascii="Times New Roman" w:hAnsi="Times New Roman"/>
        </w:rPr>
        <w:t xml:space="preserve"> (w tym szczególnie tzw. odrosty korzeniowe)</w:t>
      </w:r>
      <w:r w:rsidRPr="006B2BDC">
        <w:rPr>
          <w:rFonts w:ascii="Times New Roman" w:hAnsi="Times New Roman"/>
        </w:rPr>
        <w:t xml:space="preserve">. </w:t>
      </w:r>
      <w:r w:rsidRPr="008947B6">
        <w:rPr>
          <w:rFonts w:ascii="Times New Roman" w:hAnsi="Times New Roman"/>
          <w:b/>
        </w:rPr>
        <w:t>Nie</w:t>
      </w:r>
      <w:r w:rsidR="00AA5124" w:rsidRPr="008947B6">
        <w:rPr>
          <w:rFonts w:ascii="Times New Roman" w:hAnsi="Times New Roman"/>
          <w:b/>
        </w:rPr>
        <w:t>dopuszczalne jest</w:t>
      </w:r>
      <w:r w:rsidRPr="008947B6">
        <w:rPr>
          <w:rFonts w:ascii="Times New Roman" w:hAnsi="Times New Roman"/>
          <w:b/>
        </w:rPr>
        <w:t xml:space="preserve"> kos</w:t>
      </w:r>
      <w:r w:rsidR="00AA5124" w:rsidRPr="008947B6">
        <w:rPr>
          <w:rFonts w:ascii="Times New Roman" w:hAnsi="Times New Roman"/>
          <w:b/>
        </w:rPr>
        <w:t>zenie</w:t>
      </w:r>
      <w:r w:rsidRPr="008947B6">
        <w:rPr>
          <w:rFonts w:ascii="Times New Roman" w:hAnsi="Times New Roman"/>
          <w:b/>
        </w:rPr>
        <w:t xml:space="preserve"> pędów</w:t>
      </w:r>
      <w:r w:rsidR="00AA5124" w:rsidRPr="008947B6">
        <w:rPr>
          <w:rFonts w:ascii="Times New Roman" w:hAnsi="Times New Roman"/>
          <w:b/>
        </w:rPr>
        <w:t xml:space="preserve"> </w:t>
      </w:r>
      <w:r w:rsidR="008947B6">
        <w:rPr>
          <w:rFonts w:ascii="Times New Roman" w:hAnsi="Times New Roman"/>
          <w:b/>
        </w:rPr>
        <w:t>drzew i krzewów!</w:t>
      </w:r>
      <w:r w:rsidR="00AA5124" w:rsidRPr="006B2BDC">
        <w:rPr>
          <w:rFonts w:ascii="Times New Roman" w:hAnsi="Times New Roman"/>
          <w:b/>
        </w:rPr>
        <w:t xml:space="preserve"> </w:t>
      </w:r>
      <w:r w:rsidR="00AA5124" w:rsidRPr="006B2BDC">
        <w:rPr>
          <w:rFonts w:ascii="Times New Roman" w:hAnsi="Times New Roman"/>
        </w:rPr>
        <w:t>Skoszoną biomasę</w:t>
      </w:r>
      <w:r w:rsidRPr="006B2BDC">
        <w:rPr>
          <w:rFonts w:ascii="Times New Roman" w:hAnsi="Times New Roman"/>
        </w:rPr>
        <w:t xml:space="preserve"> należy dokładnie zagrabić i wynieść poza powierzchnię </w:t>
      </w:r>
      <w:r w:rsidR="00FF30EC">
        <w:rPr>
          <w:rFonts w:ascii="Times New Roman" w:hAnsi="Times New Roman"/>
        </w:rPr>
        <w:t xml:space="preserve">obszaru Natura 2000 </w:t>
      </w:r>
      <w:r w:rsidR="00901D58" w:rsidRPr="006B2BDC">
        <w:rPr>
          <w:rFonts w:ascii="Times New Roman" w:hAnsi="Times New Roman"/>
        </w:rPr>
        <w:t>(dopuszczalny transport na dużych płachtach, ciągnionych po ziemi)</w:t>
      </w:r>
      <w:r w:rsidRPr="006B2BDC">
        <w:rPr>
          <w:rFonts w:ascii="Times New Roman" w:hAnsi="Times New Roman"/>
        </w:rPr>
        <w:t>. Sposób</w:t>
      </w:r>
      <w:r w:rsidR="00AA5124" w:rsidRPr="006B2BDC">
        <w:rPr>
          <w:rFonts w:ascii="Times New Roman" w:hAnsi="Times New Roman"/>
        </w:rPr>
        <w:t xml:space="preserve"> </w:t>
      </w:r>
      <w:r w:rsidRPr="006B2BDC">
        <w:rPr>
          <w:rFonts w:ascii="Times New Roman" w:hAnsi="Times New Roman"/>
        </w:rPr>
        <w:t>zagospodarowania materiału należy uzgodnić z właścicielem lub zarządcą terenu, a w przypadku braku zainteresowania z ich strony biomasę można zagospodarować</w:t>
      </w:r>
      <w:r w:rsidR="008947B6">
        <w:rPr>
          <w:rFonts w:ascii="Times New Roman" w:hAnsi="Times New Roman"/>
        </w:rPr>
        <w:t xml:space="preserve"> we własnym zakresie lub spalić.</w:t>
      </w:r>
    </w:p>
    <w:p w:rsidR="008947B6" w:rsidRPr="008947B6" w:rsidRDefault="008947B6" w:rsidP="008947B6">
      <w:pPr>
        <w:ind w:firstLine="502"/>
        <w:jc w:val="both"/>
        <w:rPr>
          <w:rFonts w:ascii="Times New Roman" w:hAnsi="Times New Roman"/>
        </w:rPr>
      </w:pPr>
    </w:p>
    <w:p w:rsidR="00924EE7" w:rsidRPr="006B2BDC" w:rsidRDefault="008947B6" w:rsidP="00924E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UWAGA! </w:t>
      </w:r>
      <w:r w:rsidR="00AA5124" w:rsidRPr="006B2BDC">
        <w:rPr>
          <w:rFonts w:ascii="Times New Roman" w:hAnsi="Times New Roman"/>
        </w:rPr>
        <w:t>O</w:t>
      </w:r>
      <w:r w:rsidR="00924EE7" w:rsidRPr="006B2BDC">
        <w:rPr>
          <w:rFonts w:ascii="Times New Roman" w:hAnsi="Times New Roman"/>
        </w:rPr>
        <w:t>pisane</w:t>
      </w:r>
      <w:r w:rsidR="00AA5124" w:rsidRPr="006B2BDC">
        <w:rPr>
          <w:rFonts w:ascii="Times New Roman" w:hAnsi="Times New Roman"/>
        </w:rPr>
        <w:t xml:space="preserve"> powyżej</w:t>
      </w:r>
      <w:r w:rsidR="00924EE7" w:rsidRPr="006B2BDC">
        <w:rPr>
          <w:rFonts w:ascii="Times New Roman" w:hAnsi="Times New Roman"/>
        </w:rPr>
        <w:t xml:space="preserve"> prace</w:t>
      </w:r>
      <w:r w:rsidR="00AA5124" w:rsidRPr="006B2BDC">
        <w:rPr>
          <w:rFonts w:ascii="Times New Roman" w:hAnsi="Times New Roman"/>
        </w:rPr>
        <w:t xml:space="preserve"> (karczowanie, wycinka i koszenie)</w:t>
      </w:r>
      <w:r w:rsidR="00924EE7" w:rsidRPr="006B2BDC">
        <w:rPr>
          <w:rFonts w:ascii="Times New Roman" w:hAnsi="Times New Roman"/>
        </w:rPr>
        <w:t xml:space="preserve"> </w:t>
      </w:r>
      <w:r w:rsidR="00D82C43" w:rsidRPr="006B2BDC">
        <w:rPr>
          <w:rFonts w:ascii="Times New Roman" w:hAnsi="Times New Roman"/>
        </w:rPr>
        <w:t xml:space="preserve">mogą być </w:t>
      </w:r>
      <w:r w:rsidR="00924EE7" w:rsidRPr="006B2BDC">
        <w:rPr>
          <w:rFonts w:ascii="Times New Roman" w:hAnsi="Times New Roman"/>
        </w:rPr>
        <w:t xml:space="preserve">dość trudne </w:t>
      </w:r>
      <w:r w:rsidR="00D82C43" w:rsidRPr="006B2BDC">
        <w:rPr>
          <w:rFonts w:ascii="Times New Roman" w:hAnsi="Times New Roman"/>
        </w:rPr>
        <w:t xml:space="preserve">do wykonywania pod względem </w:t>
      </w:r>
      <w:r w:rsidR="00924EE7" w:rsidRPr="006B2BDC">
        <w:rPr>
          <w:rFonts w:ascii="Times New Roman" w:hAnsi="Times New Roman"/>
        </w:rPr>
        <w:t>techniczn</w:t>
      </w:r>
      <w:r w:rsidR="00D82C43" w:rsidRPr="006B2BDC">
        <w:rPr>
          <w:rFonts w:ascii="Times New Roman" w:hAnsi="Times New Roman"/>
        </w:rPr>
        <w:t>ym</w:t>
      </w:r>
      <w:r w:rsidR="00924EE7" w:rsidRPr="006B2BDC">
        <w:rPr>
          <w:rFonts w:ascii="Times New Roman" w:hAnsi="Times New Roman"/>
        </w:rPr>
        <w:t>, gdyż działa</w:t>
      </w:r>
      <w:r w:rsidR="0095763A">
        <w:rPr>
          <w:rFonts w:ascii="Times New Roman" w:hAnsi="Times New Roman"/>
        </w:rPr>
        <w:t>nia</w:t>
      </w:r>
      <w:r w:rsidR="00924EE7" w:rsidRPr="006B2BDC">
        <w:rPr>
          <w:rFonts w:ascii="Times New Roman" w:hAnsi="Times New Roman"/>
        </w:rPr>
        <w:t xml:space="preserve"> ochronn</w:t>
      </w:r>
      <w:r w:rsidR="0095763A">
        <w:rPr>
          <w:rFonts w:ascii="Times New Roman" w:hAnsi="Times New Roman"/>
        </w:rPr>
        <w:t>e przewidziane są</w:t>
      </w:r>
      <w:r w:rsidR="00AA5124" w:rsidRPr="006B2BDC">
        <w:rPr>
          <w:rFonts w:ascii="Times New Roman" w:hAnsi="Times New Roman"/>
        </w:rPr>
        <w:t xml:space="preserve"> miejscami </w:t>
      </w:r>
      <w:r w:rsidR="00924EE7" w:rsidRPr="006B2BDC">
        <w:rPr>
          <w:rFonts w:ascii="Times New Roman" w:hAnsi="Times New Roman"/>
        </w:rPr>
        <w:t xml:space="preserve">na stokach o </w:t>
      </w:r>
      <w:r w:rsidR="00AA5124" w:rsidRPr="006B2BDC">
        <w:rPr>
          <w:rFonts w:ascii="Times New Roman" w:hAnsi="Times New Roman"/>
        </w:rPr>
        <w:t xml:space="preserve">bardzo stromym </w:t>
      </w:r>
      <w:r w:rsidR="00924EE7" w:rsidRPr="006B2BDC">
        <w:rPr>
          <w:rFonts w:ascii="Times New Roman" w:hAnsi="Times New Roman"/>
        </w:rPr>
        <w:t>nachyleniu</w:t>
      </w:r>
      <w:r w:rsidR="00AA5124" w:rsidRPr="006B2BDC">
        <w:rPr>
          <w:rFonts w:ascii="Times New Roman" w:hAnsi="Times New Roman"/>
        </w:rPr>
        <w:t xml:space="preserve"> oraz</w:t>
      </w:r>
      <w:r w:rsidR="00924EE7" w:rsidRPr="006B2BDC">
        <w:rPr>
          <w:rFonts w:ascii="Times New Roman" w:hAnsi="Times New Roman"/>
        </w:rPr>
        <w:t xml:space="preserve"> przeważnie </w:t>
      </w:r>
      <w:r w:rsidR="00AA5124" w:rsidRPr="006B2BDC">
        <w:rPr>
          <w:rFonts w:ascii="Times New Roman" w:hAnsi="Times New Roman"/>
        </w:rPr>
        <w:t xml:space="preserve">silnie </w:t>
      </w:r>
      <w:r w:rsidR="00924EE7" w:rsidRPr="006B2BDC">
        <w:rPr>
          <w:rFonts w:ascii="Times New Roman" w:hAnsi="Times New Roman"/>
        </w:rPr>
        <w:t>kamienistym</w:t>
      </w:r>
      <w:r w:rsidR="00AA5124" w:rsidRPr="006B2BDC">
        <w:rPr>
          <w:rFonts w:ascii="Times New Roman" w:hAnsi="Times New Roman"/>
        </w:rPr>
        <w:t xml:space="preserve"> podłożu.</w:t>
      </w:r>
      <w:r w:rsidRPr="008947B6">
        <w:rPr>
          <w:rFonts w:ascii="Times New Roman" w:hAnsi="Times New Roman"/>
        </w:rPr>
        <w:t xml:space="preserve"> </w:t>
      </w:r>
      <w:r w:rsidRPr="002C5CEF">
        <w:rPr>
          <w:rFonts w:ascii="Times New Roman" w:hAnsi="Times New Roman"/>
        </w:rPr>
        <w:t>Pracownicy powinni być wyposażeni w odpowiednią odzież ochronną i okulary, ze względu duży udział gatunków kolczastych.</w:t>
      </w:r>
    </w:p>
    <w:p w:rsidR="00924EE7" w:rsidRDefault="00924EE7" w:rsidP="00924EE7">
      <w:pPr>
        <w:ind w:firstLine="708"/>
        <w:jc w:val="both"/>
        <w:rPr>
          <w:rFonts w:ascii="Times New Roman" w:hAnsi="Times New Roman"/>
        </w:rPr>
      </w:pPr>
    </w:p>
    <w:p w:rsidR="00CF0437" w:rsidRDefault="00F319C8" w:rsidP="00CF0437">
      <w:pPr>
        <w:pStyle w:val="Akapitzlist"/>
        <w:numPr>
          <w:ilvl w:val="0"/>
          <w:numId w:val="6"/>
        </w:numPr>
        <w:tabs>
          <w:tab w:val="left" w:pos="426"/>
        </w:tabs>
        <w:suppressAutoHyphens/>
        <w:overflowPunct w:val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Wybór krzewów</w:t>
      </w:r>
      <w:r w:rsidR="008947B6">
        <w:rPr>
          <w:rFonts w:ascii="Times New Roman" w:hAnsi="Times New Roman"/>
          <w:b/>
        </w:rPr>
        <w:t xml:space="preserve"> do karczunku i wycinki</w:t>
      </w:r>
    </w:p>
    <w:p w:rsidR="00CF0437" w:rsidRPr="00CF0437" w:rsidRDefault="00CF0437" w:rsidP="00CF0437">
      <w:pPr>
        <w:pStyle w:val="Akapitzlist"/>
        <w:tabs>
          <w:tab w:val="left" w:pos="426"/>
        </w:tabs>
        <w:suppressAutoHyphens/>
        <w:overflowPunct w:val="0"/>
        <w:ind w:left="426"/>
        <w:jc w:val="both"/>
        <w:rPr>
          <w:rFonts w:ascii="Times New Roman" w:hAnsi="Times New Roman"/>
          <w:b/>
        </w:rPr>
      </w:pPr>
    </w:p>
    <w:p w:rsidR="00997FE2" w:rsidRPr="00CF0437" w:rsidRDefault="00CF0437" w:rsidP="00CF0437">
      <w:pPr>
        <w:tabs>
          <w:tab w:val="left" w:pos="426"/>
        </w:tabs>
        <w:suppressAutoHyphens/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7FE2" w:rsidRPr="00CF0437">
        <w:rPr>
          <w:rFonts w:ascii="Times New Roman" w:hAnsi="Times New Roman"/>
        </w:rPr>
        <w:t>Na obszarach objętych działaniami ochronnymi powinno się pozostawić część drzew i krzewów. Ilości krzewów, które należy pozostawić w trakcie wykonywania zabiegów ochronnych określone zostały w tabel</w:t>
      </w:r>
      <w:r w:rsidR="00FF30EC">
        <w:rPr>
          <w:rFonts w:ascii="Times New Roman" w:hAnsi="Times New Roman"/>
        </w:rPr>
        <w:t>ach</w:t>
      </w:r>
      <w:r w:rsidR="00997FE2" w:rsidRPr="00CF0437">
        <w:rPr>
          <w:rFonts w:ascii="Times New Roman" w:hAnsi="Times New Roman"/>
        </w:rPr>
        <w:t xml:space="preserve"> stanowiąc</w:t>
      </w:r>
      <w:r w:rsidR="00FF30EC">
        <w:rPr>
          <w:rFonts w:ascii="Times New Roman" w:hAnsi="Times New Roman"/>
        </w:rPr>
        <w:t>ych</w:t>
      </w:r>
      <w:r w:rsidR="00997FE2" w:rsidRPr="00CF0437">
        <w:rPr>
          <w:rFonts w:ascii="Times New Roman" w:hAnsi="Times New Roman"/>
        </w:rPr>
        <w:t xml:space="preserve"> załącznik</w:t>
      </w:r>
      <w:r w:rsidR="00FF30EC">
        <w:rPr>
          <w:rFonts w:ascii="Times New Roman" w:hAnsi="Times New Roman"/>
        </w:rPr>
        <w:t>i</w:t>
      </w:r>
      <w:r w:rsidR="00997FE2" w:rsidRPr="00CF0437">
        <w:rPr>
          <w:rFonts w:ascii="Times New Roman" w:hAnsi="Times New Roman"/>
        </w:rPr>
        <w:t xml:space="preserve"> </w:t>
      </w:r>
      <w:r w:rsidR="00FF30EC">
        <w:rPr>
          <w:rFonts w:ascii="Times New Roman" w:hAnsi="Times New Roman"/>
        </w:rPr>
        <w:t xml:space="preserve">1-4 </w:t>
      </w:r>
      <w:r w:rsidR="00363B98">
        <w:rPr>
          <w:rFonts w:ascii="Times New Roman" w:hAnsi="Times New Roman"/>
        </w:rPr>
        <w:t>do OPZ</w:t>
      </w:r>
      <w:r w:rsidR="00997FE2" w:rsidRPr="00CF0437">
        <w:rPr>
          <w:rFonts w:ascii="Times New Roman" w:hAnsi="Times New Roman"/>
        </w:rPr>
        <w:t xml:space="preserve"> i wyrażone są w procentach pokrycia powierzchni murawy.</w:t>
      </w:r>
    </w:p>
    <w:p w:rsidR="00997FE2" w:rsidRDefault="00997FE2" w:rsidP="00CF0437">
      <w:pPr>
        <w:tabs>
          <w:tab w:val="left" w:pos="0"/>
          <w:tab w:val="left" w:pos="851"/>
        </w:tabs>
        <w:suppressAutoHyphens/>
        <w:overflowPunct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pierwszej kolejności </w:t>
      </w:r>
      <w:r w:rsidRPr="006B2BDC">
        <w:rPr>
          <w:rFonts w:ascii="Times New Roman" w:hAnsi="Times New Roman"/>
        </w:rPr>
        <w:t>powinno się pozostawi</w:t>
      </w:r>
      <w:r>
        <w:rPr>
          <w:rFonts w:ascii="Times New Roman" w:hAnsi="Times New Roman"/>
        </w:rPr>
        <w:t>a</w:t>
      </w:r>
      <w:r w:rsidRPr="006B2BDC">
        <w:rPr>
          <w:rFonts w:ascii="Times New Roman" w:hAnsi="Times New Roman"/>
        </w:rPr>
        <w:t xml:space="preserve">ć krzewy </w:t>
      </w:r>
      <w:r>
        <w:rPr>
          <w:rFonts w:ascii="Times New Roman" w:hAnsi="Times New Roman"/>
        </w:rPr>
        <w:t>wzdłuż dróg oraz przy</w:t>
      </w:r>
      <w:r w:rsidRPr="006B2BDC">
        <w:rPr>
          <w:rFonts w:ascii="Times New Roman" w:hAnsi="Times New Roman"/>
        </w:rPr>
        <w:t xml:space="preserve"> granic</w:t>
      </w:r>
      <w:r>
        <w:rPr>
          <w:rFonts w:ascii="Times New Roman" w:hAnsi="Times New Roman"/>
        </w:rPr>
        <w:t>ach</w:t>
      </w:r>
      <w:r w:rsidRPr="006B2BDC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>lasami i</w:t>
      </w:r>
      <w:r w:rsidRPr="006B2BDC">
        <w:rPr>
          <w:rFonts w:ascii="Times New Roman" w:hAnsi="Times New Roman"/>
        </w:rPr>
        <w:t xml:space="preserve"> polami uprawnymi</w:t>
      </w:r>
      <w:r>
        <w:rPr>
          <w:rFonts w:ascii="Times New Roman" w:hAnsi="Times New Roman"/>
        </w:rPr>
        <w:t>.</w:t>
      </w:r>
      <w:r w:rsidRPr="006B2BDC">
        <w:rPr>
          <w:rFonts w:ascii="Times New Roman" w:hAnsi="Times New Roman"/>
        </w:rPr>
        <w:t xml:space="preserve"> Na pozostał</w:t>
      </w:r>
      <w:r>
        <w:rPr>
          <w:rFonts w:ascii="Times New Roman" w:hAnsi="Times New Roman"/>
        </w:rPr>
        <w:t>ej części</w:t>
      </w:r>
      <w:r w:rsidRPr="006B2BDC">
        <w:rPr>
          <w:rFonts w:ascii="Times New Roman" w:hAnsi="Times New Roman"/>
        </w:rPr>
        <w:t xml:space="preserve"> murawy można pozostawić pojedyncze okazy drzew i krzewów, jeżeli ich udział nie będzie przekraczał docelowego pokrycia murawy krzewami.</w:t>
      </w:r>
    </w:p>
    <w:p w:rsidR="00CF0437" w:rsidRPr="006B2BDC" w:rsidRDefault="00F319C8" w:rsidP="00CF0437">
      <w:pPr>
        <w:tabs>
          <w:tab w:val="left" w:pos="0"/>
          <w:tab w:val="left" w:pos="851"/>
        </w:tabs>
        <w:suppressAutoHyphens/>
        <w:overflowPunct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CF0437">
        <w:rPr>
          <w:rFonts w:ascii="Times New Roman" w:hAnsi="Times New Roman"/>
        </w:rPr>
        <w:t xml:space="preserve">a murawach </w:t>
      </w:r>
      <w:r w:rsidR="00CF0437" w:rsidRPr="00ED6F31">
        <w:rPr>
          <w:rFonts w:ascii="Times New Roman" w:hAnsi="Times New Roman"/>
          <w:b/>
          <w:u w:val="single"/>
        </w:rPr>
        <w:t>należy obligatoryjnie pozostawić</w:t>
      </w:r>
      <w:r w:rsidR="00CF0437" w:rsidRPr="00D939FF">
        <w:rPr>
          <w:rFonts w:ascii="Times New Roman" w:hAnsi="Times New Roman"/>
          <w:b/>
          <w:u w:val="single"/>
        </w:rPr>
        <w:t xml:space="preserve"> i zabezpieczyć przed uszkodzeniem wszystkie osobniki wisienki stepowej</w:t>
      </w:r>
      <w:r>
        <w:rPr>
          <w:rFonts w:ascii="Times New Roman" w:hAnsi="Times New Roman"/>
          <w:b/>
          <w:u w:val="single"/>
        </w:rPr>
        <w:t>,</w:t>
      </w:r>
      <w:r w:rsidR="00CF0437" w:rsidRPr="00D939FF">
        <w:rPr>
          <w:rFonts w:ascii="Times New Roman" w:hAnsi="Times New Roman"/>
          <w:b/>
          <w:u w:val="single"/>
        </w:rPr>
        <w:t xml:space="preserve"> ir</w:t>
      </w:r>
      <w:r w:rsidR="00CF0437" w:rsidRPr="00ED6F31">
        <w:rPr>
          <w:rFonts w:ascii="Times New Roman" w:hAnsi="Times New Roman"/>
          <w:b/>
          <w:u w:val="single"/>
        </w:rPr>
        <w:t>gi pospolitej</w:t>
      </w:r>
      <w:r>
        <w:rPr>
          <w:rFonts w:ascii="Times New Roman" w:hAnsi="Times New Roman"/>
          <w:b/>
          <w:u w:val="single"/>
        </w:rPr>
        <w:t xml:space="preserve"> oraz berberysu</w:t>
      </w:r>
      <w:r w:rsidR="00CF0437" w:rsidRPr="00211E57">
        <w:rPr>
          <w:rFonts w:ascii="Times New Roman" w:hAnsi="Times New Roman"/>
        </w:rPr>
        <w:t>.</w:t>
      </w:r>
      <w:r w:rsidR="00CF0437" w:rsidRPr="00211E57">
        <w:rPr>
          <w:rFonts w:ascii="Times New Roman" w:hAnsi="Times New Roman"/>
          <w:b/>
        </w:rPr>
        <w:t xml:space="preserve"> </w:t>
      </w:r>
      <w:r w:rsidR="00CF0437" w:rsidRPr="00211E57">
        <w:rPr>
          <w:rFonts w:ascii="Times New Roman" w:hAnsi="Times New Roman"/>
        </w:rPr>
        <w:t>Należy także pozostawić</w:t>
      </w:r>
      <w:r w:rsidR="00CF0437">
        <w:rPr>
          <w:rFonts w:ascii="Times New Roman" w:hAnsi="Times New Roman"/>
        </w:rPr>
        <w:t xml:space="preserve"> </w:t>
      </w:r>
      <w:r w:rsidR="00CF0437" w:rsidRPr="00211E57">
        <w:rPr>
          <w:rFonts w:ascii="Times New Roman" w:hAnsi="Times New Roman"/>
        </w:rPr>
        <w:t xml:space="preserve">okazy </w:t>
      </w:r>
      <w:r w:rsidR="00CF0437" w:rsidRPr="00211E57">
        <w:rPr>
          <w:rFonts w:ascii="Times New Roman" w:hAnsi="Times New Roman"/>
          <w:b/>
        </w:rPr>
        <w:t>jałowca pospolitego</w:t>
      </w:r>
      <w:r w:rsidR="00CF0437" w:rsidRPr="00211E57">
        <w:rPr>
          <w:rFonts w:ascii="Times New Roman" w:hAnsi="Times New Roman"/>
        </w:rPr>
        <w:t xml:space="preserve">, jeśli </w:t>
      </w:r>
      <w:r w:rsidR="00CF0437">
        <w:rPr>
          <w:rFonts w:ascii="Times New Roman" w:hAnsi="Times New Roman"/>
        </w:rPr>
        <w:t xml:space="preserve">jego </w:t>
      </w:r>
      <w:r>
        <w:rPr>
          <w:rFonts w:ascii="Times New Roman" w:hAnsi="Times New Roman"/>
        </w:rPr>
        <w:t xml:space="preserve">ogólne </w:t>
      </w:r>
      <w:r w:rsidR="00CF0437">
        <w:rPr>
          <w:rFonts w:ascii="Times New Roman" w:hAnsi="Times New Roman"/>
        </w:rPr>
        <w:t xml:space="preserve">pokrycie </w:t>
      </w:r>
      <w:r>
        <w:rPr>
          <w:rFonts w:ascii="Times New Roman" w:hAnsi="Times New Roman"/>
        </w:rPr>
        <w:t>jest mniejsze</w:t>
      </w:r>
      <w:r w:rsidR="00CF0437">
        <w:rPr>
          <w:rFonts w:ascii="Times New Roman" w:hAnsi="Times New Roman"/>
        </w:rPr>
        <w:t xml:space="preserve"> niż 25</w:t>
      </w:r>
      <w:r w:rsidR="00CF0437" w:rsidRPr="00211E57">
        <w:rPr>
          <w:rFonts w:ascii="Times New Roman" w:hAnsi="Times New Roman"/>
        </w:rPr>
        <w:t>% powierzchni murawy</w:t>
      </w:r>
      <w:r w:rsidR="00CF0437">
        <w:rPr>
          <w:rFonts w:ascii="Times New Roman" w:hAnsi="Times New Roman"/>
        </w:rPr>
        <w:t xml:space="preserve">. Można również pozostawiać </w:t>
      </w:r>
      <w:r w:rsidR="00CF0437" w:rsidRPr="002C5CEF">
        <w:rPr>
          <w:rFonts w:ascii="Times New Roman" w:hAnsi="Times New Roman"/>
        </w:rPr>
        <w:t xml:space="preserve">pojedynczo rosnące </w:t>
      </w:r>
      <w:r w:rsidR="000A61A4">
        <w:rPr>
          <w:rFonts w:ascii="Times New Roman" w:hAnsi="Times New Roman"/>
        </w:rPr>
        <w:t xml:space="preserve">karłowate </w:t>
      </w:r>
      <w:r w:rsidR="00CF0437" w:rsidRPr="002C5CEF">
        <w:rPr>
          <w:rFonts w:ascii="Times New Roman" w:hAnsi="Times New Roman"/>
        </w:rPr>
        <w:t>okazy dębu szypułkowego i bezszypułkowego, sosny zwyczajnej, jabłoni oraz gruszy</w:t>
      </w:r>
      <w:r w:rsidR="00CF0437">
        <w:rPr>
          <w:rFonts w:ascii="Times New Roman" w:hAnsi="Times New Roman"/>
        </w:rPr>
        <w:t>, a także</w:t>
      </w:r>
      <w:r w:rsidR="00CF0437" w:rsidRPr="002C5CEF">
        <w:rPr>
          <w:rFonts w:ascii="Times New Roman" w:hAnsi="Times New Roman"/>
        </w:rPr>
        <w:t xml:space="preserve"> rosnące pojedynczo lub w niewielkich grupach starsze okazy rodzimych gatunków róż, szakłaka pospolitego, ligustru pospolitego, trzmieliny brodawkowatej, kaliny koralowej</w:t>
      </w:r>
      <w:r w:rsidR="00CF0437">
        <w:rPr>
          <w:rFonts w:ascii="Times New Roman" w:hAnsi="Times New Roman"/>
        </w:rPr>
        <w:t xml:space="preserve"> oraz</w:t>
      </w:r>
      <w:r w:rsidR="00CF0437" w:rsidRPr="002C5CEF">
        <w:rPr>
          <w:rFonts w:ascii="Times New Roman" w:hAnsi="Times New Roman"/>
        </w:rPr>
        <w:t xml:space="preserve"> głogów</w:t>
      </w:r>
      <w:r w:rsidR="00CF0437">
        <w:rPr>
          <w:rFonts w:ascii="Times New Roman" w:hAnsi="Times New Roman"/>
        </w:rPr>
        <w:t>.</w:t>
      </w:r>
    </w:p>
    <w:p w:rsidR="00997FE2" w:rsidRPr="006B2BDC" w:rsidRDefault="00CF0437" w:rsidP="00CF0437">
      <w:p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firstLine="426"/>
        <w:jc w:val="both"/>
        <w:rPr>
          <w:rFonts w:ascii="Times New Roman" w:hAnsi="Times New Roman"/>
        </w:rPr>
      </w:pPr>
      <w:r w:rsidRPr="002C5CEF">
        <w:rPr>
          <w:rFonts w:ascii="Times New Roman" w:hAnsi="Times New Roman"/>
        </w:rPr>
        <w:t>Pozostawione drzewa i krzewy powinny wykazywać dużą różnorodność gatunkową i być rozmieszczone mozaikowo</w:t>
      </w:r>
      <w:r>
        <w:rPr>
          <w:rFonts w:ascii="Times New Roman" w:hAnsi="Times New Roman"/>
        </w:rPr>
        <w:t xml:space="preserve">. </w:t>
      </w:r>
      <w:r w:rsidRPr="002C5CEF">
        <w:rPr>
          <w:rFonts w:ascii="Times New Roman" w:hAnsi="Times New Roman"/>
        </w:rPr>
        <w:t xml:space="preserve">Z powierzchni objętej zabiegiem </w:t>
      </w:r>
      <w:r w:rsidRPr="002C5CEF">
        <w:rPr>
          <w:rFonts w:ascii="Times New Roman" w:hAnsi="Times New Roman"/>
          <w:b/>
        </w:rPr>
        <w:t xml:space="preserve">należy </w:t>
      </w:r>
      <w:r>
        <w:rPr>
          <w:rFonts w:ascii="Times New Roman" w:hAnsi="Times New Roman"/>
          <w:b/>
        </w:rPr>
        <w:t>bezwzględnie</w:t>
      </w:r>
      <w:r w:rsidRPr="002C5CEF">
        <w:rPr>
          <w:rFonts w:ascii="Times New Roman" w:hAnsi="Times New Roman"/>
          <w:b/>
        </w:rPr>
        <w:t xml:space="preserve"> usunąć wszystkie drzewa i krzewy należące do gatunków obcych i inwazyjnych</w:t>
      </w:r>
      <w:r w:rsidRPr="002C5CEF">
        <w:rPr>
          <w:rFonts w:ascii="Times New Roman" w:hAnsi="Times New Roman"/>
        </w:rPr>
        <w:t xml:space="preserve"> (np. robinia akacjowa, dąb czerwony, sosna czarna, klon jesionolistny, kasztanowiec pospolity, czeremcha późna).</w:t>
      </w:r>
    </w:p>
    <w:p w:rsidR="00997FE2" w:rsidRDefault="00997FE2" w:rsidP="00924EE7">
      <w:pPr>
        <w:ind w:firstLine="708"/>
        <w:jc w:val="both"/>
        <w:rPr>
          <w:rFonts w:ascii="Times New Roman" w:hAnsi="Times New Roman"/>
        </w:rPr>
      </w:pPr>
    </w:p>
    <w:p w:rsidR="00CF0437" w:rsidRDefault="00CF0437" w:rsidP="00CF0437">
      <w:pPr>
        <w:pStyle w:val="Default"/>
        <w:jc w:val="center"/>
        <w:rPr>
          <w:rFonts w:ascii="Times New Roman" w:hAnsi="Times New Roman" w:cs="Times New Roman"/>
          <w:b/>
        </w:rPr>
      </w:pPr>
      <w:r w:rsidRPr="002C5CE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2C5CE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Sprawozdanie wykonanych prac</w:t>
      </w:r>
    </w:p>
    <w:p w:rsidR="00CF0437" w:rsidRDefault="00CF0437" w:rsidP="00924EE7">
      <w:pPr>
        <w:ind w:firstLine="708"/>
        <w:jc w:val="both"/>
        <w:rPr>
          <w:rFonts w:ascii="Times New Roman" w:hAnsi="Times New Roman"/>
        </w:rPr>
      </w:pPr>
    </w:p>
    <w:p w:rsidR="00CF0437" w:rsidRPr="006B2BDC" w:rsidRDefault="00CF0437" w:rsidP="00924EE7">
      <w:pPr>
        <w:ind w:firstLine="708"/>
        <w:jc w:val="both"/>
        <w:rPr>
          <w:rFonts w:ascii="Times New Roman" w:hAnsi="Times New Roman"/>
        </w:rPr>
      </w:pPr>
    </w:p>
    <w:p w:rsidR="00CF0437" w:rsidRPr="00FE5790" w:rsidRDefault="00CF0437" w:rsidP="00CF0437">
      <w:pPr>
        <w:widowControl/>
        <w:numPr>
          <w:ilvl w:val="0"/>
          <w:numId w:val="7"/>
        </w:numPr>
        <w:suppressAutoHyphens/>
        <w:overflowPunct w:val="0"/>
        <w:autoSpaceDN/>
        <w:adjustRightInd/>
        <w:ind w:left="426" w:hanging="426"/>
        <w:jc w:val="both"/>
        <w:rPr>
          <w:rFonts w:ascii="Times New Roman" w:hAnsi="Times New Roman"/>
        </w:rPr>
      </w:pPr>
      <w:r w:rsidRPr="00FE5790">
        <w:rPr>
          <w:rFonts w:ascii="Times New Roman" w:hAnsi="Times New Roman"/>
          <w:b/>
        </w:rPr>
        <w:t>Pomiar GPS-em powierzchni objętych działaniami ochronnymi</w:t>
      </w:r>
    </w:p>
    <w:p w:rsidR="00CF0437" w:rsidRPr="00FE5790" w:rsidRDefault="00CF0437" w:rsidP="00CF0437">
      <w:pPr>
        <w:suppressAutoHyphens/>
        <w:overflowPunct w:val="0"/>
        <w:ind w:left="426" w:hanging="426"/>
        <w:jc w:val="both"/>
        <w:rPr>
          <w:rFonts w:ascii="Times New Roman" w:hAnsi="Times New Roman"/>
        </w:rPr>
      </w:pPr>
      <w:r w:rsidRPr="00FE5790">
        <w:rPr>
          <w:rFonts w:ascii="Times New Roman" w:hAnsi="Times New Roman"/>
        </w:rPr>
        <w:tab/>
        <w:t xml:space="preserve">Po wykonaniu działań ochronnych Wykonawca ma obowiązek zmierzyć bezpośrednio w terenie, przy użyciu odbiornika GPS powierzchnie, na których zostały wykonane prace. Wykonawca przekaże Zamawiającemu granice tych powierzchni w postaci plików zapisanych w formacie </w:t>
      </w:r>
      <w:proofErr w:type="spellStart"/>
      <w:r w:rsidRPr="00FE5790">
        <w:rPr>
          <w:rFonts w:ascii="Times New Roman" w:hAnsi="Times New Roman"/>
        </w:rPr>
        <w:t>shp</w:t>
      </w:r>
      <w:proofErr w:type="spellEnd"/>
      <w:r w:rsidRPr="00FE5790">
        <w:rPr>
          <w:rFonts w:ascii="Times New Roman" w:hAnsi="Times New Roman"/>
        </w:rPr>
        <w:t>., w układzie współrzędnych 1992.</w:t>
      </w:r>
    </w:p>
    <w:p w:rsidR="00534292" w:rsidRPr="00FE5790" w:rsidRDefault="00CF0437" w:rsidP="00CF0437">
      <w:pPr>
        <w:widowControl/>
        <w:numPr>
          <w:ilvl w:val="0"/>
          <w:numId w:val="7"/>
        </w:numPr>
        <w:suppressAutoHyphens/>
        <w:overflowPunct w:val="0"/>
        <w:autoSpaceDN/>
        <w:adjustRightInd/>
        <w:ind w:left="426" w:hanging="426"/>
        <w:jc w:val="both"/>
        <w:rPr>
          <w:rFonts w:ascii="Times New Roman" w:hAnsi="Times New Roman"/>
        </w:rPr>
      </w:pPr>
      <w:r w:rsidRPr="00FE5790">
        <w:rPr>
          <w:rFonts w:ascii="Times New Roman" w:hAnsi="Times New Roman"/>
        </w:rPr>
        <w:t>Po wykonaniu działań ochronnych w danym roku Wykonawca ma obowiązek sporządzenia sprawozdania z wykonania prac. Sprawozdanie powinno zawierać informacje o: rodzajach, miejscach i terminach wykonanych prac, wielkościach powierzchni objętych pracami, ilościach (w m</w:t>
      </w:r>
      <w:r w:rsidRPr="00FE5790">
        <w:rPr>
          <w:rFonts w:ascii="Times New Roman" w:hAnsi="Times New Roman"/>
          <w:vertAlign w:val="superscript"/>
        </w:rPr>
        <w:t>3</w:t>
      </w:r>
      <w:r w:rsidRPr="00FE5790">
        <w:rPr>
          <w:rFonts w:ascii="Times New Roman" w:hAnsi="Times New Roman"/>
        </w:rPr>
        <w:t xml:space="preserve">) wyciętych drzew i krzewów na poszczególnych powierzchniach w rozbiciu na gatunki i klasy grubości, ilościach drewna </w:t>
      </w:r>
      <w:r w:rsidRPr="00FE5790">
        <w:rPr>
          <w:rFonts w:ascii="Times New Roman" w:hAnsi="Times New Roman"/>
        </w:rPr>
        <w:lastRenderedPageBreak/>
        <w:t>przeznaczonego do wykorzystania gospodarczego (w m</w:t>
      </w:r>
      <w:r w:rsidRPr="00FE5790">
        <w:rPr>
          <w:rFonts w:ascii="Times New Roman" w:hAnsi="Times New Roman"/>
          <w:vertAlign w:val="superscript"/>
        </w:rPr>
        <w:t>3</w:t>
      </w:r>
      <w:r w:rsidRPr="00FE5790">
        <w:rPr>
          <w:rFonts w:ascii="Times New Roman" w:hAnsi="Times New Roman"/>
        </w:rPr>
        <w:t>), sposób zagospodarowania biomasy</w:t>
      </w:r>
      <w:r w:rsidR="00534292" w:rsidRPr="00FE5790">
        <w:rPr>
          <w:rFonts w:ascii="Times New Roman" w:hAnsi="Times New Roman"/>
        </w:rPr>
        <w:t xml:space="preserve">, </w:t>
      </w:r>
      <w:r w:rsidRPr="00FE5790">
        <w:rPr>
          <w:rFonts w:ascii="Times New Roman" w:hAnsi="Times New Roman"/>
        </w:rPr>
        <w:t>dokumentację fotograficzną powierzchni przed wykonaniem pracy i po jej zakończeniu oraz inne istotne zdaniem Wykonawcy informacje, o których</w:t>
      </w:r>
      <w:r w:rsidR="00534292" w:rsidRPr="00FE5790">
        <w:rPr>
          <w:rFonts w:ascii="Times New Roman" w:hAnsi="Times New Roman"/>
        </w:rPr>
        <w:t xml:space="preserve"> powinien wiedzieć Zamawiający.</w:t>
      </w:r>
    </w:p>
    <w:p w:rsidR="00CF0437" w:rsidRPr="00FE5790" w:rsidRDefault="00CF0437" w:rsidP="00CF0437">
      <w:pPr>
        <w:widowControl/>
        <w:numPr>
          <w:ilvl w:val="0"/>
          <w:numId w:val="7"/>
        </w:numPr>
        <w:suppressAutoHyphens/>
        <w:overflowPunct w:val="0"/>
        <w:autoSpaceDN/>
        <w:adjustRightInd/>
        <w:ind w:left="426" w:hanging="426"/>
        <w:jc w:val="both"/>
        <w:rPr>
          <w:rFonts w:ascii="Times New Roman" w:hAnsi="Times New Roman"/>
        </w:rPr>
      </w:pPr>
      <w:r w:rsidRPr="00FE5790">
        <w:rPr>
          <w:rFonts w:ascii="Times New Roman" w:hAnsi="Times New Roman"/>
        </w:rPr>
        <w:t xml:space="preserve">Sprawozdanie </w:t>
      </w:r>
      <w:r w:rsidR="00534292" w:rsidRPr="00FE5790">
        <w:rPr>
          <w:rFonts w:ascii="Times New Roman" w:hAnsi="Times New Roman"/>
        </w:rPr>
        <w:t xml:space="preserve">z </w:t>
      </w:r>
      <w:r w:rsidR="001A5346" w:rsidRPr="00FE5790">
        <w:rPr>
          <w:rFonts w:ascii="Times New Roman" w:hAnsi="Times New Roman"/>
        </w:rPr>
        <w:t xml:space="preserve">wykonanych </w:t>
      </w:r>
      <w:r w:rsidR="00534292" w:rsidRPr="00FE5790">
        <w:rPr>
          <w:rFonts w:ascii="Times New Roman" w:hAnsi="Times New Roman"/>
        </w:rPr>
        <w:t xml:space="preserve">prac </w:t>
      </w:r>
      <w:r w:rsidRPr="00FE5790">
        <w:rPr>
          <w:rFonts w:ascii="Times New Roman" w:hAnsi="Times New Roman"/>
        </w:rPr>
        <w:t>należy przedstawić Zamawiającemu w formie wydruku - 1 egzemplarz zbindowany oraz w formie pliku zapisanego w  formacie *.</w:t>
      </w:r>
      <w:proofErr w:type="spellStart"/>
      <w:r w:rsidRPr="00FE5790">
        <w:rPr>
          <w:rFonts w:ascii="Times New Roman" w:hAnsi="Times New Roman"/>
        </w:rPr>
        <w:t>doc</w:t>
      </w:r>
      <w:proofErr w:type="spellEnd"/>
      <w:r w:rsidRPr="00FE5790">
        <w:rPr>
          <w:rFonts w:ascii="Times New Roman" w:hAnsi="Times New Roman"/>
        </w:rPr>
        <w:t xml:space="preserve"> lub *.pdf.</w:t>
      </w:r>
    </w:p>
    <w:p w:rsidR="00CF0437" w:rsidRPr="00FE5790" w:rsidRDefault="00CF0437" w:rsidP="008B488F">
      <w:pPr>
        <w:ind w:firstLine="708"/>
        <w:jc w:val="both"/>
        <w:rPr>
          <w:rFonts w:ascii="Times New Roman" w:hAnsi="Times New Roman"/>
        </w:rPr>
      </w:pPr>
    </w:p>
    <w:p w:rsidR="00534292" w:rsidRPr="00FE5790" w:rsidRDefault="00534292" w:rsidP="00534292">
      <w:pPr>
        <w:pStyle w:val="Default"/>
        <w:jc w:val="center"/>
        <w:rPr>
          <w:rFonts w:ascii="Times New Roman" w:hAnsi="Times New Roman" w:cs="Times New Roman"/>
          <w:b/>
        </w:rPr>
      </w:pPr>
      <w:r w:rsidRPr="00FE5790">
        <w:rPr>
          <w:rFonts w:ascii="Times New Roman" w:hAnsi="Times New Roman" w:cs="Times New Roman"/>
          <w:b/>
        </w:rPr>
        <w:t>V. Termin wykonania prac</w:t>
      </w:r>
    </w:p>
    <w:p w:rsidR="00534292" w:rsidRPr="00FE5790" w:rsidRDefault="00534292" w:rsidP="008B488F">
      <w:pPr>
        <w:ind w:firstLine="708"/>
        <w:jc w:val="both"/>
        <w:rPr>
          <w:rFonts w:ascii="Times New Roman" w:hAnsi="Times New Roman"/>
        </w:rPr>
      </w:pPr>
    </w:p>
    <w:p w:rsidR="00991E2B" w:rsidRPr="00884DE1" w:rsidRDefault="00991E2B" w:rsidP="00534292">
      <w:pPr>
        <w:pStyle w:val="Akapitzlist"/>
        <w:numPr>
          <w:ilvl w:val="0"/>
          <w:numId w:val="8"/>
        </w:numPr>
        <w:suppressAutoHyphens/>
        <w:overflowPunct w:val="0"/>
        <w:ind w:left="426" w:hanging="426"/>
        <w:jc w:val="both"/>
        <w:rPr>
          <w:rFonts w:ascii="Times New Roman" w:hAnsi="Times New Roman"/>
        </w:rPr>
      </w:pPr>
      <w:r w:rsidRPr="00FE5790">
        <w:rPr>
          <w:rFonts w:ascii="Times New Roman" w:hAnsi="Times New Roman"/>
        </w:rPr>
        <w:t xml:space="preserve">Wszystkie opisane </w:t>
      </w:r>
      <w:r w:rsidRPr="00884DE1">
        <w:rPr>
          <w:rFonts w:ascii="Times New Roman" w:hAnsi="Times New Roman"/>
        </w:rPr>
        <w:t>powyżej prace</w:t>
      </w:r>
      <w:r w:rsidR="00E17E2B" w:rsidRPr="00884DE1">
        <w:rPr>
          <w:rFonts w:ascii="Times New Roman" w:hAnsi="Times New Roman"/>
        </w:rPr>
        <w:t xml:space="preserve"> związane z przeprowadzeniem zabiegów ochronnych</w:t>
      </w:r>
      <w:r w:rsidRPr="00884DE1">
        <w:rPr>
          <w:rFonts w:ascii="Times New Roman" w:hAnsi="Times New Roman"/>
        </w:rPr>
        <w:t xml:space="preserve"> należy wykonać </w:t>
      </w:r>
      <w:r w:rsidR="001A74AC" w:rsidRPr="00884DE1">
        <w:rPr>
          <w:rFonts w:ascii="Times New Roman" w:hAnsi="Times New Roman"/>
          <w:b/>
        </w:rPr>
        <w:t xml:space="preserve">do dnia </w:t>
      </w:r>
      <w:r w:rsidR="00884DE1" w:rsidRPr="00884DE1">
        <w:rPr>
          <w:rFonts w:ascii="Times New Roman" w:hAnsi="Times New Roman"/>
          <w:b/>
        </w:rPr>
        <w:t>30.04.</w:t>
      </w:r>
      <w:r w:rsidR="007C214B" w:rsidRPr="00884DE1">
        <w:rPr>
          <w:rFonts w:ascii="Times New Roman" w:hAnsi="Times New Roman"/>
          <w:b/>
        </w:rPr>
        <w:t xml:space="preserve">2020 </w:t>
      </w:r>
      <w:r w:rsidRPr="00884DE1">
        <w:rPr>
          <w:rFonts w:ascii="Times New Roman" w:hAnsi="Times New Roman"/>
          <w:b/>
        </w:rPr>
        <w:t>r.</w:t>
      </w:r>
    </w:p>
    <w:p w:rsidR="00991E2B" w:rsidRPr="006B2BDC" w:rsidRDefault="00991E2B" w:rsidP="008B488F">
      <w:pPr>
        <w:ind w:firstLine="708"/>
        <w:jc w:val="both"/>
        <w:rPr>
          <w:rFonts w:ascii="Times New Roman" w:hAnsi="Times New Roman"/>
        </w:rPr>
      </w:pPr>
    </w:p>
    <w:p w:rsidR="00924EE7" w:rsidRPr="006B2BDC" w:rsidRDefault="00924EE7" w:rsidP="00924EE7">
      <w:pPr>
        <w:ind w:firstLine="708"/>
        <w:jc w:val="both"/>
        <w:rPr>
          <w:rFonts w:ascii="Times New Roman" w:hAnsi="Times New Roman"/>
        </w:rPr>
      </w:pPr>
    </w:p>
    <w:p w:rsidR="00530120" w:rsidRPr="006B2BDC" w:rsidRDefault="00530120">
      <w:pPr>
        <w:rPr>
          <w:rFonts w:ascii="Times New Roman" w:hAnsi="Times New Roman"/>
        </w:rPr>
      </w:pPr>
    </w:p>
    <w:sectPr w:rsidR="00530120" w:rsidRPr="006B2BDC" w:rsidSect="00F83F6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98" w:rsidRDefault="001F2198" w:rsidP="00F83F6F">
      <w:r>
        <w:separator/>
      </w:r>
    </w:p>
  </w:endnote>
  <w:endnote w:type="continuationSeparator" w:id="0">
    <w:p w:rsidR="001F2198" w:rsidRDefault="001F2198" w:rsidP="00F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6F" w:rsidRDefault="00F83F6F">
    <w:pPr>
      <w:pStyle w:val="Stopka"/>
    </w:pPr>
    <w:r w:rsidRPr="006F7323">
      <w:rPr>
        <w:rFonts w:eastAsia="DejaVu Sans" w:cs="Tahoma"/>
        <w:noProof/>
        <w:kern w:val="2"/>
        <w:lang w:eastAsia="pl-PL"/>
      </w:rPr>
      <w:drawing>
        <wp:inline distT="0" distB="0" distL="0" distR="0">
          <wp:extent cx="5760720" cy="571500"/>
          <wp:effectExtent l="0" t="0" r="0" b="0"/>
          <wp:docPr id="2" name="Obraz 2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98" w:rsidRDefault="001F2198" w:rsidP="00F83F6F">
      <w:r>
        <w:separator/>
      </w:r>
    </w:p>
  </w:footnote>
  <w:footnote w:type="continuationSeparator" w:id="0">
    <w:p w:rsidR="001F2198" w:rsidRDefault="001F2198" w:rsidP="00F8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6F" w:rsidRDefault="00F83F6F">
    <w:pPr>
      <w:pStyle w:val="Nagwek"/>
    </w:pPr>
    <w:r w:rsidRPr="006F7323">
      <w:rPr>
        <w:rFonts w:eastAsia="DejaVu Sans" w:cs="Tahoma"/>
        <w:noProof/>
        <w:kern w:val="2"/>
        <w:lang w:eastAsia="pl-PL"/>
      </w:rPr>
      <w:drawing>
        <wp:inline distT="0" distB="0" distL="0" distR="0">
          <wp:extent cx="5036820" cy="937260"/>
          <wp:effectExtent l="0" t="0" r="0" b="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96F"/>
    <w:multiLevelType w:val="hybridMultilevel"/>
    <w:tmpl w:val="CCAC9B5C"/>
    <w:lvl w:ilvl="0" w:tplc="8250B1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1EE"/>
    <w:multiLevelType w:val="hybridMultilevel"/>
    <w:tmpl w:val="C56EB1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55C"/>
    <w:multiLevelType w:val="hybridMultilevel"/>
    <w:tmpl w:val="7A34B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603B7"/>
    <w:multiLevelType w:val="hybridMultilevel"/>
    <w:tmpl w:val="092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B7F29"/>
    <w:multiLevelType w:val="hybridMultilevel"/>
    <w:tmpl w:val="092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87776"/>
    <w:multiLevelType w:val="hybridMultilevel"/>
    <w:tmpl w:val="4C189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09364B"/>
    <w:multiLevelType w:val="hybridMultilevel"/>
    <w:tmpl w:val="C8C6E24A"/>
    <w:lvl w:ilvl="0" w:tplc="450AD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F0C29"/>
    <w:multiLevelType w:val="hybridMultilevel"/>
    <w:tmpl w:val="7714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C2"/>
    <w:rsid w:val="0006147D"/>
    <w:rsid w:val="000A61A4"/>
    <w:rsid w:val="00121CB9"/>
    <w:rsid w:val="001A5346"/>
    <w:rsid w:val="001A74AC"/>
    <w:rsid w:val="001D1932"/>
    <w:rsid w:val="001D7C9A"/>
    <w:rsid w:val="001E745D"/>
    <w:rsid w:val="001F2198"/>
    <w:rsid w:val="002122FB"/>
    <w:rsid w:val="002A3AAE"/>
    <w:rsid w:val="002E58DA"/>
    <w:rsid w:val="002F3667"/>
    <w:rsid w:val="002F6345"/>
    <w:rsid w:val="003007FB"/>
    <w:rsid w:val="00304015"/>
    <w:rsid w:val="0030703D"/>
    <w:rsid w:val="003245F7"/>
    <w:rsid w:val="0033429A"/>
    <w:rsid w:val="00363B98"/>
    <w:rsid w:val="003B534F"/>
    <w:rsid w:val="003B7683"/>
    <w:rsid w:val="003C4926"/>
    <w:rsid w:val="0041390B"/>
    <w:rsid w:val="004206DB"/>
    <w:rsid w:val="004237FC"/>
    <w:rsid w:val="004474EE"/>
    <w:rsid w:val="00447D7F"/>
    <w:rsid w:val="0046213B"/>
    <w:rsid w:val="004646DB"/>
    <w:rsid w:val="004A78F0"/>
    <w:rsid w:val="004C05D1"/>
    <w:rsid w:val="004F1422"/>
    <w:rsid w:val="00530120"/>
    <w:rsid w:val="005331C0"/>
    <w:rsid w:val="00534292"/>
    <w:rsid w:val="00550454"/>
    <w:rsid w:val="00573CDD"/>
    <w:rsid w:val="005B6B73"/>
    <w:rsid w:val="006320F2"/>
    <w:rsid w:val="00642981"/>
    <w:rsid w:val="006520C2"/>
    <w:rsid w:val="00656E6C"/>
    <w:rsid w:val="006B2BDC"/>
    <w:rsid w:val="006C4731"/>
    <w:rsid w:val="006D12DA"/>
    <w:rsid w:val="00774330"/>
    <w:rsid w:val="00787C27"/>
    <w:rsid w:val="00791AE4"/>
    <w:rsid w:val="007C05E8"/>
    <w:rsid w:val="007C214B"/>
    <w:rsid w:val="007E7564"/>
    <w:rsid w:val="008030DE"/>
    <w:rsid w:val="00803396"/>
    <w:rsid w:val="00884DE1"/>
    <w:rsid w:val="008947B6"/>
    <w:rsid w:val="008B488F"/>
    <w:rsid w:val="00901D58"/>
    <w:rsid w:val="00924EE7"/>
    <w:rsid w:val="009414A2"/>
    <w:rsid w:val="0095763A"/>
    <w:rsid w:val="00964F45"/>
    <w:rsid w:val="009656BD"/>
    <w:rsid w:val="00991E2B"/>
    <w:rsid w:val="00997FE2"/>
    <w:rsid w:val="009A55B7"/>
    <w:rsid w:val="009A5C0A"/>
    <w:rsid w:val="009D5049"/>
    <w:rsid w:val="00A026E3"/>
    <w:rsid w:val="00A45DCC"/>
    <w:rsid w:val="00A85F98"/>
    <w:rsid w:val="00A92A9F"/>
    <w:rsid w:val="00AA3F91"/>
    <w:rsid w:val="00AA5124"/>
    <w:rsid w:val="00B17051"/>
    <w:rsid w:val="00B74991"/>
    <w:rsid w:val="00B91B00"/>
    <w:rsid w:val="00BA2E8E"/>
    <w:rsid w:val="00CF0437"/>
    <w:rsid w:val="00D03595"/>
    <w:rsid w:val="00D11ED9"/>
    <w:rsid w:val="00D475CE"/>
    <w:rsid w:val="00D82C43"/>
    <w:rsid w:val="00D97715"/>
    <w:rsid w:val="00DE6005"/>
    <w:rsid w:val="00E17E2B"/>
    <w:rsid w:val="00E37D3B"/>
    <w:rsid w:val="00E7704B"/>
    <w:rsid w:val="00EA3EE5"/>
    <w:rsid w:val="00EC3F8D"/>
    <w:rsid w:val="00EF4BB7"/>
    <w:rsid w:val="00EF76F6"/>
    <w:rsid w:val="00F319C8"/>
    <w:rsid w:val="00F83110"/>
    <w:rsid w:val="00F83F6F"/>
    <w:rsid w:val="00F9381B"/>
    <w:rsid w:val="00FE5790"/>
    <w:rsid w:val="00FF30EC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867C9-46EA-417D-B59B-2DFA3AB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9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4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454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4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573C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F6F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F6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Bartek</cp:lastModifiedBy>
  <cp:revision>3</cp:revision>
  <dcterms:created xsi:type="dcterms:W3CDTF">2020-01-09T16:15:00Z</dcterms:created>
  <dcterms:modified xsi:type="dcterms:W3CDTF">2020-01-09T16:18:00Z</dcterms:modified>
</cp:coreProperties>
</file>