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98" w:rsidRPr="005707A8" w:rsidRDefault="00334797" w:rsidP="00360C98">
      <w:pPr>
        <w:pStyle w:val="Zwykytekst"/>
        <w:jc w:val="right"/>
        <w:outlineLvl w:val="0"/>
        <w:rPr>
          <w:rFonts w:ascii="Times New Roman" w:hAnsi="Times New Roman"/>
          <w:b/>
        </w:rPr>
      </w:pPr>
      <w:r w:rsidRPr="005707A8">
        <w:rPr>
          <w:rFonts w:ascii="Times New Roman" w:hAnsi="Times New Roman"/>
          <w:b/>
        </w:rPr>
        <w:t xml:space="preserve">znak sprawy: </w:t>
      </w:r>
      <w:r w:rsidR="00360C98" w:rsidRPr="005707A8">
        <w:rPr>
          <w:rFonts w:ascii="Times New Roman" w:hAnsi="Times New Roman"/>
          <w:b/>
        </w:rPr>
        <w:t>ST-I.082.1.</w:t>
      </w:r>
      <w:r w:rsidR="006810D0">
        <w:rPr>
          <w:rFonts w:ascii="Times New Roman" w:hAnsi="Times New Roman"/>
          <w:b/>
        </w:rPr>
        <w:t>1</w:t>
      </w:r>
      <w:r w:rsidR="00360C98" w:rsidRPr="005707A8">
        <w:rPr>
          <w:rFonts w:ascii="Times New Roman" w:hAnsi="Times New Roman"/>
          <w:b/>
        </w:rPr>
        <w:t>.201</w:t>
      </w:r>
      <w:r w:rsidR="006810D0">
        <w:rPr>
          <w:rFonts w:ascii="Times New Roman" w:hAnsi="Times New Roman"/>
          <w:b/>
        </w:rPr>
        <w:t>9</w:t>
      </w:r>
      <w:r w:rsidR="00360C98" w:rsidRPr="005707A8">
        <w:rPr>
          <w:rFonts w:ascii="Times New Roman" w:hAnsi="Times New Roman"/>
          <w:b/>
        </w:rPr>
        <w:t>.KS</w:t>
      </w:r>
    </w:p>
    <w:p w:rsidR="00334797" w:rsidRPr="005707A8" w:rsidRDefault="00334797" w:rsidP="00334797">
      <w:pPr>
        <w:pStyle w:val="Zwykytekst"/>
        <w:jc w:val="right"/>
        <w:outlineLvl w:val="0"/>
        <w:rPr>
          <w:rFonts w:ascii="Times New Roman" w:hAnsi="Times New Roman"/>
          <w:b/>
        </w:rPr>
      </w:pPr>
      <w:r w:rsidRPr="005707A8">
        <w:rPr>
          <w:rFonts w:ascii="Times New Roman" w:hAnsi="Times New Roman"/>
        </w:rPr>
        <w:t xml:space="preserve">Załącznik Nr </w:t>
      </w:r>
      <w:r w:rsidR="00ED7EF2" w:rsidRPr="005707A8">
        <w:rPr>
          <w:rFonts w:ascii="Times New Roman" w:hAnsi="Times New Roman"/>
        </w:rPr>
        <w:t>4 do zapytania ofertowego</w:t>
      </w:r>
    </w:p>
    <w:p w:rsidR="009767FB" w:rsidRDefault="00224F80" w:rsidP="009767FB">
      <w:pPr>
        <w:spacing w:before="120" w:after="120"/>
        <w:ind w:firstLine="357"/>
        <w:jc w:val="center"/>
        <w:rPr>
          <w:b/>
          <w:bCs/>
          <w:i/>
        </w:rPr>
      </w:pPr>
      <w:r w:rsidRPr="005707A8">
        <w:rPr>
          <w:b/>
          <w:bCs/>
          <w:i/>
        </w:rPr>
        <w:t>WYKAZ WYKONANYCH USŁUG</w:t>
      </w:r>
      <w:r w:rsidR="005707A8">
        <w:rPr>
          <w:b/>
          <w:bCs/>
          <w:i/>
        </w:rPr>
        <w:t xml:space="preserve"> </w:t>
      </w:r>
      <w:r w:rsidR="00555F36" w:rsidRPr="005707A8">
        <w:rPr>
          <w:bCs/>
          <w:i/>
        </w:rPr>
        <w:t>Zamawiający powinien mieć moż</w:t>
      </w:r>
      <w:r w:rsidRPr="005707A8">
        <w:rPr>
          <w:bCs/>
          <w:i/>
        </w:rPr>
        <w:t>liwość jednoznacznej oceny, ż</w:t>
      </w:r>
      <w:r w:rsidR="00ED7EF2" w:rsidRPr="005707A8">
        <w:rPr>
          <w:bCs/>
          <w:i/>
        </w:rPr>
        <w:t>e usługi spełniają warunki okreś</w:t>
      </w:r>
      <w:r w:rsidRPr="005707A8">
        <w:rPr>
          <w:bCs/>
          <w:i/>
        </w:rPr>
        <w:t xml:space="preserve">lone w sekcji II </w:t>
      </w:r>
      <w:r w:rsidR="00806238">
        <w:rPr>
          <w:bCs/>
          <w:i/>
        </w:rPr>
        <w:t>zapytania</w:t>
      </w:r>
    </w:p>
    <w:p w:rsidR="00EC5512" w:rsidRPr="009767FB" w:rsidRDefault="005707A8" w:rsidP="009767FB">
      <w:pPr>
        <w:spacing w:before="120" w:after="120"/>
        <w:ind w:firstLine="357"/>
        <w:jc w:val="center"/>
        <w:rPr>
          <w:b/>
          <w:bCs/>
          <w:i/>
        </w:rPr>
      </w:pPr>
      <w:r w:rsidRPr="005707A8">
        <w:rPr>
          <w:b/>
          <w:bCs/>
          <w:color w:val="FF0000"/>
        </w:rPr>
        <w:t xml:space="preserve">Oświadczam, że </w:t>
      </w:r>
      <w:r w:rsidR="009767FB">
        <w:rPr>
          <w:b/>
          <w:bCs/>
          <w:color w:val="FF0000"/>
        </w:rPr>
        <w:t xml:space="preserve">do wskazanych </w:t>
      </w:r>
      <w:r w:rsidRPr="005707A8">
        <w:rPr>
          <w:b/>
          <w:bCs/>
          <w:color w:val="FF0000"/>
        </w:rPr>
        <w:t>p</w:t>
      </w:r>
      <w:r w:rsidR="009767FB">
        <w:rPr>
          <w:b/>
          <w:bCs/>
          <w:color w:val="FF0000"/>
        </w:rPr>
        <w:t xml:space="preserve">oniżej postepowań miały zastosowanie </w:t>
      </w:r>
      <w:r w:rsidR="00EC5512" w:rsidRPr="005707A8">
        <w:rPr>
          <w:b/>
          <w:bCs/>
          <w:color w:val="FF0000"/>
        </w:rPr>
        <w:t xml:space="preserve"> przepisy ustawy P.z.p</w:t>
      </w:r>
      <w:r w:rsidR="009767FB">
        <w:rPr>
          <w:b/>
          <w:bCs/>
          <w:color w:val="FF0000"/>
        </w:rPr>
        <w:t xml:space="preserve"> </w:t>
      </w:r>
      <w:r w:rsidR="009767FB" w:rsidRPr="009767FB">
        <w:rPr>
          <w:b/>
          <w:bCs/>
          <w:color w:val="FF0000"/>
        </w:rPr>
        <w:t>( z wyłączeniem  postepowań przeprowadzanych w oparciu o art. 138o ( usługi społeczne poniżej progu ),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938"/>
        <w:gridCol w:w="3401"/>
        <w:gridCol w:w="1628"/>
      </w:tblGrid>
      <w:tr w:rsidR="005707A8" w:rsidRPr="005707A8" w:rsidTr="00A11084">
        <w:trPr>
          <w:trHeight w:val="1770"/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</w:pPr>
            <w:r w:rsidRPr="005707A8">
              <w:rPr>
                <w:b/>
              </w:rPr>
              <w:t xml:space="preserve">Nazwa usługi  wykonanej </w:t>
            </w:r>
          </w:p>
          <w:p w:rsidR="005707A8" w:rsidRPr="005707A8" w:rsidRDefault="005707A8" w:rsidP="00187710">
            <w:pPr>
              <w:jc w:val="center"/>
            </w:pPr>
          </w:p>
          <w:p w:rsidR="005707A8" w:rsidRPr="005707A8" w:rsidRDefault="005707A8" w:rsidP="00187710">
            <w:pPr>
              <w:rPr>
                <w:color w:val="000000"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usługi </w:t>
            </w:r>
            <w:r w:rsidRPr="005707A8">
              <w:rPr>
                <w:b/>
              </w:rPr>
              <w:t xml:space="preserve"> </w:t>
            </w:r>
            <w:r w:rsidR="006810D0" w:rsidRPr="005707A8">
              <w:rPr>
                <w:b/>
              </w:rPr>
              <w:t>pozwalający</w:t>
            </w:r>
            <w:r w:rsidRPr="005707A8">
              <w:rPr>
                <w:b/>
              </w:rPr>
              <w:t xml:space="preserve"> jednoznacznie ocenić </w:t>
            </w:r>
            <w:r w:rsidR="006810D0" w:rsidRPr="005707A8">
              <w:rPr>
                <w:b/>
              </w:rPr>
              <w:t>spełnienie</w:t>
            </w:r>
            <w:r w:rsidRPr="005707A8">
              <w:rPr>
                <w:b/>
              </w:rPr>
              <w:t xml:space="preserve"> warunku udziału w postepowaniu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5707A8" w:rsidRPr="005707A8" w:rsidRDefault="005707A8" w:rsidP="00187710">
            <w:pPr>
              <w:jc w:val="center"/>
              <w:rPr>
                <w:b/>
              </w:rPr>
            </w:pPr>
            <w:r w:rsidRPr="005707A8">
              <w:rPr>
                <w:b/>
              </w:rPr>
              <w:t>Odbiorca usługi</w:t>
            </w:r>
          </w:p>
          <w:p w:rsidR="005707A8" w:rsidRPr="005707A8" w:rsidRDefault="005707A8" w:rsidP="00187710">
            <w:pPr>
              <w:rPr>
                <w:bCs/>
                <w:color w:val="000000"/>
              </w:rPr>
            </w:pPr>
            <w:r w:rsidRPr="005707A8">
              <w:t>(należy podać nazwę podmiotu, na zlecenie którego usługa została wykonana)</w:t>
            </w:r>
          </w:p>
        </w:tc>
        <w:tc>
          <w:tcPr>
            <w:tcW w:w="1628" w:type="dxa"/>
            <w:shd w:val="clear" w:color="auto" w:fill="D9D9D9"/>
          </w:tcPr>
          <w:p w:rsidR="005707A8" w:rsidRPr="005707A8" w:rsidRDefault="005707A8" w:rsidP="00187710">
            <w:pPr>
              <w:rPr>
                <w:rFonts w:eastAsia="Univers-PL"/>
                <w:bCs/>
                <w:lang w:eastAsia="zh-CN"/>
              </w:rPr>
            </w:pPr>
            <w:r w:rsidRPr="005707A8">
              <w:rPr>
                <w:b/>
              </w:rPr>
              <w:t xml:space="preserve">Data wykonania usługi </w:t>
            </w:r>
            <w:r w:rsidRPr="005707A8">
              <w:t>(należy podać datę zakończenia usługi)</w:t>
            </w:r>
          </w:p>
        </w:tc>
      </w:tr>
      <w:tr w:rsidR="005707A8" w:rsidRPr="005707A8" w:rsidTr="0000440D">
        <w:trPr>
          <w:trHeight w:val="705"/>
          <w:jc w:val="center"/>
        </w:trPr>
        <w:tc>
          <w:tcPr>
            <w:tcW w:w="2547" w:type="dxa"/>
            <w:vAlign w:val="center"/>
          </w:tcPr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7938" w:type="dxa"/>
          </w:tcPr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eastAsiaTheme="minorHAnsi" w:hAnsi="Times New Roman"/>
                <w:lang w:val="pl-PL" w:eastAsia="en-US"/>
              </w:rPr>
            </w:pPr>
            <w:r w:rsidRPr="005707A8">
              <w:rPr>
                <w:rFonts w:ascii="Times New Roman" w:eastAsiaTheme="minorHAnsi" w:hAnsi="Times New Roman"/>
                <w:lang w:val="pl-PL" w:eastAsia="en-US"/>
              </w:rPr>
              <w:t>…</w:t>
            </w:r>
            <w:r w:rsidR="009767FB">
              <w:rPr>
                <w:rFonts w:ascii="Times New Roman" w:eastAsiaTheme="minorHAnsi" w:hAnsi="Times New Roman"/>
                <w:lang w:val="pl-PL" w:eastAsia="en-US"/>
              </w:rPr>
              <w:t>……………………………………………………………………………………………..</w:t>
            </w:r>
            <w:bookmarkStart w:id="0" w:name="_GoBack"/>
            <w:bookmarkEnd w:id="0"/>
            <w:r w:rsidRPr="005707A8">
              <w:rPr>
                <w:rFonts w:ascii="Times New Roman" w:eastAsiaTheme="minorHAnsi" w:hAnsi="Times New Roman"/>
                <w:lang w:val="pl-PL" w:eastAsia="en-US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Theme="minorHAnsi" w:hAnsi="Times New Roman"/>
                <w:lang w:val="pl-PL" w:eastAsia="en-US"/>
              </w:rPr>
              <w:t>……………………………………………………………………………..</w:t>
            </w:r>
          </w:p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eastAsiaTheme="minorHAnsi" w:hAnsi="Times New Roman"/>
                <w:lang w:val="pl-PL" w:eastAsia="en-US"/>
              </w:rPr>
            </w:pPr>
          </w:p>
          <w:p w:rsidR="009767FB" w:rsidRDefault="009767FB" w:rsidP="009767FB">
            <w:pPr>
              <w:spacing w:line="360" w:lineRule="auto"/>
              <w:jc w:val="both"/>
              <w:rPr>
                <w:lang w:eastAsia="x-none"/>
              </w:rPr>
            </w:pPr>
            <w:r>
              <w:rPr>
                <w:rFonts w:eastAsiaTheme="minorHAnsi"/>
                <w:lang w:eastAsia="en-US"/>
              </w:rPr>
              <w:t>Oświadczam, że postepowanie</w:t>
            </w:r>
            <w:r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 xml:space="preserve">przygotowno i przeprowadzono </w:t>
            </w:r>
            <w:r w:rsidRPr="00CD080B">
              <w:rPr>
                <w:lang w:eastAsia="x-none"/>
              </w:rPr>
              <w:t>w oparciu o przepisy obowiązujące dla postępowań, których wartość zamówienia przekracza kwoty określone w przepisach wydanych na p</w:t>
            </w:r>
            <w:r>
              <w:rPr>
                <w:lang w:eastAsia="x-none"/>
              </w:rPr>
              <w:t>odstawie art. 11 ust. 8 ustawy</w:t>
            </w:r>
            <w:r w:rsidRPr="005707A8">
              <w:rPr>
                <w:rFonts w:eastAsiaTheme="minorHAnsi"/>
                <w:lang w:eastAsia="en-US"/>
              </w:rPr>
              <w:t xml:space="preserve"> Pzp</w:t>
            </w:r>
            <w:r w:rsidRPr="005707A8">
              <w:rPr>
                <w:rFonts w:eastAsiaTheme="minorHAnsi"/>
                <w:b/>
                <w:i/>
                <w:color w:val="FF0000"/>
                <w:lang w:eastAsia="en-US"/>
              </w:rPr>
              <w:t xml:space="preserve"> </w:t>
            </w:r>
            <w:r w:rsidRPr="005707A8">
              <w:rPr>
                <w:color w:val="FF0000"/>
              </w:rPr>
              <w:t>TAK/NIE (*</w:t>
            </w:r>
            <w:r w:rsidRPr="005707A8">
              <w:rPr>
                <w:i/>
                <w:color w:val="FF0000"/>
              </w:rPr>
              <w:t>niepotrzebne skreślić )</w:t>
            </w:r>
          </w:p>
          <w:p w:rsidR="005707A8" w:rsidRPr="005707A8" w:rsidRDefault="005707A8" w:rsidP="009767FB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color w:val="000000"/>
                <w:u w:val="single"/>
              </w:rPr>
            </w:pPr>
            <w:r w:rsidRPr="005707A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3401" w:type="dxa"/>
          </w:tcPr>
          <w:p w:rsidR="005707A8" w:rsidRPr="005707A8" w:rsidRDefault="005707A8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5707A8" w:rsidRPr="005707A8" w:rsidRDefault="005707A8" w:rsidP="00187710">
            <w:pPr>
              <w:rPr>
                <w:b/>
              </w:rPr>
            </w:pPr>
          </w:p>
        </w:tc>
      </w:tr>
      <w:tr w:rsidR="005707A8" w:rsidRPr="005707A8" w:rsidTr="00003CB4">
        <w:trPr>
          <w:trHeight w:val="1225"/>
          <w:jc w:val="center"/>
        </w:trPr>
        <w:tc>
          <w:tcPr>
            <w:tcW w:w="2547" w:type="dxa"/>
            <w:vAlign w:val="center"/>
          </w:tcPr>
          <w:p w:rsidR="005707A8" w:rsidRPr="005707A8" w:rsidRDefault="005707A8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7938" w:type="dxa"/>
          </w:tcPr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eastAsiaTheme="minorHAnsi" w:hAnsi="Times New Roman"/>
                <w:lang w:val="pl-PL" w:eastAsia="en-US"/>
              </w:rPr>
            </w:pPr>
            <w:r w:rsidRPr="005707A8">
              <w:rPr>
                <w:rFonts w:ascii="Times New Roman" w:eastAsiaTheme="minorHAnsi" w:hAnsi="Times New Roman"/>
                <w:lang w:val="pl-PL" w:eastAsia="en-US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Theme="minorHAnsi" w:hAnsi="Times New Roman"/>
                <w:lang w:val="pl-PL" w:eastAsia="en-US"/>
              </w:rPr>
              <w:t>……………………………………………………………………………..</w:t>
            </w:r>
          </w:p>
          <w:p w:rsidR="005707A8" w:rsidRPr="005707A8" w:rsidRDefault="005707A8" w:rsidP="005707A8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rFonts w:ascii="Times New Roman" w:eastAsiaTheme="minorHAnsi" w:hAnsi="Times New Roman"/>
                <w:lang w:val="pl-PL" w:eastAsia="en-US"/>
              </w:rPr>
            </w:pPr>
          </w:p>
          <w:p w:rsidR="005707A8" w:rsidRPr="005707A8" w:rsidRDefault="005707A8" w:rsidP="009767FB">
            <w:pPr>
              <w:pStyle w:val="Akapitzlist"/>
              <w:tabs>
                <w:tab w:val="left" w:pos="851"/>
              </w:tabs>
              <w:spacing w:before="120"/>
              <w:ind w:left="0"/>
              <w:jc w:val="both"/>
              <w:rPr>
                <w:color w:val="000000"/>
                <w:u w:val="single"/>
              </w:rPr>
            </w:pPr>
          </w:p>
        </w:tc>
        <w:tc>
          <w:tcPr>
            <w:tcW w:w="3401" w:type="dxa"/>
          </w:tcPr>
          <w:p w:rsidR="005707A8" w:rsidRPr="005707A8" w:rsidRDefault="005707A8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5707A8" w:rsidRPr="005707A8" w:rsidRDefault="005707A8" w:rsidP="00187710">
            <w:pPr>
              <w:rPr>
                <w:b/>
              </w:rPr>
            </w:pPr>
          </w:p>
        </w:tc>
      </w:tr>
    </w:tbl>
    <w:p w:rsidR="00224F80" w:rsidRPr="005707A8" w:rsidRDefault="00224F80" w:rsidP="00224F80">
      <w:pPr>
        <w:tabs>
          <w:tab w:val="center" w:pos="4873"/>
        </w:tabs>
        <w:jc w:val="both"/>
        <w:rPr>
          <w:i/>
          <w:iCs/>
          <w:color w:val="000000"/>
        </w:rPr>
      </w:pPr>
      <w:r w:rsidRPr="005707A8">
        <w:t>*niepotrzebne skreślić</w:t>
      </w:r>
      <w:r w:rsidRPr="005707A8">
        <w:rPr>
          <w:i/>
          <w:iCs/>
          <w:color w:val="000000"/>
        </w:rPr>
        <w:t xml:space="preserve"> </w:t>
      </w:r>
    </w:p>
    <w:p w:rsidR="00224F80" w:rsidRPr="005707A8" w:rsidRDefault="00224F80" w:rsidP="00224F80">
      <w:pPr>
        <w:tabs>
          <w:tab w:val="center" w:pos="4873"/>
        </w:tabs>
        <w:ind w:left="8496"/>
        <w:jc w:val="both"/>
        <w:rPr>
          <w:i/>
          <w:iCs/>
          <w:color w:val="000000"/>
        </w:rPr>
      </w:pPr>
    </w:p>
    <w:p w:rsidR="00224F80" w:rsidRPr="005707A8" w:rsidRDefault="00224F80" w:rsidP="00224F80">
      <w:pPr>
        <w:tabs>
          <w:tab w:val="center" w:pos="4873"/>
        </w:tabs>
        <w:ind w:left="8496"/>
        <w:jc w:val="both"/>
        <w:rPr>
          <w:i/>
          <w:iCs/>
          <w:color w:val="000000"/>
        </w:rPr>
      </w:pPr>
    </w:p>
    <w:p w:rsidR="00224F80" w:rsidRPr="005707A8" w:rsidRDefault="00224F80" w:rsidP="00224F80">
      <w:pPr>
        <w:tabs>
          <w:tab w:val="center" w:pos="4873"/>
        </w:tabs>
        <w:ind w:left="8496"/>
      </w:pPr>
      <w:r w:rsidRPr="005707A8">
        <w:rPr>
          <w:i/>
          <w:iCs/>
          <w:color w:val="000000"/>
        </w:rPr>
        <w:t xml:space="preserve">Data i czytelny podpis/y oraz </w:t>
      </w:r>
      <w:r w:rsidR="006810D0" w:rsidRPr="005707A8">
        <w:rPr>
          <w:i/>
          <w:iCs/>
          <w:color w:val="000000"/>
        </w:rPr>
        <w:t>pieczątka</w:t>
      </w:r>
      <w:r w:rsidRPr="005707A8">
        <w:rPr>
          <w:i/>
          <w:iCs/>
          <w:color w:val="000000"/>
        </w:rPr>
        <w:t xml:space="preserve"> osób uprawnionych do reprezentacji Wykonawcy</w:t>
      </w:r>
    </w:p>
    <w:p w:rsidR="00334797" w:rsidRPr="005707A8" w:rsidRDefault="00334797" w:rsidP="00334797">
      <w:pPr>
        <w:jc w:val="both"/>
        <w:rPr>
          <w:i/>
        </w:rPr>
      </w:pPr>
    </w:p>
    <w:p w:rsidR="00334797" w:rsidRPr="005707A8" w:rsidRDefault="00334797" w:rsidP="00334797">
      <w:pPr>
        <w:jc w:val="both"/>
        <w:rPr>
          <w:i/>
        </w:rPr>
      </w:pPr>
    </w:p>
    <w:p w:rsidR="00334797" w:rsidRPr="005707A8" w:rsidRDefault="00334797" w:rsidP="0033479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707A8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530120" w:rsidRPr="005707A8" w:rsidRDefault="00334797" w:rsidP="005707A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707A8">
        <w:rPr>
          <w:rFonts w:ascii="Times New Roman" w:hAnsi="Times New Roman" w:cs="Times New Roman"/>
          <w:sz w:val="20"/>
          <w:szCs w:val="20"/>
        </w:rPr>
        <w:t>C</w:t>
      </w:r>
      <w:r w:rsidRPr="005707A8">
        <w:rPr>
          <w:rFonts w:ascii="Times New Roman" w:hAnsi="Times New Roman" w:cs="Times New Roman"/>
          <w:i/>
          <w:iCs/>
          <w:sz w:val="20"/>
          <w:szCs w:val="20"/>
        </w:rPr>
        <w:t>zytelny podpis(y)/ podpis(y) i pieczątka osób/y upowa</w:t>
      </w:r>
      <w:r w:rsidRPr="005707A8">
        <w:rPr>
          <w:rFonts w:ascii="Times New Roman" w:hAnsi="Times New Roman" w:cs="Times New Roman"/>
          <w:sz w:val="20"/>
          <w:szCs w:val="20"/>
        </w:rPr>
        <w:t>ż</w:t>
      </w:r>
      <w:r w:rsidRPr="005707A8">
        <w:rPr>
          <w:rFonts w:ascii="Times New Roman" w:hAnsi="Times New Roman" w:cs="Times New Roman"/>
          <w:i/>
          <w:iCs/>
          <w:sz w:val="20"/>
          <w:szCs w:val="20"/>
        </w:rPr>
        <w:t xml:space="preserve">nionej(ych) do reprezentowania Wykonawcy </w:t>
      </w:r>
    </w:p>
    <w:sectPr w:rsidR="00530120" w:rsidRPr="005707A8" w:rsidSect="005119ED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E4" w:rsidRDefault="005C65E4">
      <w:r>
        <w:separator/>
      </w:r>
    </w:p>
  </w:endnote>
  <w:endnote w:type="continuationSeparator" w:id="0">
    <w:p w:rsidR="005C65E4" w:rsidRDefault="005C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67FB">
      <w:rPr>
        <w:noProof/>
      </w:rPr>
      <w:t>1</w:t>
    </w:r>
    <w:r>
      <w:fldChar w:fldCharType="end"/>
    </w:r>
  </w:p>
  <w:p w:rsidR="00822A50" w:rsidRDefault="005C6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E4" w:rsidRDefault="005C65E4">
      <w:r>
        <w:separator/>
      </w:r>
    </w:p>
  </w:footnote>
  <w:footnote w:type="continuationSeparator" w:id="0">
    <w:p w:rsidR="005C65E4" w:rsidRDefault="005C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F"/>
    <w:rsid w:val="0003043F"/>
    <w:rsid w:val="00063F9F"/>
    <w:rsid w:val="00224F80"/>
    <w:rsid w:val="002C3A41"/>
    <w:rsid w:val="002E557F"/>
    <w:rsid w:val="00334797"/>
    <w:rsid w:val="00360C98"/>
    <w:rsid w:val="0040291D"/>
    <w:rsid w:val="00530120"/>
    <w:rsid w:val="00555F36"/>
    <w:rsid w:val="005707A8"/>
    <w:rsid w:val="00586FEF"/>
    <w:rsid w:val="005C65E4"/>
    <w:rsid w:val="006320F2"/>
    <w:rsid w:val="006810D0"/>
    <w:rsid w:val="006C6FD2"/>
    <w:rsid w:val="00723E00"/>
    <w:rsid w:val="00806238"/>
    <w:rsid w:val="009767FB"/>
    <w:rsid w:val="00AA576A"/>
    <w:rsid w:val="00B0535C"/>
    <w:rsid w:val="00C8536E"/>
    <w:rsid w:val="00DE7E71"/>
    <w:rsid w:val="00EC5512"/>
    <w:rsid w:val="00ED7EF2"/>
    <w:rsid w:val="00F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9CF5-BC19-4C7F-8B09-DB049A9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707A8"/>
    <w:pPr>
      <w:overflowPunct/>
      <w:autoSpaceDE/>
      <w:autoSpaceDN/>
      <w:adjustRightInd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5707A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2019-01-11T08:36:00Z</dcterms:created>
  <dcterms:modified xsi:type="dcterms:W3CDTF">2019-01-16T11:10:00Z</dcterms:modified>
</cp:coreProperties>
</file>