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76" w:rsidRDefault="008F7776" w:rsidP="008F7776">
      <w:pPr>
        <w:spacing w:before="120" w:after="0" w:line="240" w:lineRule="auto"/>
        <w:jc w:val="both"/>
        <w:rPr>
          <w:rFonts w:ascii="Times New Roman" w:hAnsi="Times New Roman"/>
          <w:i/>
        </w:rPr>
      </w:pPr>
    </w:p>
    <w:p w:rsidR="008F7776" w:rsidRDefault="008F7776" w:rsidP="008F7776">
      <w:pPr>
        <w:spacing w:before="120" w:after="0" w:line="240" w:lineRule="auto"/>
        <w:jc w:val="both"/>
        <w:rPr>
          <w:rFonts w:ascii="Times New Roman" w:hAnsi="Times New Roman"/>
          <w:i/>
        </w:rPr>
      </w:pPr>
    </w:p>
    <w:p w:rsidR="008F7776" w:rsidRDefault="008F7776" w:rsidP="008F7776">
      <w:pPr>
        <w:spacing w:before="120" w:after="0" w:line="240" w:lineRule="auto"/>
        <w:jc w:val="both"/>
        <w:rPr>
          <w:rFonts w:ascii="Times New Roman" w:hAnsi="Times New Roman"/>
          <w:i/>
        </w:rPr>
      </w:pPr>
    </w:p>
    <w:tbl>
      <w:tblPr>
        <w:tblpPr w:leftFromText="141" w:rightFromText="141" w:vertAnchor="page" w:horzAnchor="margin" w:tblpY="88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1389"/>
        <w:gridCol w:w="1134"/>
        <w:gridCol w:w="1446"/>
        <w:gridCol w:w="1418"/>
      </w:tblGrid>
      <w:tr w:rsidR="008F7776" w:rsidTr="008F7776">
        <w:trPr>
          <w:trHeight w:val="8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532205425"/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Proponowane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Rodzaj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Orientacyjna wartość udzielanego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Przewidywana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wszczęcia</w:t>
            </w:r>
          </w:p>
        </w:tc>
      </w:tr>
      <w:tr w:rsidR="008F7776" w:rsidTr="008F7776">
        <w:trPr>
          <w:trHeight w:val="13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Wykonywanie monitoringu stanu uwodnienia siedlisk, wykonanie ekspertyzy fitosocjologicznej i entomologicznej dla dwóch obszarów Natura 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Przetarg nieograniczony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Wartość procedowanej części                84 642,28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I/II kwartał 2019</w:t>
            </w:r>
          </w:p>
        </w:tc>
      </w:tr>
      <w:tr w:rsidR="008F7776" w:rsidTr="008F7776">
        <w:trPr>
          <w:trHeight w:val="17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Wykonanie zabiegów ochrony czynnej na obszarze Natura 2000 Torfowisko Wielkie Błoto PLH120080 w latach 2019-2020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(Usuwanie roślin ekspansywnych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  <w:t>i inwazyjnych)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Przetarg nieograniczony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Wartość procedowanej części              427 235,77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I/II kwartał 2019</w:t>
            </w:r>
          </w:p>
        </w:tc>
      </w:tr>
      <w:tr w:rsidR="008F7776" w:rsidTr="008F7776">
        <w:trPr>
          <w:trHeight w:val="15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Wykonanie zabiegów ochrony czynnej 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w celu ograniczenia wpływu bobrów na obszarze Natura 2000 Torfowisko Wielkie Błoto PLH120080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Przetarg nieograniczony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Wartość procedowanej części                </w:t>
            </w:r>
            <w: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70 1</w:t>
            </w:r>
            <w:bookmarkStart w:id="1" w:name="_GoBack"/>
            <w:bookmarkEnd w:id="1"/>
            <w:r>
              <w:rPr>
                <w:rFonts w:ascii="Times New Roman" w:hAnsi="Times New Roman"/>
                <w:sz w:val="19"/>
                <w:szCs w:val="19"/>
              </w:rPr>
              <w:t>07,32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I/II kwartał 2019</w:t>
            </w:r>
          </w:p>
        </w:tc>
      </w:tr>
      <w:tr w:rsidR="008F7776" w:rsidTr="008F7776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Wykonanie zabiegów ochrony czynnej na obszarze Natura 2000 Torfowisko Wielkie Błoto PLH120080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(Wycinka drzew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  <w:t>i krzewów)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Przetarg nieograniczony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Wartość procedowanej części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  <w:sz w:val="19"/>
                <w:szCs w:val="19"/>
              </w:rPr>
              <w:t>391 463,41  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III/IV kwartał 2019</w:t>
            </w:r>
          </w:p>
        </w:tc>
      </w:tr>
      <w:tr w:rsidR="008F7776" w:rsidTr="008F7776">
        <w:trPr>
          <w:trHeight w:val="5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Wykonanie prac hydrotechnicznych na obszarach Natura 2000 Torfowisko Wielkie Błoto PLH120080 i Jadowniki Mokre PLH120068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(Udrożnienie rowów melioracyjnych)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Przetarg nieograniczony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unijny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Roboty budowlane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Całość zamówienia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9"/>
                <w:szCs w:val="19"/>
              </w:rPr>
              <w:t>357 723,57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II/III kwartał 2019</w:t>
            </w:r>
          </w:p>
        </w:tc>
      </w:tr>
      <w:tr w:rsidR="008F7776" w:rsidTr="008F7776">
        <w:trPr>
          <w:trHeight w:val="16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Zakup materiałów biurowych na potrzeby projektu pn. Ochrona siedlisk i gatunków terenów nieleśnych zależnych od wód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Baza konkurencyjności/ Przetarg nieograniczony krajowy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Dostawa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Wartość procedowanej części </w:t>
            </w:r>
            <w: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4 065,04 PLN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III-IV kwartał 2019</w:t>
            </w:r>
          </w:p>
        </w:tc>
      </w:tr>
      <w:tr w:rsidR="008F7776" w:rsidTr="008F7776">
        <w:trPr>
          <w:trHeight w:val="13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Organizacja warsztatów dla właścicieli 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i zarządców gruntów na obszarach Natura 2000 Torfowisko Wielkie Błoto PLH120080 i Jadowniki Mokre PLH120068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Usługa społeczna/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Baza konkurencyjności/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Wartość procedowanej części                </w:t>
            </w:r>
            <w: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16 260,16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 kwartał 2019</w:t>
            </w:r>
          </w:p>
        </w:tc>
      </w:tr>
      <w:bookmarkEnd w:id="0"/>
    </w:tbl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after="0"/>
        <w:ind w:firstLine="567"/>
        <w:jc w:val="center"/>
        <w:rPr>
          <w:rFonts w:ascii="Times New Roman" w:hAnsi="Times New Roman"/>
          <w:bCs/>
        </w:rPr>
      </w:pPr>
    </w:p>
    <w:p w:rsidR="008F7776" w:rsidRDefault="008F7776" w:rsidP="008F7776">
      <w:pPr>
        <w:spacing w:before="120" w:after="0" w:line="240" w:lineRule="auto"/>
        <w:jc w:val="center"/>
        <w:rPr>
          <w:rFonts w:ascii="Times New Roman" w:hAnsi="Times New Roman"/>
          <w:i/>
        </w:rPr>
      </w:pPr>
    </w:p>
    <w:p w:rsidR="008F7776" w:rsidRDefault="008F7776" w:rsidP="008F7776">
      <w:pPr>
        <w:spacing w:before="120" w:after="0" w:line="240" w:lineRule="auto"/>
        <w:jc w:val="center"/>
        <w:rPr>
          <w:rFonts w:ascii="Times New Roman" w:hAnsi="Times New Roman"/>
          <w:i/>
        </w:rPr>
      </w:pPr>
    </w:p>
    <w:p w:rsidR="008F7776" w:rsidRDefault="008F7776" w:rsidP="008F7776">
      <w:pPr>
        <w:spacing w:before="120" w:after="0" w:line="240" w:lineRule="auto"/>
        <w:jc w:val="center"/>
        <w:rPr>
          <w:rFonts w:ascii="Times New Roman" w:hAnsi="Times New Roman"/>
          <w:i/>
        </w:rPr>
      </w:pPr>
    </w:p>
    <w:p w:rsidR="008F7776" w:rsidRDefault="008F7776" w:rsidP="008F7776">
      <w:pPr>
        <w:spacing w:before="120" w:after="0" w:line="240" w:lineRule="auto"/>
        <w:jc w:val="center"/>
        <w:rPr>
          <w:rFonts w:ascii="Times New Roman" w:hAnsi="Times New Roman"/>
          <w:i/>
        </w:rPr>
      </w:pPr>
    </w:p>
    <w:p w:rsidR="008F7776" w:rsidRDefault="008F7776" w:rsidP="008F7776">
      <w:pPr>
        <w:spacing w:after="0"/>
        <w:rPr>
          <w:vanish/>
        </w:rPr>
      </w:pPr>
    </w:p>
    <w:tbl>
      <w:tblPr>
        <w:tblpPr w:leftFromText="141" w:rightFromText="141" w:vertAnchor="page" w:horzAnchor="margin" w:tblpY="88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1389"/>
        <w:gridCol w:w="1134"/>
        <w:gridCol w:w="1446"/>
        <w:gridCol w:w="1418"/>
      </w:tblGrid>
      <w:tr w:rsidR="008F7776" w:rsidTr="0076498F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Wykonanie prac hydrotechnicznych na obszarach Natura 2000 Torfowisko Wielkie Błoto PLH120080 i Jadowniki Mokre PLH120068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(Budowa lub remont zastawek)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Przetarg nieograniczony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unijny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Roboty budowlane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Całość zamówienia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9"/>
                <w:szCs w:val="19"/>
              </w:rPr>
              <w:t>97 560,98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II/III kwartał 2019</w:t>
            </w:r>
          </w:p>
        </w:tc>
      </w:tr>
      <w:tr w:rsidR="008F7776" w:rsidTr="0076498F">
        <w:trPr>
          <w:trHeight w:val="17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Przygotowanie publikacji informacyjnych na potrzeby realizacji projektu oraz wykonanie materiałów wspierających realizację działań ochrony czynnej na potrzeby projektu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Baza konkurencyjności/ Przetarg nieograniczony krajowy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Wartość procedowanej części                </w:t>
            </w:r>
            <w: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17 934,89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III kwartał 2019</w:t>
            </w:r>
          </w:p>
        </w:tc>
      </w:tr>
      <w:tr w:rsidR="008F7776" w:rsidTr="0076498F">
        <w:trPr>
          <w:trHeight w:val="15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Wykonanie zabiegów ochrony czynnej 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w celu ograniczenia wpływu bobrów na obszarze Natura 2000 Torfowisko Wielkie Błoto PLH120080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Przetarg nieograniczony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unijny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Wartość procedowanej części                 65 236,59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I/II kwartał 2020</w:t>
            </w:r>
          </w:p>
        </w:tc>
      </w:tr>
      <w:tr w:rsidR="008F7776" w:rsidTr="0076498F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Organizacja warsztatów dla właścicieli 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i zarządców gruntów na obszarach Natura 2000 Torfowisko Wielkie Błoto PLH120080 i Jadowniki Mokre PLH120068</w:t>
            </w:r>
          </w:p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Usługa społeczna/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Baza konkurencyjności/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Wartość procedowanej części                </w:t>
            </w:r>
            <w: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16 260,16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 kwartał 2020</w:t>
            </w:r>
          </w:p>
        </w:tc>
      </w:tr>
      <w:tr w:rsidR="008F7776" w:rsidTr="0076498F">
        <w:trPr>
          <w:trHeight w:val="5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Przygotowanie publikacji informacyjnych na potrzeby realizacji projektu oraz wykonanie materiałów wspierających realizację działań ochrony czynnej na potrzeby projektu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Baza konkurencyjności/ Przetarg nieograniczony krajowy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Wartość procedowanej części                </w:t>
            </w:r>
            <w: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16 260,16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 kwartał 2020</w:t>
            </w:r>
          </w:p>
        </w:tc>
      </w:tr>
      <w:tr w:rsidR="008F7776" w:rsidTr="0076498F">
        <w:trPr>
          <w:trHeight w:val="16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Zakup materiałów biurowych na potrzeby projektu pn. Ochrona siedlisk i gatunków terenów nieleśnych zależnych od wód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Baza konkurencyjności/ Przetarg nieograniczony krajowy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Dostawa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Wartość procedowanej części  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24 741,68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76" w:rsidRDefault="008F77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III-IV kwartał 2020</w:t>
            </w:r>
          </w:p>
        </w:tc>
      </w:tr>
    </w:tbl>
    <w:p w:rsidR="00530120" w:rsidRDefault="00530120"/>
    <w:sectPr w:rsidR="00530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40" w:rsidRDefault="00FF2C40" w:rsidP="008F7776">
      <w:pPr>
        <w:spacing w:after="0" w:line="240" w:lineRule="auto"/>
      </w:pPr>
      <w:r>
        <w:separator/>
      </w:r>
    </w:p>
  </w:endnote>
  <w:endnote w:type="continuationSeparator" w:id="0">
    <w:p w:rsidR="00FF2C40" w:rsidRDefault="00FF2C40" w:rsidP="008F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40" w:rsidRDefault="00FF2C40" w:rsidP="008F7776">
      <w:pPr>
        <w:spacing w:after="0" w:line="240" w:lineRule="auto"/>
      </w:pPr>
      <w:r>
        <w:separator/>
      </w:r>
    </w:p>
  </w:footnote>
  <w:footnote w:type="continuationSeparator" w:id="0">
    <w:p w:rsidR="00FF2C40" w:rsidRDefault="00FF2C40" w:rsidP="008F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76" w:rsidRDefault="008F7776">
    <w:pPr>
      <w:pStyle w:val="Nagwek"/>
    </w:pPr>
    <w:r>
      <w:t>Załacznik nr 1 do zapytania ofertowego</w:t>
    </w:r>
  </w:p>
  <w:p w:rsidR="008F7776" w:rsidRDefault="008F7776">
    <w:pPr>
      <w:pStyle w:val="Nagwek"/>
    </w:pPr>
  </w:p>
  <w:p w:rsidR="008F7776" w:rsidRDefault="008F77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0"/>
    <w:rsid w:val="00530120"/>
    <w:rsid w:val="006320F2"/>
    <w:rsid w:val="0076498F"/>
    <w:rsid w:val="008F7776"/>
    <w:rsid w:val="00F01E40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DC57-02F6-40DB-966E-F3E7E44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7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7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2018-12-31T08:20:00Z</dcterms:created>
  <dcterms:modified xsi:type="dcterms:W3CDTF">2018-12-31T08:22:00Z</dcterms:modified>
</cp:coreProperties>
</file>