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E" w:rsidRPr="00D907FF" w:rsidRDefault="00310A8E" w:rsidP="00310A8E">
      <w:pPr>
        <w:pStyle w:val="Zwykytekst"/>
        <w:jc w:val="right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Załącznik nr </w:t>
      </w:r>
      <w:r w:rsidR="008324BC">
        <w:rPr>
          <w:rFonts w:ascii="Arial Narrow" w:hAnsi="Arial Narrow"/>
          <w:b/>
        </w:rPr>
        <w:t>1 do SIWZ</w:t>
      </w:r>
    </w:p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EE0167" w:rsidRPr="00EC24C7" w:rsidRDefault="00EE0167" w:rsidP="00EE0167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bookmarkStart w:id="0" w:name="_Hlk530645423"/>
      <w:r w:rsidRPr="00EC24C7">
        <w:rPr>
          <w:rFonts w:ascii="Arial Narrow" w:eastAsia="Calibri" w:hAnsi="Arial Narrow" w:cs="Times New Roman"/>
          <w:b/>
          <w:sz w:val="20"/>
        </w:rPr>
        <w:t xml:space="preserve">Znak sprawy: </w:t>
      </w:r>
      <w:r w:rsidR="00A13991" w:rsidRPr="00A13991">
        <w:rPr>
          <w:rFonts w:ascii="Arial Narrow" w:eastAsia="Calibri" w:hAnsi="Arial Narrow" w:cs="Times New Roman"/>
          <w:b/>
          <w:sz w:val="20"/>
        </w:rPr>
        <w:t>OP-II.082.7.16.2018.PN</w:t>
      </w:r>
    </w:p>
    <w:bookmarkEnd w:id="0"/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310A8E" w:rsidRDefault="00310A8E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310A8E" w:rsidRPr="00A95070" w:rsidTr="00EB76D0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310A8E" w:rsidRPr="00A95070" w:rsidRDefault="00310A8E" w:rsidP="00EE016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310A8E" w:rsidRPr="00A95070" w:rsidTr="00310A8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310A8E" w:rsidRPr="009017AC" w:rsidRDefault="00AF4A52" w:rsidP="00310A8E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</w:pPr>
            <w:r w:rsidRPr="00AF4A5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Zakup materiałów biurowych na potrzeby projektu LIFE16 NAT/PL/000766</w:t>
            </w:r>
            <w:r w:rsidR="009017AC" w:rsidRPr="00AF4A5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„</w:t>
            </w:r>
            <w:r w:rsidR="009017AC" w:rsidRPr="00AF4A52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  <w:t>Ochrona ptaków wodno-błotnych w Dolinie Górnej Wisły”</w:t>
            </w:r>
          </w:p>
        </w:tc>
      </w:tr>
      <w:tr w:rsidR="00310A8E" w:rsidRPr="00A95070" w:rsidTr="00EB76D0">
        <w:trPr>
          <w:trHeight w:hRule="exact" w:val="465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hRule="exact" w:val="426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hRule="exact" w:val="420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Adres:</w:t>
            </w:r>
          </w:p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hRule="exact" w:val="417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hRule="exact" w:val="568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hRule="exact" w:val="416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310A8E" w:rsidRPr="00A95070" w:rsidRDefault="00310A8E" w:rsidP="00EB76D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95070">
              <w:rPr>
                <w:rFonts w:ascii="Arial" w:hAnsi="Arial" w:cs="Arial"/>
                <w:b/>
              </w:rPr>
              <w:t>Cena ofertowa:</w:t>
            </w:r>
          </w:p>
        </w:tc>
      </w:tr>
      <w:tr w:rsidR="00310A8E" w:rsidRPr="00A95070" w:rsidTr="00EB76D0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10A8E" w:rsidRPr="00A95070" w:rsidRDefault="00310A8E" w:rsidP="00EB76D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 łączna: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10A8E" w:rsidRPr="00A95070" w:rsidRDefault="00310A8E" w:rsidP="00EB76D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310A8E" w:rsidRPr="00A95070" w:rsidTr="00EB76D0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EB76D0">
        <w:trPr>
          <w:trHeight w:val="518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EB76D0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EE0167" w:rsidRDefault="00EE0167">
      <w:pPr>
        <w:rPr>
          <w:rFonts w:ascii="Times New Roman" w:hAnsi="Times New Roman" w:cs="Times New Roman"/>
          <w:sz w:val="24"/>
        </w:rPr>
      </w:pPr>
    </w:p>
    <w:p w:rsidR="00C80F2A" w:rsidRDefault="00C80F2A">
      <w:pPr>
        <w:rPr>
          <w:rFonts w:ascii="Times New Roman" w:hAnsi="Times New Roman" w:cs="Times New Roman"/>
          <w:b/>
          <w:sz w:val="24"/>
          <w:u w:val="single"/>
        </w:rPr>
      </w:pPr>
      <w:r w:rsidRPr="00C80F2A">
        <w:rPr>
          <w:rFonts w:ascii="Times New Roman" w:hAnsi="Times New Roman" w:cs="Times New Roman"/>
          <w:b/>
          <w:sz w:val="24"/>
          <w:u w:val="single"/>
        </w:rPr>
        <w:t>W tym następujące ceny szczegółowe: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551"/>
        <w:gridCol w:w="1418"/>
        <w:gridCol w:w="1134"/>
        <w:gridCol w:w="567"/>
        <w:gridCol w:w="709"/>
        <w:gridCol w:w="1417"/>
      </w:tblGrid>
      <w:tr w:rsidR="00EB76D0" w:rsidTr="00FE397A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Opis artykułu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Producent/ nazwa (o ile dotyczy)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Cena jedn. brutto (A)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Ilość 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Wartość pozycji brutto (A x B)</w:t>
            </w: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biuwar/podkład na biurko z notatnikiem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biuwar/podkład na biurko z notatnikiem - notes na biurko, z listwą ochronną, co najmniej 25 kartek, wymiary ok. 590 x 400 mm (± 20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cienkopis czerwony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Cienkopis z końcówką fibrową o grubości linii pisma ok. 0,4 mm .obudowa plastikowa, zatyczka w kolorze tuszu. Końcówka plastikowa oprawiona w metal, wkład piszący odporny na zasychanie – pozostawiony bez skuwki nie zasycha przez dłuższy czas.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cienkopis niebieski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Cienkopis z końcówką fibrową o grubości linii pisma ok. 0,4 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lastRenderedPageBreak/>
              <w:t>mm .obudowa plastikowa, zatyczka w kolorze tuszu. Końcówka plastikowa oprawiona w metal, wkład piszący odporny na zasychanie – pozostawiony bez skuwki nie zasycha przez dłuższy czas.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datownik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datownik samotuszujący, format daty: cyfrowo- literowy, polski; wysokość czcionki 4 mm ( ± 1mm)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długopis czarny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długopis automatyczny, wkład czarny, grubość linii pisania 0,4 mm (±0,05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długopis niebieski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długopis automatyczny, wkład niebieski, grubość linii pisania 0,4 mm (±0,05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dziurkacz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metalowy dziurkacz do papieru z antypoślizgową podstawką z plastiku i pojemnikiem na odpadki, wyposażony w precyzyjny ogranicznik formatu z okienkiem do jego podglądu, dziurkuje minimum  25 kartek (papier 80 g/m²).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gumka do mazania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Polimerowa gumka ołówkowa średniej miękkości. Do stosowania na papierze. Zapewniająca doskonałe rezultaty wycierania grafitu z papieru jak i delikatnej powierzchni. Nie niszcząca ścieranej powierzchni. O wymiarach ok. 43 x 17,4 x 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kalendarz na 2018/2019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kalendarz książkowy, twarda oprawa, format A5, z zakładką, miejsce na notatki i spis telefonów, układ: dzień roboczy na jednej stronie, sobota i niedziela razem na jednej stronie, skrócone kalendarze 2017, 2018 i 2019 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klipsy do papieru 19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wykonane z metalu sprężyste klipy do papieru o szerokości  19 mm  (± 1 mm), w opakowaniu co najmniej 12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klipsy do papieru 32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wykonane z metalu sprężyste klipy do papieru o szerokości  32 mm  (± 1 mm), w opakowaniu co najmniej 12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klipsy do papieru 51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wykonane z metalu sprężyste klipy do papieru o szerokości  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lastRenderedPageBreak/>
              <w:t>51 mm  (± 1 mm), w opakowaniu co najmniej 12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koperty B4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koperty w  kolorze białym formatu B4 z odklejanym paskiem HK, o wymiarach 250 x 353 mm, w opakowaniu 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koperty B5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koperty w  kolorze białym formatu B5 z odklejanym paskiem HK, o wymiarach 176 x 250 mm, w opakowaniu 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koperty C6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koperty w  kolorze białym formatu C6 samoklejąca HK, o wymiarach 114 x 162 mm, w opakowaniu 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korektor w taśmie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szerokość taśmy 5 mm (± 1 mm), długość taśmy: 12-14 m, w przeźroczystej obudowie, posiadający mechanizm regulacji napięcia taśmy,  umożliwiający po użyciu natychmiastowe pisanie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kostka samoprzylepna 38x51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kostka samoprzylepna, wymiary: 38x51 mm (± 2 mm), w bloczku zawierającym 100 karteczek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kostka samoprzylepna 76x76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kostka samoprzylepna, kolor kartek – żółty, 76x76 mm (± 2 mm), w bloczku zawierającym 100 karteczek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kosz na śmieci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 na śmieci wykonany z tworzywa sztucznego,  z obrotową pokrywą, o pojemności nie mniejszej niż 15 l, preferowany kolor - odcienie szarości lub niebieskiego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koszulki na dokumenty A4 (40-50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koszulki na dokumenty, wykonane z folii polipropylenowej, format A4, multiperforowane, w opakowaniu zawierającym 100 szt., o grubości 40-50 </w:t>
            </w: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, otwierane z góry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koszulki na dokumenty A4 (90-100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koszulki na dokumenty, wykonane z folii polipropylenowej, format A4, multiperforowane, w opakowaniu zawierającym 50 szt., o grubości 90-100 </w:t>
            </w: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, otwierane z góry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koszulki z klapką na dokumenty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koszulki wykonane z polipropylenu o grubości nie mniejszej niż 100 </w:t>
            </w:r>
            <w:proofErr w:type="spellStart"/>
            <w:r>
              <w:rPr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pozwalają na przechowywanie dokumentów formatu A4 w segregatorach, w opakowaniu co najmniej 10 sztuk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koszulki poszerzane na dokumenty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koszulki z poszerzonym brzegiem do przechowywania dokumentów formatu A4 , wykonane z folii PP o grubości nie mniej niż 150 </w:t>
            </w:r>
            <w:proofErr w:type="spellStart"/>
            <w:r>
              <w:rPr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color w:val="000000"/>
                <w:sz w:val="18"/>
                <w:szCs w:val="18"/>
              </w:rPr>
              <w:t>., otwierane od góry, z możliwością wpięcia do segregatora, w opakowaniu co najmniej 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listwy nasuwane do oprawy dokumentów (6 mm)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proste plastikowe listwy nasuwane do oprawy dokumentów, szerokość grzbietu – 6 mm, z jedną zaokrąglona końcówką, umożliwiające oprawę dokumentów w formacie A4 bez użycia </w:t>
            </w:r>
            <w:proofErr w:type="spellStart"/>
            <w:r>
              <w:rPr>
                <w:color w:val="000000"/>
                <w:sz w:val="18"/>
                <w:szCs w:val="18"/>
              </w:rPr>
              <w:t>bindowicy</w:t>
            </w:r>
            <w:proofErr w:type="spellEnd"/>
            <w:r>
              <w:rPr>
                <w:color w:val="000000"/>
                <w:sz w:val="18"/>
                <w:szCs w:val="18"/>
              </w:rPr>
              <w:t>, w opakowaniu nie mniej niż 50 szt., preferowany kolor czarny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listwy nasuwane do oprawy dokumentów (10 mm)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proste plastikowe listwy nasuwane do oprawy dokumentów, szerokość grzbietu – 10 mm, z jedną zaokrąglona końcówką, umożliwiające oprawę dokumentów w formacie A4 bez użycia </w:t>
            </w:r>
            <w:proofErr w:type="spellStart"/>
            <w:r>
              <w:rPr>
                <w:color w:val="000000"/>
                <w:sz w:val="18"/>
                <w:szCs w:val="18"/>
              </w:rPr>
              <w:t>bindowicy</w:t>
            </w:r>
            <w:proofErr w:type="spellEnd"/>
            <w:r>
              <w:rPr>
                <w:color w:val="000000"/>
                <w:sz w:val="18"/>
                <w:szCs w:val="18"/>
              </w:rPr>
              <w:t>, w opakowaniu nie mniej niż 50 szt., preferowany kolor czarny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notatnik A5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notatnik biurowy zamykany na gumkę, twarda okładka, format A5, kartki w kratkę, z zakładką, co najmniej 120 kartek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nożyczki 21 cm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nożyczki biurowe wysokiej jakości z  ostrzem wykonanym ze stali nierdzewnej, ergonomiczny i miękki uchwyt (gumowo-plastikowy) wyprofilowany dla prawo i leworęcznych osób,  długość ostrza 20 cm-21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okładki przezroczyste- przody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okładki przezroczyste umożliwiające odczytanie treści pierwszej strony, z tworzywa sztucznego, w formacie A4, nie mniej niż 200 </w:t>
            </w:r>
            <w:proofErr w:type="spellStart"/>
            <w:r>
              <w:rPr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color w:val="000000"/>
                <w:sz w:val="18"/>
                <w:szCs w:val="18"/>
              </w:rPr>
              <w:t>., opakowanie nie mniej niż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FE397A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okładki skóropodobne - tyły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okładki kartonowe w kolorze, o fakturze skóropodobnej, gramatura nie </w:t>
            </w:r>
            <w:proofErr w:type="spellStart"/>
            <w:r>
              <w:rPr>
                <w:color w:val="000000"/>
                <w:sz w:val="18"/>
                <w:szCs w:val="18"/>
              </w:rPr>
              <w:t>miniej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niż 250g, w formacie A4, preferowany kolor czarny, opakowanie nie mniej niż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FE397A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ołówek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twardość HB, grafit klejony, wytrzymały na złamania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papier do drukarek i kopiarek A4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papier do drukarek i kopiarek, biały, o gramaturze 80 g/m² ± 3 g/m², format A4, w ryzach po 500 kartek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FE397A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papier do drukarek i kopiarek A4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papier do drukarek i kopiarek, biały, o gramaturze 160 g/m² ± 3 g/m², format A4, w ryza 250 kartek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FE397A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pinezki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główki pinezek wykonane z plastiku w kształcie beczułek, całkowita długość pinezki 20-23 mm, długość ostrza 10-12 mm, w opakowaniu ok. 100 szt., (preferowany mix kolorów)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podkładka pod mysz z poduszką pod nadgarstek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podkładka pod mysz z poduszką pomagającą utrzymać nadgarstek w odpowiedniej pozycji, spód antypoślizgowy, preferowane kolory: czarny, granatowy, szary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pojemnik magnetyczny na spinacze ze spinaczami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Pojemnik magnetyczny na spinacze ze spinaczami, wykonany z przezroczystego tworzywa sztucznego, pojemnik okrągły z magnetycznym wieczkiem, wypełniony spinaczami metalowymi o wymiarach ok. 26 mm x 100 szt., przeznaczony do przechowywania spinaczy biurowych o różnych rozmiarach, kolor pojemnika transparentny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pojemnik na dokumenty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usztywniony, wykonany z PCV lub oklejony folią polipropylenową, grzbiet 70-80 mm, preferowane kolory: granatowy, czarny, czerwony; na dokumenty o formacie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przekładki do segregatorów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przekładki do segregowania dokumentów wykonane z kolorowego kartonu,  o wymiarach ok. 105 x 240 cm z perforacją dopasowaną do </w:t>
            </w:r>
            <w:r>
              <w:rPr>
                <w:color w:val="000000"/>
                <w:sz w:val="18"/>
                <w:szCs w:val="18"/>
              </w:rPr>
              <w:lastRenderedPageBreak/>
              <w:t>segregatora, w opakowaniu 100 sztuk (preferowany mix kolorów)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przybornik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wielofunkcyjny przybornik na biurko, posiadający co najmniej 5 przegród na artykuły piśmiennicze (długopisy, ołówki, markery), karteczki i spinacze; </w:t>
            </w:r>
            <w:r>
              <w:rPr>
                <w:color w:val="000000"/>
                <w:sz w:val="18"/>
                <w:szCs w:val="18"/>
              </w:rPr>
              <w:t>wykonany z lakierowanej siatki metalowej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, preferowane kolory: czarny, granatowy, szary, </w:t>
            </w:r>
            <w:r>
              <w:rPr>
                <w:color w:val="000000"/>
                <w:sz w:val="18"/>
                <w:szCs w:val="18"/>
              </w:rPr>
              <w:t>wysokość co najmniej 8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rozszywacz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do zszywek, składający się z metalowej konstrukcji i plastikowej obudowy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segregator biurowy A4 grzbiet 50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segregator wykonany z tektury, zabezpieczony folią polipropylenową, 2 ringowy, format A4, grzbiet o szerokości 50mm (± 5 mm), z etykietą grzbietową, preferowany kolor: granatowy/ niebieski.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segregator biurowy A4 grzbiet 75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segregator wykonany z tektury, zabezpieczony folią polipropylenową, 2 ringowy, format A4, grzbiet o szerokości 75 mm (± 5 mm), z etykietą grzbietową; preferowany kolor: granatowy/niebieski.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skoroszyt plastikowy A4 miękki wpinany do segregatora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Skoroszyt plastikowy zawieszany do segregatora A4 miękki, wykonany z folii PP, przezroczysta przednia okładka, tylna kolorowa, wyposażony w papierowy wysuwany pasek do opisów, zaokrąglone wąsy, pojemność do 200 kartek, w 5 kolorach po 20 szt. w jednym kolorze.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spinacze do papieru 28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okrągłe metalowe spinacze do papieru w kolorze srebrnym o wymiarze 28 mm (± 2 mm), 100 szt. w opakowaniu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spinacze do papieru 50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okrągłe metalowe spinacze do papieru w kolorze srebrnym o wymiarze 50 mm (± 2mm), 100 szt. w opakowaniu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tablica korkowa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tablica korkowa w drewnianej ramie, możliwy montaż w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pionie lub poziomie, o wielkości ok. 60 x 40 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taśma klejąca dwustronna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taśma dwustronnie klejąca z emulsyjnym klejem akrylowym, warstwa klejąca przeźroczysta, szerokość rolki 38 mm (±1mm) , długość nie miej niż 10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teczka do podpisu 10 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teczka do podpisu, format A4, grzbiet harmonijkowy, 10-12 wewnętrznych przegródek, każda przegródka  posiadająca  otwór  do podglądu jej zawartości, twarda oprawa, preferowany kolor ciemny (np. czarny/ granatowy/ ciemnozielony)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teczka do podpisu 20 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teczka do podpisu, format A4, grzbiet harmonijkowy, 19-20 wewnętrznych przegródek, każda przegródka  posiadająca  otwór  do podglądu jej zawartości, twarda oprawa, preferowany kolor ciemny (np. czarny/ granatowy/ ciemnozielony)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teczka na dokumenty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teczka skrzydłowa formatu A4 wykonana z twardej  tektury 3 mm  (± 1mm)  powleczonej folią z polipropylenu (PP), szerokość grzbietu do 40 mm, zamykana na rzepy lub gumkę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teczka z gumką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Teczka na dokumenty o formacie A4. Zamykana elastyczną  gumką. Wykonana z mocnego kartonu o grubości nie mniej niż 350 g/m2, barwionego i lakierowanego z zewnętrznej strony, posiadająca trzy zakładki chroniące dokumenty przed wypadaniem.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temperówka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temperówka metalowa, posiadająca stalowe ostrza, podwójne ostrze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tusz do pieczątek (czarny)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uniwersalny tusz wodny  w kolorze czarnym do stempli, w poręcznej buteleczce z aplikatorem  umożliwiającym nasączanie oraz nakrętką w kolorze tuszu, pojemność butelki 25ml -30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tusz do pieczątek (czerwony)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uniwersalny tusz wodny  w kolorze czerwonym do stempli, w poręcznej buteleczce z aplikatorem  umożliwiającym nasączanie oraz nakrętką w kolorze tuszu, pojemność butelki 25ml -30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tusz do urządzenia wielofunkcyjnego (czarny)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A8" w:rsidRPr="002662A8" w:rsidRDefault="002662A8" w:rsidP="002662A8">
            <w:pPr>
              <w:rPr>
                <w:rFonts w:cstheme="minorHAnsi"/>
                <w:sz w:val="18"/>
              </w:rPr>
            </w:pPr>
            <w:r w:rsidRPr="002662A8">
              <w:rPr>
                <w:rFonts w:cstheme="minorHAnsi"/>
                <w:sz w:val="18"/>
              </w:rPr>
              <w:t xml:space="preserve">Tusz do urządzenia wielofunkcyjnego HP </w:t>
            </w:r>
            <w:proofErr w:type="spellStart"/>
            <w:r w:rsidRPr="002662A8">
              <w:rPr>
                <w:rFonts w:cstheme="minorHAnsi"/>
                <w:sz w:val="18"/>
              </w:rPr>
              <w:t>Page</w:t>
            </w:r>
            <w:proofErr w:type="spellEnd"/>
            <w:r w:rsidRPr="002662A8">
              <w:rPr>
                <w:rFonts w:cstheme="minorHAnsi"/>
                <w:sz w:val="18"/>
              </w:rPr>
              <w:t xml:space="preserve"> </w:t>
            </w:r>
            <w:proofErr w:type="spellStart"/>
            <w:r w:rsidRPr="002662A8">
              <w:rPr>
                <w:rFonts w:cstheme="minorHAnsi"/>
                <w:sz w:val="18"/>
              </w:rPr>
              <w:t>Wide</w:t>
            </w:r>
            <w:proofErr w:type="spellEnd"/>
            <w:r w:rsidRPr="002662A8">
              <w:rPr>
                <w:rFonts w:cstheme="minorHAnsi"/>
                <w:sz w:val="18"/>
              </w:rPr>
              <w:t xml:space="preserve"> Pro MFP 477 </w:t>
            </w:r>
            <w:proofErr w:type="spellStart"/>
            <w:r w:rsidRPr="002662A8">
              <w:rPr>
                <w:rFonts w:cstheme="minorHAnsi"/>
                <w:sz w:val="18"/>
              </w:rPr>
              <w:t>dw</w:t>
            </w:r>
            <w:proofErr w:type="spellEnd"/>
            <w:r w:rsidRPr="002662A8">
              <w:rPr>
                <w:rFonts w:cstheme="minorHAnsi"/>
                <w:sz w:val="18"/>
              </w:rPr>
              <w:t xml:space="preserve"> w kolorze czarnym (</w:t>
            </w:r>
            <w:proofErr w:type="spellStart"/>
            <w:r w:rsidRPr="002662A8">
              <w:rPr>
                <w:rFonts w:cstheme="minorHAnsi"/>
                <w:sz w:val="18"/>
              </w:rPr>
              <w:t>black</w:t>
            </w:r>
            <w:proofErr w:type="spellEnd"/>
            <w:r w:rsidRPr="002662A8">
              <w:rPr>
                <w:rFonts w:cstheme="minorHAnsi"/>
                <w:sz w:val="18"/>
              </w:rPr>
              <w:t>), wydajność 10 000 stron, nie dopuszcza się zamienników.</w:t>
            </w:r>
          </w:p>
          <w:p w:rsidR="00EB76D0" w:rsidRPr="002662A8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tusz do urządzenia wielofunkcyjnego (kolorowy – czerwony)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Pr="002662A8" w:rsidRDefault="002662A8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  <w:r w:rsidRPr="002662A8">
              <w:rPr>
                <w:rFonts w:asciiTheme="minorHAnsi" w:hAnsiTheme="minorHAnsi" w:cstheme="minorHAnsi"/>
                <w:sz w:val="18"/>
              </w:rPr>
              <w:t xml:space="preserve">Tusz do urządzenia wielofunkcyjnego HP 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Page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Wide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 xml:space="preserve"> Pro MFP 477 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dw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 xml:space="preserve"> w kolorze czerwonym (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magenta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>) , wydajność 7 000 stron, nie dopuszcza się zamienników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tusz do urządzenia wielofunkcyjnego (kolorowy – niebieski)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Pr="002662A8" w:rsidRDefault="002662A8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  <w:r w:rsidRPr="002662A8">
              <w:rPr>
                <w:rFonts w:asciiTheme="minorHAnsi" w:hAnsiTheme="minorHAnsi" w:cstheme="minorHAnsi"/>
                <w:sz w:val="18"/>
              </w:rPr>
              <w:t xml:space="preserve">Tusz do urządzenia wielofunkcyjnego HP 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Page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Wide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 xml:space="preserve"> Pro MFP 477 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dw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 xml:space="preserve"> w kolorze niebieskim (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cyan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>) , wydajność 7 000 stron, nie dopuszcza się zamienników.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tusz do urządzenia wielofunkcyjnego (kolorowy – żółty)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Pr="002662A8" w:rsidRDefault="002662A8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  <w:r w:rsidRPr="002662A8">
              <w:rPr>
                <w:rFonts w:asciiTheme="minorHAnsi" w:hAnsiTheme="minorHAnsi" w:cstheme="minorHAnsi"/>
                <w:sz w:val="18"/>
              </w:rPr>
              <w:t xml:space="preserve">Tusz do urządzenia wielofunkcyjnego HP 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Page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Wide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 xml:space="preserve"> Pro MFP 477 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dw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 xml:space="preserve"> w kolorze 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zółtym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 xml:space="preserve"> (</w:t>
            </w:r>
            <w:proofErr w:type="spellStart"/>
            <w:r w:rsidRPr="002662A8">
              <w:rPr>
                <w:rFonts w:asciiTheme="minorHAnsi" w:hAnsiTheme="minorHAnsi" w:cstheme="minorHAnsi"/>
                <w:sz w:val="18"/>
              </w:rPr>
              <w:t>yellow</w:t>
            </w:r>
            <w:proofErr w:type="spellEnd"/>
            <w:r w:rsidRPr="002662A8">
              <w:rPr>
                <w:rFonts w:asciiTheme="minorHAnsi" w:hAnsiTheme="minorHAnsi" w:cstheme="minorHAnsi"/>
                <w:sz w:val="18"/>
              </w:rPr>
              <w:t>), wydajność 7 000 stron, nie dopuszcza się zamienników.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wskaźnik laserowy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wskaźnik laserowy, do prezentacji, ze zdalnym sterowaniem, promień czerwony, opcja przewijania slajdów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zakładki indeksujące foliowe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zakładki indeksujące foliowe, </w:t>
            </w: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półtransparentne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, samoprzylepne, wymiary: 12x45 mm (± 5 mm), liczba karteczek w pojedynczym bloczku  20-25 szt., w opakowaniu  5 bloczków różnego koloru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zakładki indeksujące 20x50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zakładki indeksujące, wymiary: 20x50 mm (± 2 mm), w opakowaniu </w:t>
            </w: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cn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 4 bloczki w różnych kolorach, ), liczba karteczek w pojedynczym bloczku co najmniej 40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zakreślacz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zakreślacz, szerokość pisania 2-5 mm, duża odporność na 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lastRenderedPageBreak/>
              <w:t>zasychanie, w zestawie 4 zakreślacze w różnych kolorach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zszywacz (do 30 kartek)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zszywa do 30 kartek (papier 80g/m2), na zszywki 24/6, składający się z metalowej konstrukcji i plastikowej obudowy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tabs>
                <w:tab w:val="right" w:pos="1990"/>
              </w:tabs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zszywacz w do 60 kartek)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mocny zszywacz o metalowej konstrukcji, z systemem płaskiego zaginania zszywek, zszywający co najmniej 60 kartek,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zszywki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zszywki 24/6, wytrzymałe, w opakowaniu 1000 szt., zszywające do 30 kartek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8846B3" w:rsidRDefault="00884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80F2A" w:rsidRDefault="008846B3" w:rsidP="008846B3">
      <w:pPr>
        <w:ind w:left="6372" w:firstLine="70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SUMA: </w:t>
      </w:r>
      <w:r>
        <w:rPr>
          <w:rFonts w:ascii="Times New Roman" w:hAnsi="Times New Roman" w:cs="Times New Roman"/>
          <w:sz w:val="24"/>
          <w:u w:val="single"/>
        </w:rPr>
        <w:t>________*</w:t>
      </w:r>
    </w:p>
    <w:p w:rsidR="00A81B00" w:rsidRPr="000A1545" w:rsidRDefault="00A81B00" w:rsidP="00A81B00">
      <w:pPr>
        <w:spacing w:after="120" w:line="360" w:lineRule="auto"/>
        <w:jc w:val="both"/>
        <w:rPr>
          <w:rFonts w:ascii="Arial Narrow" w:hAnsi="Arial Narrow"/>
          <w:b/>
          <w:i/>
        </w:rPr>
      </w:pPr>
      <w:r w:rsidRPr="000A1545">
        <w:rPr>
          <w:rFonts w:ascii="Arial Narrow" w:hAnsi="Arial Narrow"/>
          <w:b/>
        </w:rPr>
        <w:t xml:space="preserve">Oferta wg pozostałych kryteriów </w:t>
      </w:r>
      <w:r w:rsidRPr="00B26343">
        <w:rPr>
          <w:rFonts w:ascii="Arial Narrow" w:hAnsi="Arial Narrow"/>
          <w:b/>
          <w:color w:val="FF0000"/>
        </w:rPr>
        <w:t>(</w:t>
      </w:r>
      <w:r w:rsidRPr="00B26343">
        <w:rPr>
          <w:rFonts w:ascii="Arial Narrow" w:hAnsi="Arial Narrow"/>
          <w:b/>
          <w:i/>
          <w:color w:val="FF0000"/>
          <w:u w:val="single"/>
        </w:rPr>
        <w:t>niewłaściwe skreślić)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81B00" w:rsidRPr="000A1545" w:rsidTr="00EB76D0">
        <w:trPr>
          <w:trHeight w:val="490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Oferowany parametr</w:t>
            </w:r>
          </w:p>
        </w:tc>
      </w:tr>
      <w:tr w:rsidR="00A81B00" w:rsidRPr="000A1545" w:rsidTr="00EB76D0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4" w:type="dxa"/>
          </w:tcPr>
          <w:p w:rsidR="00A81B00" w:rsidRPr="000A1545" w:rsidRDefault="00A81B00" w:rsidP="00EB76D0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D</w:t>
            </w:r>
            <w:r w:rsidRPr="000A1545">
              <w:rPr>
                <w:rFonts w:ascii="Arial Narrow" w:hAnsi="Arial Narrow"/>
                <w:b/>
                <w:bCs/>
              </w:rPr>
              <w:t xml:space="preserve">o </w:t>
            </w:r>
            <w:r>
              <w:rPr>
                <w:rFonts w:ascii="Arial Narrow" w:hAnsi="Arial Narrow"/>
                <w:b/>
                <w:bCs/>
              </w:rPr>
              <w:t>6</w:t>
            </w:r>
            <w:r w:rsidRPr="000A1545">
              <w:rPr>
                <w:rFonts w:ascii="Arial Narrow" w:hAnsi="Arial Narrow"/>
                <w:b/>
                <w:bCs/>
              </w:rPr>
              <w:t xml:space="preserve"> dni</w:t>
            </w:r>
          </w:p>
        </w:tc>
      </w:tr>
      <w:tr w:rsidR="00A81B00" w:rsidRPr="000A1545" w:rsidTr="00EB76D0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824" w:type="dxa"/>
          </w:tcPr>
          <w:p w:rsidR="00A81B00" w:rsidRPr="000A1545" w:rsidRDefault="00A81B00" w:rsidP="00EB76D0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7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  <w:tr w:rsidR="00A81B00" w:rsidRPr="000A1545" w:rsidTr="00EB76D0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824" w:type="dxa"/>
          </w:tcPr>
          <w:p w:rsidR="00A81B00" w:rsidRPr="000A1545" w:rsidRDefault="00A81B00" w:rsidP="00EB76D0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8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  <w:tr w:rsidR="00A81B00" w:rsidRPr="000A1545" w:rsidTr="00EB76D0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824" w:type="dxa"/>
          </w:tcPr>
          <w:p w:rsidR="00A81B00" w:rsidRPr="000A1545" w:rsidRDefault="00A81B00" w:rsidP="00EB76D0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9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  <w:tr w:rsidR="00A81B00" w:rsidRPr="000A1545" w:rsidTr="00EB76D0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824" w:type="dxa"/>
          </w:tcPr>
          <w:p w:rsidR="00A81B00" w:rsidRPr="000A1545" w:rsidRDefault="00A81B00" w:rsidP="00EB76D0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="00944A56" w:rsidRPr="000A1545">
              <w:rPr>
                <w:rFonts w:ascii="Arial Narrow" w:hAnsi="Arial Narrow"/>
                <w:b/>
              </w:rPr>
              <w:t xml:space="preserve"> </w:t>
            </w:r>
            <w:r w:rsidRPr="000A1545">
              <w:rPr>
                <w:rFonts w:ascii="Arial Narrow" w:hAnsi="Arial Narrow"/>
                <w:b/>
              </w:rPr>
              <w:t>zamówienia</w:t>
            </w:r>
          </w:p>
        </w:tc>
        <w:tc>
          <w:tcPr>
            <w:tcW w:w="2647" w:type="dxa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10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</w:tbl>
    <w:p w:rsidR="00A81B00" w:rsidRDefault="00944A56" w:rsidP="00A81B00">
      <w:pPr>
        <w:spacing w:after="200" w:line="276" w:lineRule="auto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lang w:eastAsia="ar-SA"/>
        </w:rPr>
        <w:t xml:space="preserve"> Pozostawienie nieskreślonego więcej niż jednego terminu wykonania zamówienia spowoduje przyznanie Wykonawcy 0 pkt w tym kryterium. </w:t>
      </w:r>
    </w:p>
    <w:p w:rsidR="00944A56" w:rsidRPr="00F37F3E" w:rsidRDefault="00944A56" w:rsidP="00944A56">
      <w:pP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F37F3E">
        <w:rPr>
          <w:rFonts w:ascii="Arial Narrow" w:hAnsi="Arial Narrow"/>
          <w:b/>
          <w:bCs/>
        </w:rPr>
        <w:t xml:space="preserve">INFORMUJEMY, ŻE </w:t>
      </w:r>
      <w:r w:rsidRPr="00F37F3E">
        <w:rPr>
          <w:rFonts w:ascii="Arial Narrow" w:hAnsi="Arial Narrow"/>
        </w:rPr>
        <w:t>(</w:t>
      </w:r>
      <w:r w:rsidRPr="00F37F3E">
        <w:rPr>
          <w:rFonts w:ascii="Arial Narrow" w:hAnsi="Arial Narrow"/>
          <w:u w:val="single"/>
        </w:rPr>
        <w:t>właściwe zakreślić</w:t>
      </w:r>
      <w:r w:rsidRPr="00F37F3E">
        <w:rPr>
          <w:rFonts w:ascii="Arial Narrow" w:hAnsi="Arial Narrow"/>
        </w:rPr>
        <w:t>):</w:t>
      </w:r>
    </w:p>
    <w:p w:rsidR="00944A56" w:rsidRPr="00F37F3E" w:rsidRDefault="00944A56" w:rsidP="00944A56">
      <w:pPr>
        <w:autoSpaceDE w:val="0"/>
        <w:autoSpaceDN w:val="0"/>
        <w:adjustRightInd w:val="0"/>
        <w:rPr>
          <w:rFonts w:ascii="Arial Narrow" w:hAnsi="Arial Narrow"/>
        </w:rPr>
      </w:pPr>
      <w:r w:rsidRPr="00F37F3E">
        <w:rPr>
          <w:rFonts w:ascii="Arial Narrow" w:hAnsi="Arial Narrow"/>
        </w:rPr>
        <w:sym w:font="Wingdings" w:char="F071"/>
      </w:r>
      <w:r w:rsidRPr="00F37F3E">
        <w:rPr>
          <w:rFonts w:ascii="Arial Narrow" w:hAnsi="Arial Narrow"/>
        </w:rPr>
        <w:t xml:space="preserve"> wybór oferty </w:t>
      </w:r>
      <w:r w:rsidRPr="00F37F3E">
        <w:rPr>
          <w:rFonts w:ascii="Arial Narrow" w:hAnsi="Arial Narrow"/>
          <w:b/>
          <w:bCs/>
        </w:rPr>
        <w:t xml:space="preserve">nie będzie </w:t>
      </w:r>
      <w:r w:rsidRPr="00F37F3E">
        <w:rPr>
          <w:rFonts w:ascii="Arial Narrow" w:hAnsi="Arial Narrow"/>
        </w:rPr>
        <w:t>prowadzić do powstania u Zamawiającego obowiązku podatkowego;</w:t>
      </w:r>
    </w:p>
    <w:p w:rsidR="00944A56" w:rsidRPr="00F37F3E" w:rsidRDefault="00944A56" w:rsidP="00944A56">
      <w:pPr>
        <w:autoSpaceDE w:val="0"/>
        <w:autoSpaceDN w:val="0"/>
        <w:adjustRightInd w:val="0"/>
        <w:rPr>
          <w:rFonts w:ascii="Arial Narrow" w:hAnsi="Arial Narrow"/>
        </w:rPr>
      </w:pPr>
      <w:r w:rsidRPr="00F37F3E">
        <w:rPr>
          <w:rFonts w:ascii="Arial Narrow" w:hAnsi="Arial Narrow"/>
        </w:rPr>
        <w:sym w:font="Wingdings" w:char="F071"/>
      </w:r>
      <w:r w:rsidRPr="00F37F3E">
        <w:rPr>
          <w:rFonts w:ascii="Arial Narrow" w:hAnsi="Arial Narrow"/>
        </w:rPr>
        <w:t xml:space="preserve"> wybór oferty </w:t>
      </w:r>
      <w:r w:rsidRPr="00F37F3E">
        <w:rPr>
          <w:rFonts w:ascii="Arial Narrow" w:hAnsi="Arial Narrow"/>
          <w:b/>
          <w:bCs/>
        </w:rPr>
        <w:t xml:space="preserve">będzie </w:t>
      </w:r>
      <w:r w:rsidRPr="00F37F3E">
        <w:rPr>
          <w:rFonts w:ascii="Arial Narrow" w:hAnsi="Arial Narrow"/>
        </w:rPr>
        <w:t>prowadzić do powstania u Zamawiającego obowiązku podatkowego w odniesieniu do następujących towarów i usług (w zależności od przedmiotu zamówienia):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944A56" w:rsidRPr="00F37F3E" w:rsidTr="00EB76D0">
        <w:tc>
          <w:tcPr>
            <w:tcW w:w="567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  <w:proofErr w:type="spellStart"/>
            <w:r w:rsidRPr="00F37F3E">
              <w:rPr>
                <w:rFonts w:ascii="Arial Narrow" w:hAnsi="Arial Narrow"/>
                <w:sz w:val="22"/>
              </w:rPr>
              <w:t>Lp</w:t>
            </w:r>
            <w:proofErr w:type="spellEnd"/>
            <w:r w:rsidRPr="00F37F3E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  <w:lang w:val="pl-PL"/>
              </w:rPr>
            </w:pPr>
            <w:r w:rsidRPr="00F37F3E">
              <w:rPr>
                <w:rFonts w:ascii="Arial Narrow" w:hAnsi="Arial Narrow"/>
                <w:sz w:val="22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  <w:r w:rsidRPr="00F37F3E">
              <w:rPr>
                <w:rFonts w:ascii="Arial Narrow" w:hAnsi="Arial Narrow"/>
                <w:sz w:val="22"/>
                <w:lang w:val="pl-PL"/>
              </w:rPr>
              <w:t>Wartość bez kwoty podatku</w:t>
            </w:r>
          </w:p>
        </w:tc>
      </w:tr>
      <w:tr w:rsidR="00944A56" w:rsidRPr="00F37F3E" w:rsidTr="00EB76D0">
        <w:tc>
          <w:tcPr>
            <w:tcW w:w="567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</w:tr>
      <w:tr w:rsidR="00944A56" w:rsidRPr="00F37F3E" w:rsidTr="00EB76D0">
        <w:tc>
          <w:tcPr>
            <w:tcW w:w="567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</w:tr>
    </w:tbl>
    <w:p w:rsidR="00944A56" w:rsidRPr="00F37F3E" w:rsidRDefault="00944A56" w:rsidP="00944A56">
      <w:pPr>
        <w:autoSpaceDE w:val="0"/>
        <w:autoSpaceDN w:val="0"/>
        <w:adjustRightInd w:val="0"/>
        <w:ind w:left="142" w:hanging="142"/>
        <w:rPr>
          <w:rFonts w:ascii="Arial Narrow" w:hAnsi="Arial Narrow"/>
        </w:rPr>
      </w:pPr>
      <w:r w:rsidRPr="00F37F3E">
        <w:rPr>
          <w:rFonts w:ascii="Arial Narrow" w:hAnsi="Arial Narrow"/>
        </w:rPr>
        <w:t>Wartość towaru / usług powodująca obowiązek podatkowy u Zamawiającego to ………………….. zł netto</w:t>
      </w:r>
      <w:r>
        <w:rPr>
          <w:rFonts w:ascii="Arial Narrow" w:hAnsi="Arial Narrow"/>
        </w:rPr>
        <w:t>**</w:t>
      </w:r>
      <w:r w:rsidRPr="00F37F3E">
        <w:rPr>
          <w:rFonts w:ascii="Arial Narrow" w:hAnsi="Arial Narrow"/>
        </w:rPr>
        <w:t>.</w:t>
      </w:r>
    </w:p>
    <w:p w:rsidR="00AD1E5B" w:rsidRDefault="00AD1E5B" w:rsidP="00944A56">
      <w:pPr>
        <w:jc w:val="both"/>
        <w:rPr>
          <w:rFonts w:ascii="Arial Narrow" w:hAnsi="Arial Narrow"/>
          <w:sz w:val="16"/>
          <w:szCs w:val="16"/>
        </w:rPr>
      </w:pPr>
    </w:p>
    <w:p w:rsid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  <w:r w:rsidRPr="00944A56">
        <w:rPr>
          <w:rFonts w:ascii="Arial Narrow" w:hAnsi="Arial Narrow"/>
          <w:sz w:val="16"/>
          <w:szCs w:val="16"/>
        </w:rPr>
        <w:t>*Suma kwot podanych w tabeli w rubryce „</w:t>
      </w:r>
      <w:r w:rsidRPr="00944A56">
        <w:rPr>
          <w:rFonts w:ascii="Arial Narrow" w:hAnsi="Arial Narrow"/>
          <w:b/>
          <w:bCs/>
          <w:sz w:val="16"/>
          <w:szCs w:val="16"/>
        </w:rPr>
        <w:t>Wartość pozycji brutto (A x B)</w:t>
      </w:r>
      <w:r w:rsidRPr="00944A56">
        <w:rPr>
          <w:rFonts w:ascii="Arial Narrow" w:hAnsi="Arial Narrow"/>
          <w:sz w:val="16"/>
          <w:szCs w:val="16"/>
        </w:rPr>
        <w:t>” winna odpowiadać cenie ofertowej złożonej przez Wykonawcę</w:t>
      </w:r>
    </w:p>
    <w:p w:rsidR="00944A56" w:rsidRP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 </w:t>
      </w:r>
      <w:r w:rsidRPr="00944A56">
        <w:rPr>
          <w:rFonts w:ascii="Arial Narrow" w:hAnsi="Arial Narrow"/>
          <w:sz w:val="16"/>
          <w:szCs w:val="16"/>
        </w:rPr>
        <w:t>W przypadku, gdy ofertę składa wykonawca zagraniczny, który na podstawie odrębnych przepisów nie jest zobowiązany do uiszczenia VAT w Polsce, należy wpisać cenę netto. Przy ocenie takiej oferty zastosowanie będzie miał art. 91 ust. 3a ustawy Pzp</w:t>
      </w:r>
    </w:p>
    <w:p w:rsidR="00944A56" w:rsidRDefault="00944A56" w:rsidP="00944A56">
      <w:pPr>
        <w:autoSpaceDE w:val="0"/>
        <w:autoSpaceDN w:val="0"/>
        <w:adjustRightInd w:val="0"/>
        <w:ind w:left="142" w:hanging="142"/>
        <w:rPr>
          <w:rFonts w:ascii="Arial Narrow" w:hAnsi="Arial Narrow"/>
          <w:b/>
        </w:rPr>
      </w:pPr>
      <w:r w:rsidRPr="00F37F3E">
        <w:rPr>
          <w:rFonts w:ascii="Arial Narrow" w:hAnsi="Arial Narrow"/>
          <w:b/>
        </w:rPr>
        <w:lastRenderedPageBreak/>
        <w:t>Powyższe wypełnić tylko gdy: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F37F3E">
        <w:rPr>
          <w:rFonts w:ascii="Arial Narrow" w:hAnsi="Arial Narrow"/>
        </w:rPr>
        <w:t>otyczy Wykonawców, których oferty będą generować obowiązek doliczania wartości podatku VAT do wartości</w:t>
      </w:r>
      <w:r>
        <w:rPr>
          <w:rFonts w:ascii="Arial Narrow" w:hAnsi="Arial Narrow"/>
        </w:rPr>
        <w:t xml:space="preserve"> </w:t>
      </w:r>
      <w:r w:rsidRPr="00F37F3E">
        <w:rPr>
          <w:rFonts w:ascii="Arial Narrow" w:hAnsi="Arial Narrow"/>
        </w:rPr>
        <w:t>netto oferty, tj. w przypadku: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rPr>
          <w:rFonts w:ascii="Arial Narrow" w:hAnsi="Arial Narrow"/>
        </w:rPr>
      </w:pPr>
      <w:r w:rsidRPr="00F37F3E">
        <w:rPr>
          <w:rFonts w:ascii="Arial Narrow" w:hAnsi="Arial Narrow"/>
        </w:rPr>
        <w:t>• wewnątrzwspólnotowego nabycia towarów,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jc w:val="both"/>
        <w:rPr>
          <w:rFonts w:ascii="Arial Narrow" w:hAnsi="Arial Narrow"/>
        </w:rPr>
      </w:pPr>
      <w:r w:rsidRPr="00F37F3E">
        <w:rPr>
          <w:rFonts w:ascii="Arial Narrow" w:hAnsi="Arial Narrow"/>
        </w:rPr>
        <w:t>• mechanizmu odwróconego obciążenia, o którym mowa w art. 17 ust. 1 pkt 7 ustawy o podatku od towarów i usług,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jc w:val="both"/>
        <w:rPr>
          <w:rFonts w:ascii="Arial Narrow" w:hAnsi="Arial Narrow"/>
        </w:rPr>
      </w:pPr>
      <w:r w:rsidRPr="00F37F3E">
        <w:rPr>
          <w:rFonts w:ascii="Arial Narrow" w:hAnsi="Arial Narrow"/>
        </w:rPr>
        <w:t>• importu usług lub importu towarów, z którymi wiąże się obowiązek doliczenia przez Zamawiającego przy porównywaniu cen ofertowych podatku VAT.</w:t>
      </w:r>
    </w:p>
    <w:p w:rsidR="00944A56" w:rsidRPr="002E4265" w:rsidRDefault="00944A56" w:rsidP="00944A56">
      <w:pPr>
        <w:spacing w:after="200" w:line="276" w:lineRule="auto"/>
        <w:rPr>
          <w:rFonts w:ascii="Arial Narrow" w:hAnsi="Arial Narrow"/>
        </w:rPr>
      </w:pPr>
      <w:r w:rsidRPr="00F37F3E">
        <w:rPr>
          <w:rFonts w:ascii="Arial Narrow" w:hAnsi="Arial Narrow"/>
        </w:rPr>
        <w:t xml:space="preserve">Wykonawca zobowiązuje się dostarczyć </w:t>
      </w:r>
      <w:r w:rsidRPr="002E4265">
        <w:rPr>
          <w:rFonts w:ascii="Arial Narrow" w:hAnsi="Arial Narrow"/>
        </w:rPr>
        <w:t>przedmiot dostawy</w:t>
      </w:r>
      <w:r w:rsidRPr="00F37F3E">
        <w:rPr>
          <w:rFonts w:ascii="Arial Narrow" w:hAnsi="Arial Narrow"/>
          <w:b/>
        </w:rPr>
        <w:t xml:space="preserve"> </w:t>
      </w:r>
      <w:r w:rsidRPr="00F37F3E">
        <w:rPr>
          <w:rFonts w:ascii="Arial Narrow" w:hAnsi="Arial Narrow"/>
        </w:rPr>
        <w:t xml:space="preserve">do siedziby Zamawiającego wskazanej w umowie. </w:t>
      </w:r>
    </w:p>
    <w:p w:rsidR="00A81B00" w:rsidRPr="004E3A74" w:rsidRDefault="00D02BC9" w:rsidP="00A81B00">
      <w:pPr>
        <w:rPr>
          <w:rFonts w:ascii="Arial Narrow" w:hAnsi="Arial Narrow" w:cs="Times New Roman"/>
          <w:b/>
          <w:sz w:val="24"/>
          <w:u w:val="single"/>
        </w:rPr>
      </w:pPr>
      <w:r w:rsidRPr="004E3A74">
        <w:rPr>
          <w:rFonts w:ascii="Arial Narrow" w:hAnsi="Arial Narrow" w:cs="Times New Roman"/>
          <w:b/>
          <w:sz w:val="24"/>
          <w:u w:val="single"/>
        </w:rPr>
        <w:t>Oświadczam</w:t>
      </w:r>
      <w:r w:rsidR="004E3A74">
        <w:rPr>
          <w:rFonts w:ascii="Arial Narrow" w:hAnsi="Arial Narrow" w:cs="Times New Roman"/>
          <w:b/>
          <w:sz w:val="24"/>
          <w:u w:val="single"/>
        </w:rPr>
        <w:t>(y)</w:t>
      </w:r>
      <w:r w:rsidRPr="004E3A74">
        <w:rPr>
          <w:rFonts w:ascii="Arial Narrow" w:hAnsi="Arial Narrow" w:cs="Times New Roman"/>
          <w:b/>
          <w:sz w:val="24"/>
          <w:u w:val="single"/>
        </w:rPr>
        <w:t>, że</w:t>
      </w:r>
      <w:r w:rsidR="004E3A74" w:rsidRPr="004E3A74">
        <w:rPr>
          <w:rFonts w:ascii="Arial Narrow" w:hAnsi="Arial Narrow" w:cs="Times New Roman"/>
          <w:b/>
          <w:sz w:val="24"/>
          <w:u w:val="single"/>
        </w:rPr>
        <w:t>:</w:t>
      </w:r>
    </w:p>
    <w:p w:rsidR="00D02BC9" w:rsidRPr="00F37F3E" w:rsidRDefault="004E3A74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A</w:t>
      </w:r>
      <w:r w:rsidR="00D02BC9" w:rsidRPr="00F37F3E">
        <w:rPr>
          <w:rFonts w:ascii="Arial Narrow" w:hAnsi="Arial Narrow" w:cs="Times New Roman"/>
          <w:i w:val="0"/>
          <w:iCs w:val="0"/>
          <w:sz w:val="22"/>
          <w:szCs w:val="22"/>
        </w:rPr>
        <w:t>kceptuj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ę(</w:t>
      </w:r>
      <w:proofErr w:type="spellStart"/>
      <w:r>
        <w:rPr>
          <w:rFonts w:ascii="Arial Narrow" w:hAnsi="Arial Narrow" w:cs="Times New Roman"/>
          <w:i w:val="0"/>
          <w:iCs w:val="0"/>
          <w:sz w:val="22"/>
          <w:szCs w:val="22"/>
        </w:rPr>
        <w:t>emy</w:t>
      </w:r>
      <w:proofErr w:type="spellEnd"/>
      <w:r>
        <w:rPr>
          <w:rFonts w:ascii="Arial Narrow" w:hAnsi="Arial Narrow" w:cs="Times New Roman"/>
          <w:i w:val="0"/>
          <w:iCs w:val="0"/>
          <w:sz w:val="22"/>
          <w:szCs w:val="22"/>
        </w:rPr>
        <w:t>)</w:t>
      </w:r>
      <w:r w:rsidR="00D02BC9"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 wszystkie postanowienia SIWZ i wzoru umowy bez zastrzeżeń,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02BC9" w:rsidRPr="00A00267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zamówienie zostanie wykonane zgodnie z wymogami określonymi w specyfikacji istotnych warunków zamówienia oraz ze szczegółowym opisem przedmiotu </w:t>
      </w:r>
      <w:r w:rsidRPr="00A00267">
        <w:rPr>
          <w:rFonts w:ascii="Arial Narrow" w:hAnsi="Arial Narrow" w:cs="Times New Roman"/>
          <w:i w:val="0"/>
          <w:iCs w:val="0"/>
          <w:sz w:val="22"/>
          <w:szCs w:val="22"/>
        </w:rPr>
        <w:t>zamówienia (załącznik nr 5 do SIWZ),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ych</w:t>
      </w:r>
      <w:proofErr w:type="spellEnd"/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w razie wybrania mojej (naszej) oferty zobowiązuję (-my) się do podpisania umowy na warunkach zawartych w 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SIWZ</w:t>
      </w: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 i projekcie umowy, w miejscu i terminie określonym przez Zamawiającego,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D02BC9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 xml:space="preserve">oferowane produkty są zgodne z SIWZ i spełniają wymogi </w:t>
      </w:r>
      <w:r w:rsidR="004E3A74">
        <w:rPr>
          <w:rFonts w:ascii="Arial Narrow" w:hAnsi="Arial Narrow" w:cs="Times New Roman"/>
          <w:i w:val="0"/>
          <w:iCs w:val="0"/>
          <w:sz w:val="22"/>
          <w:szCs w:val="22"/>
        </w:rPr>
        <w:t xml:space="preserve">w niej </w:t>
      </w:r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określone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,</w:t>
      </w:r>
    </w:p>
    <w:p w:rsidR="00D02BC9" w:rsidRPr="002E4265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ymy</w:t>
      </w:r>
      <w:proofErr w:type="spellEnd"/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) jako Wykonawca w jakiejkolwiek innej ofercie złożonej w celu udzielenia niniejszego zamówienia,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umowa zostanie wykonana z należytą starannością,</w:t>
      </w:r>
    </w:p>
    <w:p w:rsidR="00D02BC9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Zamawiający nie ponosi odpowiedzialności za szkody wyrządzone przeze mnie </w:t>
      </w:r>
      <w:r w:rsidR="004E3A74">
        <w:rPr>
          <w:rFonts w:ascii="Arial Narrow" w:hAnsi="Arial Narrow" w:cs="Times New Roman"/>
          <w:i w:val="0"/>
          <w:iCs w:val="0"/>
          <w:sz w:val="22"/>
          <w:szCs w:val="22"/>
        </w:rPr>
        <w:t xml:space="preserve">(przez nas) </w:t>
      </w: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podczas wykonywania przedmiotu zamówienia,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3B5A78">
        <w:rPr>
          <w:rFonts w:ascii="Arial Narrow" w:hAnsi="Arial Narrow" w:cs="Times New Roman"/>
          <w:i w:val="0"/>
          <w:iCs w:val="0"/>
          <w:sz w:val="22"/>
          <w:szCs w:val="22"/>
        </w:rPr>
        <w:t>Wykonawca jest/nie jest podatnikiem podatku VAT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*,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wszelkie ustalenia i decyzje dotyczące wykonywania przedmiotu zamówienia uzgadniane będą przez Zamawiającego z ustanowionym przedstawicielem Wykonawcy,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po wyborze mojej (naszej) oferty zostanie określona i udostępniona lista telefonów kontaktowych i numerów fax oraz dopełnię (-my) inne ustalenia niezbędne dla sprawnego i terminowego wykonania zamówienia.</w:t>
      </w:r>
    </w:p>
    <w:p w:rsidR="00D02BC9" w:rsidRPr="00F37F3E" w:rsidRDefault="00D02BC9" w:rsidP="00D02BC9">
      <w:pPr>
        <w:pStyle w:val="Akapitzlist"/>
        <w:numPr>
          <w:ilvl w:val="0"/>
          <w:numId w:val="5"/>
        </w:numPr>
        <w:tabs>
          <w:tab w:val="clear" w:pos="780"/>
        </w:tabs>
        <w:spacing w:after="0" w:line="240" w:lineRule="auto"/>
        <w:ind w:left="567" w:hanging="283"/>
        <w:rPr>
          <w:rFonts w:ascii="Arial Narrow" w:eastAsia="Arial" w:hAnsi="Arial Narrow"/>
          <w:lang w:eastAsia="ar-SA"/>
        </w:rPr>
      </w:pPr>
      <w:r w:rsidRPr="00F37F3E">
        <w:rPr>
          <w:rFonts w:ascii="Arial Narrow" w:eastAsia="Arial" w:hAnsi="Arial Narrow"/>
          <w:lang w:eastAsia="ar-SA"/>
        </w:rPr>
        <w:t>zamierzam/y /</w:t>
      </w:r>
      <w:r>
        <w:rPr>
          <w:rFonts w:ascii="Arial Narrow" w:eastAsia="Arial" w:hAnsi="Arial Narrow"/>
          <w:lang w:eastAsia="ar-SA"/>
        </w:rPr>
        <w:t>nie</w:t>
      </w:r>
      <w:r w:rsidRPr="00F37F3E">
        <w:rPr>
          <w:rFonts w:ascii="Arial Narrow" w:eastAsia="Arial" w:hAnsi="Arial Narrow"/>
          <w:lang w:eastAsia="ar-SA"/>
        </w:rPr>
        <w:t xml:space="preserve"> zamierzam/y* powierzyć podwykonawcom wykonanie następujących części zamówienia:</w:t>
      </w:r>
    </w:p>
    <w:p w:rsidR="00D02BC9" w:rsidRPr="00F37F3E" w:rsidRDefault="00D02BC9" w:rsidP="00D02BC9">
      <w:pPr>
        <w:widowControl w:val="0"/>
        <w:suppressAutoHyphens/>
        <w:autoSpaceDE w:val="0"/>
        <w:jc w:val="both"/>
        <w:rPr>
          <w:rFonts w:ascii="Arial Narrow" w:eastAsia="Arial" w:hAnsi="Arial Narrow"/>
          <w:b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D02BC9" w:rsidRPr="00F37F3E" w:rsidTr="00EB76D0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F37F3E">
              <w:rPr>
                <w:rFonts w:ascii="Arial Narrow" w:hAnsi="Arial Narrow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F37F3E">
              <w:rPr>
                <w:rFonts w:ascii="Arial Narrow" w:hAnsi="Arial Narrow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F37F3E">
              <w:rPr>
                <w:rFonts w:ascii="Arial Narrow" w:hAnsi="Arial Narrow"/>
                <w:lang w:bidi="en-US"/>
              </w:rPr>
              <w:t>Część zamówienia, której wykonanie zostanie powierzone podwykonawcom</w:t>
            </w:r>
          </w:p>
        </w:tc>
      </w:tr>
      <w:tr w:rsidR="00D02BC9" w:rsidRPr="00F37F3E" w:rsidTr="00EB76D0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</w:tr>
      <w:tr w:rsidR="00D02BC9" w:rsidRPr="00F37F3E" w:rsidTr="00EB76D0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</w:tr>
    </w:tbl>
    <w:p w:rsidR="008324BC" w:rsidRDefault="008324BC" w:rsidP="00061085">
      <w:pPr>
        <w:jc w:val="both"/>
        <w:rPr>
          <w:rFonts w:ascii="Arial Narrow" w:hAnsi="Arial Narrow"/>
          <w:sz w:val="16"/>
          <w:szCs w:val="16"/>
        </w:rPr>
      </w:pPr>
    </w:p>
    <w:p w:rsidR="00061085" w:rsidRDefault="00061085" w:rsidP="00061085">
      <w:pPr>
        <w:pStyle w:val="Akapitzlist"/>
        <w:numPr>
          <w:ilvl w:val="0"/>
          <w:numId w:val="6"/>
        </w:numPr>
        <w:jc w:val="both"/>
        <w:rPr>
          <w:rFonts w:ascii="Arial Narrow" w:eastAsia="Arial" w:hAnsi="Arial Narrow"/>
          <w:lang w:eastAsia="ar-SA"/>
        </w:rPr>
      </w:pPr>
      <w:r>
        <w:rPr>
          <w:rFonts w:ascii="Arial Narrow" w:eastAsia="Arial" w:hAnsi="Arial Narrow"/>
          <w:lang w:eastAsia="ar-SA"/>
        </w:rPr>
        <w:t xml:space="preserve">Proponowane rozwiązania równoważne (wymieniać zgodnie z SIWZ) …………….. (jeśli dotyczy) </w:t>
      </w:r>
    </w:p>
    <w:p w:rsidR="00AD1E5B" w:rsidRDefault="00AD1E5B" w:rsidP="00AD1E5B">
      <w:pPr>
        <w:jc w:val="both"/>
        <w:rPr>
          <w:rFonts w:ascii="Arial Narrow" w:hAnsi="Arial Narrow"/>
          <w:sz w:val="16"/>
          <w:szCs w:val="16"/>
        </w:rPr>
      </w:pPr>
    </w:p>
    <w:p w:rsidR="00AD1E5B" w:rsidRPr="00AD1E5B" w:rsidRDefault="00AD1E5B" w:rsidP="00AD1E5B">
      <w:pPr>
        <w:jc w:val="both"/>
        <w:rPr>
          <w:rFonts w:ascii="Arial Narrow" w:hAnsi="Arial Narrow"/>
          <w:sz w:val="16"/>
          <w:szCs w:val="16"/>
        </w:rPr>
      </w:pPr>
      <w:r w:rsidRPr="00AD1E5B">
        <w:rPr>
          <w:rFonts w:ascii="Arial Narrow" w:hAnsi="Arial Narrow"/>
          <w:sz w:val="16"/>
          <w:szCs w:val="16"/>
        </w:rPr>
        <w:t>*Niewłaściwe skreślić</w:t>
      </w:r>
    </w:p>
    <w:p w:rsidR="00AD1E5B" w:rsidRDefault="00AD1E5B" w:rsidP="00AD1E5B">
      <w:pPr>
        <w:pStyle w:val="Akapitzlist"/>
        <w:jc w:val="both"/>
        <w:rPr>
          <w:rFonts w:ascii="Arial Narrow" w:eastAsia="Arial" w:hAnsi="Arial Narrow"/>
          <w:lang w:eastAsia="ar-SA"/>
        </w:rPr>
      </w:pPr>
      <w:bookmarkStart w:id="1" w:name="_GoBack"/>
      <w:bookmarkEnd w:id="1"/>
    </w:p>
    <w:p w:rsidR="00EE0167" w:rsidRPr="00061085" w:rsidRDefault="00EE0167" w:rsidP="00061085">
      <w:pPr>
        <w:pStyle w:val="Akapitzlist"/>
        <w:numPr>
          <w:ilvl w:val="0"/>
          <w:numId w:val="6"/>
        </w:numPr>
        <w:jc w:val="both"/>
        <w:rPr>
          <w:rFonts w:ascii="Arial Narrow" w:eastAsia="Arial" w:hAnsi="Arial Narrow"/>
          <w:lang w:eastAsia="ar-SA"/>
        </w:rPr>
      </w:pPr>
      <w:r w:rsidRPr="00061085">
        <w:rPr>
          <w:rFonts w:ascii="Arial Narrow" w:eastAsia="Arial" w:hAnsi="Arial Narrow"/>
          <w:lang w:eastAsia="ar-SA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F53E9F" w:rsidRDefault="00F53E9F" w:rsidP="00F53E9F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F53E9F" w:rsidRDefault="00F53E9F" w:rsidP="00F53E9F">
      <w:pPr>
        <w:tabs>
          <w:tab w:val="left" w:pos="368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E0167" w:rsidRDefault="00EE0167" w:rsidP="00EE0167">
      <w:pPr>
        <w:tabs>
          <w:tab w:val="left" w:pos="284"/>
        </w:tabs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  <w:t xml:space="preserve">(Dz.  U. z 1997 r., Nr 88, poz. 553, z </w:t>
      </w:r>
      <w:proofErr w:type="spellStart"/>
      <w:r w:rsidRPr="00E95FAA">
        <w:rPr>
          <w:rFonts w:ascii="Arial Narrow" w:hAnsi="Arial Narrow"/>
        </w:rPr>
        <w:t>późn</w:t>
      </w:r>
      <w:proofErr w:type="spellEnd"/>
      <w:r w:rsidRPr="00E95FAA">
        <w:rPr>
          <w:rFonts w:ascii="Arial Narrow" w:hAnsi="Arial Narrow"/>
        </w:rPr>
        <w:t>. zm.) oświadczam, że oferta oraz załączone do niej dokumenty opisują stan prawny i faktyczny aktualny na dzień złożenia oferty.</w:t>
      </w:r>
    </w:p>
    <w:p w:rsidR="008846B3" w:rsidRPr="00E95FAA" w:rsidRDefault="008846B3" w:rsidP="00EE0167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</w:p>
    <w:p w:rsidR="00EE0167" w:rsidRPr="00E95FAA" w:rsidRDefault="00EE0167" w:rsidP="00EE0167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 xml:space="preserve">....................., data …………….. 2018 r.       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_____________________________________</w:t>
      </w:r>
    </w:p>
    <w:p w:rsidR="00EE0167" w:rsidRPr="00E95FAA" w:rsidRDefault="00EE0167" w:rsidP="00EE0167">
      <w:pPr>
        <w:tabs>
          <w:tab w:val="center" w:pos="4873"/>
        </w:tabs>
        <w:spacing w:after="0" w:line="100" w:lineRule="atLeast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  wspólnie ubiegających się o udzielenie zamówienia</w:t>
      </w:r>
    </w:p>
    <w:p w:rsidR="00EE0167" w:rsidRPr="00E95FAA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Pr="00E95FAA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  <w:r w:rsidRPr="00E95FAA">
        <w:rPr>
          <w:rFonts w:ascii="Arial Narrow" w:hAnsi="Arial Narrow"/>
          <w:i/>
          <w:u w:val="single"/>
          <w:lang w:val="pl-PL" w:eastAsia="en-US"/>
        </w:rPr>
        <w:t>Informacja dla wykonawcy:</w:t>
      </w:r>
    </w:p>
    <w:p w:rsidR="00EE0167" w:rsidRPr="00E95FAA" w:rsidRDefault="00EE0167" w:rsidP="00EE0167">
      <w:pPr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*** </w:t>
      </w:r>
      <w:r w:rsidRPr="00E95FAA">
        <w:rPr>
          <w:rFonts w:ascii="Arial Narrow" w:hAnsi="Arial Narrow"/>
          <w:i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E0167" w:rsidRPr="00E95FAA" w:rsidRDefault="00EE0167" w:rsidP="00EE0167">
      <w:pPr>
        <w:rPr>
          <w:rFonts w:ascii="Arial Narrow" w:hAnsi="Arial Narrow"/>
          <w:b/>
          <w:bCs/>
        </w:rPr>
      </w:pPr>
    </w:p>
    <w:p w:rsidR="00EE0167" w:rsidRPr="00E95FAA" w:rsidRDefault="00EE0167" w:rsidP="00EE0167">
      <w:pPr>
        <w:rPr>
          <w:rFonts w:ascii="Arial Narrow" w:hAnsi="Arial Narrow" w:cs="Times New Roman"/>
        </w:rPr>
      </w:pPr>
    </w:p>
    <w:p w:rsidR="00EE0167" w:rsidRPr="00E95FAA" w:rsidRDefault="00EE0167" w:rsidP="00EE0167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………………………………</w:t>
      </w:r>
      <w:r w:rsidRPr="00E95FAA">
        <w:rPr>
          <w:rFonts w:ascii="Arial Narrow" w:hAnsi="Arial Narrow" w:cs="Times New Roman"/>
        </w:rPr>
        <w:br/>
        <w:t>(podpis osoby upoważnionej)</w:t>
      </w:r>
    </w:p>
    <w:p w:rsidR="00310A8E" w:rsidRDefault="00310A8E">
      <w:pPr>
        <w:rPr>
          <w:rFonts w:ascii="Times New Roman" w:hAnsi="Times New Roman" w:cs="Times New Roman"/>
          <w:sz w:val="24"/>
        </w:rPr>
      </w:pPr>
    </w:p>
    <w:p w:rsidR="00310A8E" w:rsidRDefault="00310A8E" w:rsidP="00310A8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310A8E" w:rsidRDefault="00310A8E" w:rsidP="00EE0167">
      <w:pPr>
        <w:rPr>
          <w:rFonts w:ascii="Times New Roman" w:hAnsi="Times New Roman" w:cs="Times New Roman"/>
          <w:sz w:val="24"/>
        </w:rPr>
      </w:pPr>
    </w:p>
    <w:p w:rsidR="00310A8E" w:rsidRPr="00310A8E" w:rsidRDefault="00310A8E">
      <w:pPr>
        <w:rPr>
          <w:rFonts w:ascii="Times New Roman" w:hAnsi="Times New Roman" w:cs="Times New Roman"/>
          <w:sz w:val="24"/>
        </w:rPr>
      </w:pPr>
    </w:p>
    <w:sectPr w:rsidR="00310A8E" w:rsidRPr="00310A8E" w:rsidSect="00964D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10F" w:rsidRDefault="0071410F" w:rsidP="00310A8E">
      <w:pPr>
        <w:spacing w:after="0" w:line="240" w:lineRule="auto"/>
      </w:pPr>
      <w:r>
        <w:separator/>
      </w:r>
    </w:p>
  </w:endnote>
  <w:endnote w:type="continuationSeparator" w:id="0">
    <w:p w:rsidR="0071410F" w:rsidRDefault="0071410F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D0" w:rsidRDefault="00EB76D0">
    <w:pPr>
      <w:pStyle w:val="Stopka"/>
    </w:pPr>
  </w:p>
  <w:p w:rsidR="00EB76D0" w:rsidRDefault="00EB7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10F" w:rsidRDefault="0071410F" w:rsidP="00310A8E">
      <w:pPr>
        <w:spacing w:after="0" w:line="240" w:lineRule="auto"/>
      </w:pPr>
      <w:r>
        <w:separator/>
      </w:r>
    </w:p>
  </w:footnote>
  <w:footnote w:type="continuationSeparator" w:id="0">
    <w:p w:rsidR="0071410F" w:rsidRDefault="0071410F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D0" w:rsidRDefault="00EB76D0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76D0" w:rsidRDefault="00EB76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6CE8"/>
    <w:multiLevelType w:val="hybridMultilevel"/>
    <w:tmpl w:val="BA9A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0CF0"/>
    <w:multiLevelType w:val="hybridMultilevel"/>
    <w:tmpl w:val="EA2E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68A6"/>
    <w:multiLevelType w:val="hybridMultilevel"/>
    <w:tmpl w:val="9E50CA14"/>
    <w:lvl w:ilvl="0" w:tplc="5AB65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8E"/>
    <w:rsid w:val="00061085"/>
    <w:rsid w:val="000E3E70"/>
    <w:rsid w:val="00136BCF"/>
    <w:rsid w:val="001A3B48"/>
    <w:rsid w:val="001E18FC"/>
    <w:rsid w:val="002662A8"/>
    <w:rsid w:val="00310A8E"/>
    <w:rsid w:val="00423868"/>
    <w:rsid w:val="004E3A74"/>
    <w:rsid w:val="00582D9D"/>
    <w:rsid w:val="00702E46"/>
    <w:rsid w:val="0071410F"/>
    <w:rsid w:val="008324BC"/>
    <w:rsid w:val="008846B3"/>
    <w:rsid w:val="008B5D30"/>
    <w:rsid w:val="009017AC"/>
    <w:rsid w:val="009123FE"/>
    <w:rsid w:val="00944A56"/>
    <w:rsid w:val="00964D45"/>
    <w:rsid w:val="009D1996"/>
    <w:rsid w:val="00A13991"/>
    <w:rsid w:val="00A81B00"/>
    <w:rsid w:val="00AA2706"/>
    <w:rsid w:val="00AD1E5B"/>
    <w:rsid w:val="00AF4A52"/>
    <w:rsid w:val="00BD6188"/>
    <w:rsid w:val="00C80F2A"/>
    <w:rsid w:val="00D02BC9"/>
    <w:rsid w:val="00D92989"/>
    <w:rsid w:val="00DF1AD7"/>
    <w:rsid w:val="00E17989"/>
    <w:rsid w:val="00E836AB"/>
    <w:rsid w:val="00EB76D0"/>
    <w:rsid w:val="00EE0167"/>
    <w:rsid w:val="00F53E9F"/>
    <w:rsid w:val="00F630F4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893B66"/>
  <w15:docId w15:val="{903974D3-1C10-44D9-B552-4BB19838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67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E01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Bezodstpw">
    <w:name w:val="No Spacing"/>
    <w:uiPriority w:val="1"/>
    <w:qFormat/>
    <w:rsid w:val="00944A5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A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A56"/>
    <w:rPr>
      <w:vertAlign w:val="superscript"/>
    </w:rPr>
  </w:style>
  <w:style w:type="paragraph" w:customStyle="1" w:styleId="FR3">
    <w:name w:val="FR3"/>
    <w:rsid w:val="00D02BC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02B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2624</Words>
  <Characters>15746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Tomasz Rusinek</cp:lastModifiedBy>
  <cp:revision>2</cp:revision>
  <dcterms:created xsi:type="dcterms:W3CDTF">2018-12-14T08:19:00Z</dcterms:created>
  <dcterms:modified xsi:type="dcterms:W3CDTF">2018-12-14T08:19:00Z</dcterms:modified>
</cp:coreProperties>
</file>