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3" w:rsidRPr="00D907FF" w:rsidRDefault="00D907FF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Załącznik nr 2 do zapytania ofertowego</w:t>
      </w: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D907FF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znak sprawy</w:t>
      </w:r>
      <w:r w:rsidR="002D13E7" w:rsidRPr="00D907FF">
        <w:rPr>
          <w:rFonts w:ascii="Arial Narrow" w:hAnsi="Arial Narrow"/>
          <w:b/>
        </w:rPr>
        <w:t>:</w:t>
      </w:r>
      <w:r w:rsidR="00D907FF" w:rsidRPr="00D907FF">
        <w:rPr>
          <w:rFonts w:ascii="Arial Narrow" w:hAnsi="Arial Narrow"/>
          <w:b/>
        </w:rPr>
        <w:t xml:space="preserve"> </w:t>
      </w:r>
      <w:r w:rsidR="006C368C">
        <w:rPr>
          <w:rFonts w:ascii="Arial Narrow" w:hAnsi="Arial Narrow"/>
          <w:b/>
        </w:rPr>
        <w:t>OP-II.082.7.13.2018</w:t>
      </w:r>
      <w:bookmarkStart w:id="0" w:name="_GoBack"/>
      <w:bookmarkEnd w:id="0"/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Wykonawca: 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D907FF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D907FF">
        <w:rPr>
          <w:rFonts w:ascii="Arial Narrow" w:hAnsi="Arial Narrow" w:cs="Times New Roman"/>
          <w:sz w:val="20"/>
          <w:szCs w:val="20"/>
        </w:rPr>
        <w:t>…</w:t>
      </w:r>
    </w:p>
    <w:p w:rsidR="00D907FF" w:rsidRPr="00D907FF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8F2075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8F2075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8F2075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D907FF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D907FF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D907FF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D907FF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D907FF">
        <w:rPr>
          <w:rFonts w:ascii="Arial Narrow" w:hAnsi="Arial Narrow" w:cs="Times New Roman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>„</w:t>
      </w:r>
      <w:r w:rsidR="00D907FF" w:rsidRPr="00D907FF">
        <w:rPr>
          <w:rFonts w:ascii="Arial Narrow" w:hAnsi="Arial Narrow" w:cs="Arial"/>
          <w:sz w:val="20"/>
          <w:szCs w:val="20"/>
        </w:rPr>
        <w:t xml:space="preserve">Zakup </w:t>
      </w:r>
      <w:r w:rsidR="00582265">
        <w:rPr>
          <w:rFonts w:ascii="Arial Narrow" w:hAnsi="Arial Narrow" w:cs="Arial"/>
          <w:sz w:val="20"/>
          <w:szCs w:val="20"/>
        </w:rPr>
        <w:t>i dostawa sprzętu optycznego na potrzeby</w:t>
      </w:r>
      <w:r w:rsidR="00D907FF" w:rsidRPr="00D907FF">
        <w:rPr>
          <w:rFonts w:ascii="Arial Narrow" w:hAnsi="Arial Narrow"/>
          <w:sz w:val="20"/>
          <w:szCs w:val="20"/>
        </w:rPr>
        <w:t xml:space="preserve"> projektu</w:t>
      </w:r>
      <w:r w:rsidR="00D907FF" w:rsidRPr="00D907FF">
        <w:rPr>
          <w:rFonts w:ascii="Arial Narrow" w:hAnsi="Arial Narrow"/>
          <w:b/>
          <w:sz w:val="20"/>
          <w:szCs w:val="20"/>
        </w:rPr>
        <w:t xml:space="preserve"> </w:t>
      </w:r>
      <w:r w:rsidR="00D907FF" w:rsidRPr="00D907FF">
        <w:rPr>
          <w:rFonts w:ascii="Arial Narrow" w:hAnsi="Arial Narrow" w:cs="Arial"/>
          <w:bCs/>
          <w:sz w:val="20"/>
          <w:szCs w:val="20"/>
        </w:rPr>
        <w:t xml:space="preserve">LIFE16 </w:t>
      </w:r>
      <w:r w:rsidR="00D907FF" w:rsidRPr="00D907FF">
        <w:rPr>
          <w:rFonts w:ascii="Arial Narrow" w:hAnsi="Arial Narrow"/>
          <w:sz w:val="20"/>
          <w:szCs w:val="20"/>
        </w:rPr>
        <w:t xml:space="preserve">NAT/PL/000766 Ochrona siedlisk ptaków wodno-błotnych w Dolinie Górnej Wisły (LIFE.VISTULA.PL), współfinansowanego przez Unię Europejską w ramach Programu LIFE oraz Narodowy Fundusz Ochrony Środowiska </w:t>
      </w:r>
      <w:r w:rsidR="00D907FF">
        <w:rPr>
          <w:rFonts w:ascii="Arial Narrow" w:hAnsi="Arial Narrow"/>
          <w:sz w:val="20"/>
          <w:szCs w:val="20"/>
        </w:rPr>
        <w:br/>
      </w:r>
      <w:r w:rsidR="00D907FF" w:rsidRPr="00D907FF">
        <w:rPr>
          <w:rFonts w:ascii="Arial Narrow" w:hAnsi="Arial Narrow"/>
          <w:sz w:val="20"/>
          <w:szCs w:val="20"/>
        </w:rPr>
        <w:t>i Gospodarki Wodnej - w ramach zadania A1 Organizacja biura projektu i zakup niezbędnego wyposażenia”</w:t>
      </w:r>
      <w:r w:rsidR="00D907FF">
        <w:rPr>
          <w:rFonts w:ascii="Arial Narrow" w:hAnsi="Arial Narrow"/>
          <w:sz w:val="20"/>
          <w:szCs w:val="20"/>
        </w:rPr>
        <w:t xml:space="preserve">, </w:t>
      </w:r>
      <w:r w:rsidRPr="00D907FF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D907FF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D907FF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D907FF">
        <w:rPr>
          <w:rFonts w:ascii="Arial Narrow" w:hAnsi="Arial Narrow" w:cs="Times New Roman"/>
          <w:sz w:val="20"/>
          <w:szCs w:val="20"/>
        </w:rPr>
        <w:t xml:space="preserve"> oświadczam, co następuje:</w:t>
      </w:r>
      <w:r w:rsidR="00D44CC3" w:rsidRPr="00D907FF">
        <w:rPr>
          <w:rFonts w:ascii="Arial Narrow" w:hAnsi="Arial Narrow" w:cs="Times New Roman"/>
          <w:sz w:val="20"/>
          <w:szCs w:val="20"/>
        </w:rPr>
        <w:t xml:space="preserve"> 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D907FF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D907FF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D907FF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nie podlegam wykluczeniu z postępowania na podstawie </w:t>
      </w:r>
      <w:r w:rsidRPr="00D907FF">
        <w:rPr>
          <w:rFonts w:ascii="Arial Narrow" w:hAnsi="Arial Narrow" w:cs="Times New Roman"/>
          <w:sz w:val="20"/>
          <w:szCs w:val="20"/>
        </w:rPr>
        <w:br/>
        <w:t>art. 24 ust 1 pkt 12-2</w:t>
      </w:r>
      <w:r w:rsidR="00F46F2C">
        <w:rPr>
          <w:rFonts w:ascii="Arial Narrow" w:hAnsi="Arial Narrow" w:cs="Times New Roman"/>
          <w:sz w:val="20"/>
          <w:szCs w:val="20"/>
        </w:rPr>
        <w:t>2</w:t>
      </w:r>
      <w:r w:rsidRPr="00D907FF">
        <w:rPr>
          <w:rFonts w:ascii="Arial Narrow" w:hAnsi="Arial Narrow" w:cs="Times New Roman"/>
          <w:sz w:val="20"/>
          <w:szCs w:val="20"/>
        </w:rPr>
        <w:t xml:space="preserve"> ustawy Pzp.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907FF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D907FF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D907FF">
        <w:rPr>
          <w:rFonts w:ascii="Arial Narrow" w:hAnsi="Arial Narrow" w:cs="Times New Roman"/>
          <w:i/>
          <w:sz w:val="20"/>
          <w:szCs w:val="20"/>
        </w:rPr>
        <w:t>………</w:t>
      </w:r>
      <w:r w:rsidR="00F46F2C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D907FF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D907FF" w:rsidRDefault="00BF63BE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Pr="00D907FF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D907FF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D907FF" w:rsidRDefault="00BF63BE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D907F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54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6F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46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5888"/>
    <w:rsid w:val="000A125E"/>
    <w:rsid w:val="000F3D77"/>
    <w:rsid w:val="001013DF"/>
    <w:rsid w:val="0017238A"/>
    <w:rsid w:val="002018A3"/>
    <w:rsid w:val="00243207"/>
    <w:rsid w:val="002D13E7"/>
    <w:rsid w:val="003047D0"/>
    <w:rsid w:val="00315B9D"/>
    <w:rsid w:val="00431CB0"/>
    <w:rsid w:val="00476072"/>
    <w:rsid w:val="004D477C"/>
    <w:rsid w:val="00515587"/>
    <w:rsid w:val="00526BBE"/>
    <w:rsid w:val="00530120"/>
    <w:rsid w:val="00582265"/>
    <w:rsid w:val="006320F2"/>
    <w:rsid w:val="00647878"/>
    <w:rsid w:val="00671B53"/>
    <w:rsid w:val="006C368C"/>
    <w:rsid w:val="00765428"/>
    <w:rsid w:val="007F7C1C"/>
    <w:rsid w:val="008D5888"/>
    <w:rsid w:val="008F2075"/>
    <w:rsid w:val="009531BF"/>
    <w:rsid w:val="00986D76"/>
    <w:rsid w:val="009C2FF3"/>
    <w:rsid w:val="00B54751"/>
    <w:rsid w:val="00BB2BD6"/>
    <w:rsid w:val="00BF63BE"/>
    <w:rsid w:val="00C557F7"/>
    <w:rsid w:val="00CB72F4"/>
    <w:rsid w:val="00D44CC3"/>
    <w:rsid w:val="00D521D6"/>
    <w:rsid w:val="00D907FF"/>
    <w:rsid w:val="00E05954"/>
    <w:rsid w:val="00E05E82"/>
    <w:rsid w:val="00F46F2C"/>
    <w:rsid w:val="00F60D73"/>
    <w:rsid w:val="00F93BAF"/>
    <w:rsid w:val="00F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trus</cp:lastModifiedBy>
  <cp:revision>3</cp:revision>
  <cp:lastPrinted>2018-05-08T12:31:00Z</cp:lastPrinted>
  <dcterms:created xsi:type="dcterms:W3CDTF">2018-07-23T09:51:00Z</dcterms:created>
  <dcterms:modified xsi:type="dcterms:W3CDTF">2018-07-25T09:36:00Z</dcterms:modified>
</cp:coreProperties>
</file>