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5309" w:rsidRPr="001814E2" w:rsidRDefault="00C35309" w:rsidP="001814E2">
      <w:pPr>
        <w:rPr>
          <w:rFonts w:ascii="Times New Roman" w:hAnsi="Times New Roman" w:cs="Times New Roman"/>
          <w:sz w:val="24"/>
          <w:szCs w:val="24"/>
        </w:rPr>
      </w:pPr>
      <w:r w:rsidRPr="001814E2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-490220</wp:posOffset>
            </wp:positionH>
            <wp:positionV relativeFrom="paragraph">
              <wp:posOffset>-518795</wp:posOffset>
            </wp:positionV>
            <wp:extent cx="6781800" cy="676275"/>
            <wp:effectExtent l="19050" t="0" r="0" b="0"/>
            <wp:wrapTight wrapText="bothSides">
              <wp:wrapPolygon edited="0">
                <wp:start x="789" y="0"/>
                <wp:lineTo x="-61" y="3042"/>
                <wp:lineTo x="-61" y="20079"/>
                <wp:lineTo x="364" y="21296"/>
                <wp:lineTo x="607" y="21296"/>
                <wp:lineTo x="1213" y="21296"/>
                <wp:lineTo x="4672" y="21296"/>
                <wp:lineTo x="21600" y="20079"/>
                <wp:lineTo x="21600" y="2434"/>
                <wp:lineTo x="1213" y="0"/>
                <wp:lineTo x="789" y="0"/>
              </wp:wrapPolygon>
            </wp:wrapTight>
            <wp:docPr id="1" name="Obraz 0" descr="FE-POIŚ+GDOŚ+RDOŚ_Krakow+UE-FS poziom 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-POIŚ+GDOŚ+RDOŚ_Krakow+UE-FS poziom PL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18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35309" w:rsidRPr="009369FE" w:rsidRDefault="00DC3CA8" w:rsidP="001814E2">
      <w:pPr>
        <w:rPr>
          <w:rFonts w:ascii="Times New Roman" w:hAnsi="Times New Roman" w:cs="Times New Roman"/>
        </w:rPr>
      </w:pPr>
      <w:r w:rsidRPr="009369FE">
        <w:rPr>
          <w:rFonts w:ascii="Times New Roman" w:hAnsi="Times New Roman" w:cs="Times New Roman"/>
        </w:rPr>
        <w:t>OP-II.082.3.</w:t>
      </w:r>
      <w:r w:rsidR="007E2A88" w:rsidRPr="009369FE">
        <w:rPr>
          <w:rFonts w:ascii="Times New Roman" w:hAnsi="Times New Roman" w:cs="Times New Roman"/>
        </w:rPr>
        <w:t>46</w:t>
      </w:r>
      <w:r w:rsidRPr="009369FE">
        <w:rPr>
          <w:rFonts w:ascii="Times New Roman" w:hAnsi="Times New Roman" w:cs="Times New Roman"/>
        </w:rPr>
        <w:t>.201</w:t>
      </w:r>
      <w:r w:rsidR="007E2A88" w:rsidRPr="009369FE">
        <w:rPr>
          <w:rFonts w:ascii="Times New Roman" w:hAnsi="Times New Roman" w:cs="Times New Roman"/>
        </w:rPr>
        <w:t>9</w:t>
      </w:r>
      <w:r w:rsidRPr="009369FE">
        <w:rPr>
          <w:rFonts w:ascii="Times New Roman" w:hAnsi="Times New Roman" w:cs="Times New Roman"/>
        </w:rPr>
        <w:t>.JS</w:t>
      </w:r>
      <w:r w:rsidR="00BE7914" w:rsidRPr="009369FE">
        <w:rPr>
          <w:rFonts w:ascii="Times New Roman" w:hAnsi="Times New Roman" w:cs="Times New Roman"/>
        </w:rPr>
        <w:t>L</w:t>
      </w:r>
      <w:r w:rsidR="009369FE" w:rsidRPr="009369FE">
        <w:rPr>
          <w:rFonts w:ascii="Times New Roman" w:hAnsi="Times New Roman" w:cs="Times New Roman"/>
        </w:rPr>
        <w:tab/>
      </w:r>
      <w:r w:rsidR="009369FE" w:rsidRPr="009369FE">
        <w:rPr>
          <w:rFonts w:ascii="Times New Roman" w:hAnsi="Times New Roman" w:cs="Times New Roman"/>
        </w:rPr>
        <w:tab/>
      </w:r>
      <w:r w:rsidR="009369FE" w:rsidRPr="009369FE">
        <w:rPr>
          <w:rFonts w:ascii="Times New Roman" w:hAnsi="Times New Roman" w:cs="Times New Roman"/>
        </w:rPr>
        <w:tab/>
      </w:r>
      <w:r w:rsidR="009369FE" w:rsidRPr="009369FE">
        <w:rPr>
          <w:rFonts w:ascii="Times New Roman" w:hAnsi="Times New Roman" w:cs="Times New Roman"/>
        </w:rPr>
        <w:tab/>
      </w:r>
      <w:r w:rsidR="009369FE" w:rsidRPr="009369FE">
        <w:rPr>
          <w:rFonts w:ascii="Times New Roman" w:hAnsi="Times New Roman" w:cs="Times New Roman"/>
        </w:rPr>
        <w:tab/>
      </w:r>
      <w:r w:rsidR="009369FE">
        <w:rPr>
          <w:rFonts w:ascii="Times New Roman" w:hAnsi="Times New Roman" w:cs="Times New Roman"/>
        </w:rPr>
        <w:tab/>
        <w:t xml:space="preserve">          </w:t>
      </w:r>
      <w:r w:rsidR="009369FE" w:rsidRPr="009369FE">
        <w:rPr>
          <w:rFonts w:ascii="Times New Roman" w:hAnsi="Times New Roman" w:cs="Times New Roman"/>
        </w:rPr>
        <w:t>Załącznik nr 5 do SIWZ</w:t>
      </w:r>
    </w:p>
    <w:p w:rsidR="00CA2C8D" w:rsidRPr="001814E2" w:rsidRDefault="00CA2C8D" w:rsidP="001814E2">
      <w:pPr>
        <w:rPr>
          <w:rFonts w:ascii="Times New Roman" w:hAnsi="Times New Roman" w:cs="Times New Roman"/>
          <w:sz w:val="24"/>
          <w:szCs w:val="24"/>
        </w:rPr>
      </w:pPr>
    </w:p>
    <w:p w:rsidR="007E2A88" w:rsidRPr="001814E2" w:rsidRDefault="007E2A88" w:rsidP="001814E2">
      <w:pPr>
        <w:rPr>
          <w:rFonts w:ascii="Times New Roman" w:hAnsi="Times New Roman" w:cs="Times New Roman"/>
          <w:sz w:val="24"/>
          <w:szCs w:val="24"/>
        </w:rPr>
      </w:pPr>
    </w:p>
    <w:p w:rsidR="00C52600" w:rsidRPr="001814E2" w:rsidRDefault="00CA2C8D" w:rsidP="001814E2">
      <w:pPr>
        <w:tabs>
          <w:tab w:val="left" w:pos="28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4E2">
        <w:rPr>
          <w:rFonts w:ascii="Times New Roman" w:hAnsi="Times New Roman" w:cs="Times New Roman"/>
          <w:b/>
          <w:sz w:val="24"/>
          <w:szCs w:val="24"/>
        </w:rPr>
        <w:t>SZCZEGÓŁOWY OPIS PRZEDMIOTU ZAMÓWIENIA</w:t>
      </w:r>
      <w:r w:rsidR="00C52600" w:rsidRPr="001814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759D" w:rsidRPr="001814E2" w:rsidRDefault="00C52600" w:rsidP="001814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4E2">
        <w:rPr>
          <w:rFonts w:ascii="Times New Roman" w:hAnsi="Times New Roman" w:cs="Times New Roman"/>
          <w:b/>
          <w:sz w:val="24"/>
          <w:szCs w:val="24"/>
        </w:rPr>
        <w:t>dla zamówienia w trybie przetargu nieograniczonego</w:t>
      </w:r>
      <w:r w:rsidR="0033759D" w:rsidRPr="001814E2">
        <w:rPr>
          <w:rFonts w:ascii="Times New Roman" w:hAnsi="Times New Roman" w:cs="Times New Roman"/>
          <w:b/>
          <w:sz w:val="24"/>
          <w:szCs w:val="24"/>
        </w:rPr>
        <w:t xml:space="preserve"> na: </w:t>
      </w:r>
      <w:bookmarkStart w:id="0" w:name="_GoBack"/>
      <w:bookmarkEnd w:id="0"/>
    </w:p>
    <w:p w:rsidR="004B441D" w:rsidRPr="001814E2" w:rsidRDefault="004B441D" w:rsidP="001814E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Świadczenie usług publikacji ogłoszeń w prasie lokalnej na potrzeby projektu nr  POIS.02.04.00-00-0193/16, pn.: „Opracowanie planów zadań ochronnych dla obszarów Natura 2000”</w:t>
      </w:r>
    </w:p>
    <w:p w:rsidR="00F928B6" w:rsidRPr="001814E2" w:rsidRDefault="00F928B6" w:rsidP="001814E2">
      <w:pPr>
        <w:tabs>
          <w:tab w:val="left" w:pos="28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5042" w:rsidRPr="001814E2" w:rsidRDefault="00CA2C8D" w:rsidP="001814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hAnsi="Times New Roman" w:cs="Times New Roman"/>
          <w:sz w:val="24"/>
          <w:szCs w:val="24"/>
        </w:rPr>
        <w:t xml:space="preserve">Przedmiotem zamówienia jest publikacja 2 obwieszczeń 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Regionalnego Dyrektora Ochrony Środowiska w Krakowie</w:t>
      </w:r>
      <w:r w:rsidR="00BA1968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prasie regionalnej (zasięg woj. małopolskiego)</w:t>
      </w:r>
      <w:r w:rsidR="00485042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1814E2" w:rsidRPr="001814E2" w:rsidRDefault="00D07BF9" w:rsidP="001814E2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14E2">
        <w:rPr>
          <w:rFonts w:ascii="Times New Roman" w:hAnsi="Times New Roman" w:cs="Times New Roman"/>
          <w:sz w:val="24"/>
          <w:szCs w:val="24"/>
        </w:rPr>
        <w:t xml:space="preserve">Obwieszczenie o przystąpieniu do sporządzenia planów zadań ochronnych dla </w:t>
      </w:r>
      <w:r w:rsidR="001814E2" w:rsidRPr="001814E2">
        <w:rPr>
          <w:rFonts w:ascii="Times New Roman" w:hAnsi="Times New Roman" w:cs="Times New Roman"/>
          <w:sz w:val="24"/>
          <w:szCs w:val="24"/>
        </w:rPr>
        <w:t>7</w:t>
      </w:r>
      <w:r w:rsidR="00061E7A">
        <w:rPr>
          <w:rFonts w:ascii="Times New Roman" w:hAnsi="Times New Roman" w:cs="Times New Roman"/>
          <w:sz w:val="24"/>
          <w:szCs w:val="24"/>
        </w:rPr>
        <w:t> </w:t>
      </w:r>
      <w:r w:rsidRPr="001814E2">
        <w:rPr>
          <w:rFonts w:ascii="Times New Roman" w:hAnsi="Times New Roman" w:cs="Times New Roman"/>
          <w:sz w:val="24"/>
          <w:szCs w:val="24"/>
        </w:rPr>
        <w:t xml:space="preserve">obszarów Natura 2000: </w:t>
      </w:r>
      <w:r w:rsidR="001814E2" w:rsidRPr="001814E2">
        <w:rPr>
          <w:rFonts w:ascii="Times New Roman" w:hAnsi="Times New Roman" w:cs="Times New Roman"/>
          <w:sz w:val="24"/>
          <w:szCs w:val="24"/>
        </w:rPr>
        <w:t>Nawojowa PLH120035, Łabowa PLH120036, Niedzica PLH120045, Źródliska Wisłoki PLH120057, Dębnicko -Tyniecki obszar łąkowy PLH120065, Skawiński obszar łąkowy PLH120079, Tylmanowa PLH120095</w:t>
      </w:r>
      <w:r w:rsidR="00F315E3">
        <w:rPr>
          <w:rFonts w:ascii="Times New Roman" w:hAnsi="Times New Roman" w:cs="Times New Roman"/>
          <w:sz w:val="24"/>
          <w:szCs w:val="24"/>
        </w:rPr>
        <w:t xml:space="preserve"> </w:t>
      </w:r>
      <w:r w:rsidR="00326420">
        <w:rPr>
          <w:rFonts w:ascii="Times New Roman" w:hAnsi="Times New Roman" w:cs="Times New Roman"/>
          <w:sz w:val="24"/>
          <w:szCs w:val="24"/>
        </w:rPr>
        <w:t xml:space="preserve">- </w:t>
      </w:r>
      <w:r w:rsidR="00F315E3">
        <w:rPr>
          <w:rFonts w:ascii="Times New Roman" w:hAnsi="Times New Roman" w:cs="Times New Roman"/>
          <w:sz w:val="24"/>
          <w:szCs w:val="24"/>
        </w:rPr>
        <w:t>miesiąc publikacji</w:t>
      </w:r>
      <w:r w:rsidR="00326420">
        <w:rPr>
          <w:rFonts w:ascii="Times New Roman" w:hAnsi="Times New Roman" w:cs="Times New Roman"/>
          <w:sz w:val="24"/>
          <w:szCs w:val="24"/>
        </w:rPr>
        <w:t>: sierpień;</w:t>
      </w:r>
    </w:p>
    <w:p w:rsidR="001814E2" w:rsidRPr="001814E2" w:rsidRDefault="001814E2" w:rsidP="001814E2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814E2" w:rsidRPr="001814E2" w:rsidRDefault="0009481E" w:rsidP="001814E2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hAnsi="Times New Roman" w:cs="Times New Roman"/>
          <w:sz w:val="24"/>
          <w:szCs w:val="24"/>
        </w:rPr>
        <w:t>O</w:t>
      </w:r>
      <w:r w:rsidR="001814E2" w:rsidRPr="001814E2">
        <w:rPr>
          <w:rFonts w:ascii="Times New Roman" w:hAnsi="Times New Roman" w:cs="Times New Roman"/>
          <w:sz w:val="24"/>
          <w:szCs w:val="24"/>
        </w:rPr>
        <w:t>bwieszczenie</w:t>
      </w:r>
      <w:r w:rsidR="001814E2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sporządzeniu projektów zarządzeń Regionalnego Dyrektora Ochrony Środowiska w Krakowie w sprawie ustanowienia planu zadań ochronnych dla obszarów Natura 2000: Polana Biały Potok PLH120026, Krzeszowice PLH120044, Rudniańskie Modraszki – Kajasówka PLH120077, Raba z Mszanką PLH120093, Kościół w Węglówce PLH120046, Ochotnica PLH120050</w:t>
      </w:r>
      <w:r w:rsidR="003264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miesiąc publikacji: wrzesień/październik.</w:t>
      </w:r>
    </w:p>
    <w:p w:rsidR="00506C11" w:rsidRPr="001814E2" w:rsidRDefault="00506C11" w:rsidP="001814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6C11" w:rsidRPr="001814E2" w:rsidRDefault="00E25D12" w:rsidP="001814E2">
      <w:pPr>
        <w:jc w:val="both"/>
        <w:rPr>
          <w:rFonts w:ascii="Times New Roman" w:hAnsi="Times New Roman" w:cs="Times New Roman"/>
          <w:sz w:val="24"/>
          <w:szCs w:val="24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realizowane jest w ramach projektu nr POIS.02.04.00-00-0193/16, pn.: „Opracowanie planów zadań ochronnych dla obszarów Natura 2000”.</w:t>
      </w:r>
    </w:p>
    <w:p w:rsidR="001814E2" w:rsidRDefault="001814E2" w:rsidP="001814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46E9" w:rsidRPr="001814E2" w:rsidRDefault="00A46D3E" w:rsidP="001814E2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wymagania w stosunku do publikacji</w:t>
      </w:r>
      <w:r w:rsidR="00F928B6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8D46E9" w:rsidRPr="001814E2" w:rsidRDefault="00CD4F96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E46D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rasa w której zamieszczane będą obwieszczenia  musi:</w:t>
      </w:r>
    </w:p>
    <w:p w:rsidR="003E46D4" w:rsidRPr="001814E2" w:rsidRDefault="003E46D4" w:rsidP="001814E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być dziennikiem,</w:t>
      </w:r>
    </w:p>
    <w:p w:rsidR="003E46D4" w:rsidRPr="001814E2" w:rsidRDefault="003E46D4" w:rsidP="001814E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ukazywać się w postaci drukowanej,</w:t>
      </w:r>
    </w:p>
    <w:p w:rsidR="008D46E9" w:rsidRPr="001814E2" w:rsidRDefault="003E46D4" w:rsidP="001814E2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obejmować zakresem informacji teren województwa małopolskiego</w:t>
      </w:r>
      <w:r w:rsidR="00506C11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28B6" w:rsidRPr="001814E2" w:rsidRDefault="00CD4F96" w:rsidP="001814E2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</w:t>
      </w:r>
      <w:r w:rsidR="00A46D3E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ymiary obwieszcze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="00A46D3E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być odpowiednio wyskalowane z formatu A4 </w:t>
      </w:r>
      <w:r w:rsidR="00832289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o </w:t>
      </w:r>
      <w:r w:rsidR="00A46D3E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orientacji pionowej </w:t>
      </w:r>
      <w:r w:rsidR="00F928B6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modułu </w:t>
      </w:r>
      <w:r w:rsidR="00A46D3E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wymiarach </w:t>
      </w:r>
      <w:r w:rsid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wydruku </w:t>
      </w:r>
      <w:r w:rsidR="00A46D3E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min: </w:t>
      </w:r>
      <w:r w:rsidR="00B7308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80</w:t>
      </w:r>
      <w:r w:rsidR="00A46D3E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x 1</w:t>
      </w:r>
      <w:r w:rsidR="00B7308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46D3E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0 mm</w:t>
      </w:r>
      <w:r w:rsidR="00F86D3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928B6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6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każdorazowo </w:t>
      </w:r>
      <w:r w:rsidR="00F86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uzgodni </w:t>
      </w:r>
      <w:r w:rsidR="00832289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wielkość z </w:t>
      </w:r>
      <w:r w:rsidR="00F928B6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Zamawiającym</w:t>
      </w:r>
      <w:r w:rsidR="00506C11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928B6" w:rsidRPr="001814E2" w:rsidRDefault="00CD4F96" w:rsidP="001814E2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="00F928B6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olorystyka obwieszcze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="00F928B6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: czarno – biała</w:t>
      </w:r>
      <w:r w:rsidR="00506C11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31834" w:rsidRPr="001814E2" w:rsidRDefault="00CD4F96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bwieszczenia muszą znaleźć się w całości nakładu zaplanowanego na dany dzień</w:t>
      </w:r>
      <w:r w:rsidR="00B63F35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D07BF9" w:rsidRPr="001814E2" w:rsidRDefault="00506C11" w:rsidP="001814E2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B7308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amawiający nie wyznacza szczególnych wymagań w zakresie miejsca lokalizacji 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obwieszczeń</w:t>
      </w:r>
      <w:r w:rsidR="00B7308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gazecie</w:t>
      </w:r>
      <w:r w:rsidR="00B63F35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832289" w:rsidRPr="001814E2" w:rsidRDefault="00CD4F96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832289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ublikacja treści obwieszczeń musi znaleźć się w serwisie internetowym ww. prasy</w:t>
      </w:r>
      <w:r w:rsidR="00B63F35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1D0610" w:rsidRPr="001814E2" w:rsidRDefault="00CD4F96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B7308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ublikacja musi zawierać logotypy: Unia Europejska Fundusz Spójności, Fundusze Europejskie Infrastruktura i Środowisko, Generalna Dyrekcja Ochrony Środowiska oraz Regionalna Dyrekcja Ochrony Środowiska</w:t>
      </w:r>
      <w:r w:rsidR="00B63F35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Krakowie</w:t>
      </w:r>
      <w:r w:rsidR="00B7308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wg </w:t>
      </w:r>
      <w:r w:rsidR="0069342F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wzoru przekazanego przez Zamawiającego</w:t>
      </w:r>
      <w:r w:rsidR="004F58F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D0610" w:rsidRPr="001814E2" w:rsidRDefault="00B73087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 dniu podpisania umowy przekaże </w:t>
      </w:r>
      <w:r w:rsidR="003E46D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wskazany przez 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3E46D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ę adres poczty elektronicznej pliki zawierające treść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obwieszczenia do</w:t>
      </w:r>
      <w:r w:rsidR="00CD4F9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F58F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publikacji w 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formacie </w:t>
      </w:r>
      <w:proofErr w:type="spellStart"/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doc</w:t>
      </w:r>
      <w:proofErr w:type="spellEnd"/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logotypy w wersjach: PDF i</w:t>
      </w:r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3E46D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png</w:t>
      </w:r>
      <w:proofErr w:type="spellEnd"/>
      <w:r w:rsidR="00D3183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D0610" w:rsidRPr="001814E2" w:rsidRDefault="00652E9D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w ciągu 3 dni roboczych od dnia przekazania przez Zamawiającego </w:t>
      </w:r>
      <w:r w:rsidR="003E46D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treści 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obwieszczeń, prze</w:t>
      </w:r>
      <w:r w:rsidR="00383B49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dłoży 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projekty graficzne obwieszczeń </w:t>
      </w:r>
      <w:r w:rsidR="002D30AC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do zaakceptowania przez Zamawiającego.</w:t>
      </w:r>
    </w:p>
    <w:p w:rsidR="001D0610" w:rsidRPr="001814E2" w:rsidRDefault="00383B49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 ciągu 2 dni </w:t>
      </w:r>
      <w:r w:rsidR="00F86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roboczych 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przedłożenia przez Wykonawcę projektów graficznych obwieszczeń zaakceptuje projekty lub zgłosi uwagi. </w:t>
      </w:r>
    </w:p>
    <w:p w:rsidR="001D0610" w:rsidRPr="001814E2" w:rsidRDefault="0069342F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publikacji zostanie ustalony z Zamawiającym, nie później niż na </w:t>
      </w:r>
      <w:r w:rsidR="003E46D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przed publikacją.</w:t>
      </w:r>
    </w:p>
    <w:p w:rsidR="001D0610" w:rsidRPr="001814E2" w:rsidRDefault="00BE3804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r w:rsidR="00F86D3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69342F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niezwłocznie po publikacji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, dostarczy do siedziby Zamawi</w:t>
      </w:r>
      <w:r w:rsidR="004F58F7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ającego jeden egzemplarz gazety 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z zamieszczonym obwieszczeniem.</w:t>
      </w:r>
      <w:r w:rsidR="0069342F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Dostarczenie egzemplarza gazety potwierdzającej wykonanie publikacji będzie podstawą do podpisania protokołu odbioru ze strony Zamawiającego i następnie wystawienia faktury przez Wykonawcę.</w:t>
      </w:r>
    </w:p>
    <w:p w:rsidR="001D0610" w:rsidRPr="001814E2" w:rsidRDefault="0033759D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wynagrodzenia za wykonanie przedmiotu zamówienia nastąpi w formie przelewu na rachunek bankowy wskazany przez Wykonawcę. Termin płatności wynosi do 30 dni kalendarzowych od dnia przedłożenia Zamawiającemu prawidłowo wystawionej faktury/rachunku. </w:t>
      </w:r>
    </w:p>
    <w:p w:rsidR="00633CA4" w:rsidRPr="001814E2" w:rsidRDefault="00633CA4" w:rsidP="001814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Treść obwieszczeń do publikacji</w:t>
      </w:r>
      <w:r w:rsidR="001F205F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zamieszczono poniżej</w:t>
      </w:r>
      <w:r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25D12" w:rsidRPr="001814E2" w:rsidRDefault="00E25D12" w:rsidP="001814E2">
      <w:pPr>
        <w:pStyle w:val="Akapitzlist"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D0610" w:rsidRPr="001814E2" w:rsidRDefault="001D0610" w:rsidP="001814E2">
      <w:pPr>
        <w:rPr>
          <w:rFonts w:ascii="Times New Roman" w:eastAsia="Times New Roman" w:hAnsi="Times New Roman" w:cs="Times New Roman"/>
          <w:b/>
          <w:color w:val="808080"/>
          <w:sz w:val="24"/>
          <w:szCs w:val="24"/>
          <w:lang w:eastAsia="pl-PL"/>
        </w:rPr>
      </w:pPr>
    </w:p>
    <w:p w:rsidR="001F205F" w:rsidRPr="001814E2" w:rsidRDefault="001F205F" w:rsidP="001814E2">
      <w:pPr>
        <w:rPr>
          <w:rFonts w:ascii="Times New Roman" w:eastAsia="Times New Roman" w:hAnsi="Times New Roman" w:cs="Times New Roman"/>
          <w:b/>
          <w:color w:val="808080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b/>
          <w:color w:val="808080"/>
          <w:sz w:val="24"/>
          <w:szCs w:val="24"/>
          <w:lang w:eastAsia="pl-PL"/>
        </w:rPr>
        <w:br w:type="page"/>
      </w:r>
    </w:p>
    <w:p w:rsidR="003E46D4" w:rsidRPr="00CD4F96" w:rsidRDefault="003E46D4" w:rsidP="001814E2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D4F9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Obwieszczenie nr 1:</w:t>
      </w:r>
    </w:p>
    <w:p w:rsidR="00CD4F96" w:rsidRPr="00764BE6" w:rsidRDefault="00CD4F96" w:rsidP="00CD4F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OBWIESZCZENIE</w:t>
      </w:r>
    </w:p>
    <w:p w:rsidR="00CD4F96" w:rsidRPr="00764BE6" w:rsidRDefault="00CD4F96" w:rsidP="00CD4F9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Regionalny Dyrektor Ochrony Środowiska w Krakowie</w:t>
      </w: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na podstawie </w:t>
      </w:r>
      <w:r w:rsidRPr="00764BE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art. 28 ust. 3 i 4 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16 kwietnia 2004 r. </w:t>
      </w:r>
      <w:r w:rsidRPr="00764B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 ochronie przyrody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2018 r. poz. 1614 z 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oraz art. 39 ust. 1  ustawy z dnia 3 października 2008 r. </w:t>
      </w:r>
      <w:r w:rsidRPr="00764B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 udostępnianiu informacji o środowisku i jego ochronie, udziale społeczeństwa w ochronie środowiska oraz o ocenach oddziaływania na środowisko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2018 r. poz. 2081 z 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</w:t>
      </w:r>
    </w:p>
    <w:p w:rsidR="00CD4F96" w:rsidRPr="00764BE6" w:rsidRDefault="00CD4F96" w:rsidP="00CD4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podaje do publicznej wiadomości informację</w:t>
      </w:r>
    </w:p>
    <w:p w:rsidR="00CD4F96" w:rsidRPr="00764BE6" w:rsidRDefault="00CD4F96" w:rsidP="00CD4F9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przystąpieniu do sporządzania projektów planów zadań ochronnych dla 7 obszarów Natura 2000: </w:t>
      </w:r>
    </w:p>
    <w:p w:rsidR="00CD4F96" w:rsidRPr="00764BE6" w:rsidRDefault="00CD4F96" w:rsidP="00CD4F96">
      <w:pPr>
        <w:pStyle w:val="Akapitzlist"/>
        <w:numPr>
          <w:ilvl w:val="0"/>
          <w:numId w:val="14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Nawojowa PLH120035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położony na terenie województwa małopolskiego, w gminach: Kamionka Wielka, Nowy Sącz, Nawojowa, z wyłączeniem gruntów Skarbu Państwa, </w:t>
      </w:r>
      <w:r w:rsidRPr="00764BE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znajdujących  się w  zarządzie Państwowego Gospodarstwa Leśnego Lasy Państwowe, Nadleśnictwo Nawojowa;</w:t>
      </w:r>
    </w:p>
    <w:p w:rsidR="00CD4F96" w:rsidRPr="00764BE6" w:rsidRDefault="00CD4F96" w:rsidP="00CD4F96">
      <w:pPr>
        <w:pStyle w:val="Akapitzlist"/>
        <w:numPr>
          <w:ilvl w:val="0"/>
          <w:numId w:val="14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Łabowa PLH120036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położony na terenie województwa małopolskiego, w gminach: Kamionka Wielka, Łabowa, Nawojowa, z wyłączeniem gruntów Skarbu Państwa, </w:t>
      </w:r>
      <w:r w:rsidRPr="00764BE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znajdujących  się w  zarządzie Państwowego Gospodarstwa Leśnego Lasy Państwowe Nadleśnictwo Nawojowa;</w:t>
      </w:r>
    </w:p>
    <w:p w:rsidR="00CD4F96" w:rsidRPr="00764BE6" w:rsidRDefault="00CD4F96" w:rsidP="00CD4F96">
      <w:pPr>
        <w:pStyle w:val="Akapitzlist"/>
        <w:numPr>
          <w:ilvl w:val="0"/>
          <w:numId w:val="14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Niedzica PLH120045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</w:t>
      </w:r>
      <w:r w:rsidRPr="00764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położony na terenie województwa małopolskiego, w gminie Łapsze </w:t>
      </w:r>
      <w:proofErr w:type="spellStart"/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Niżne</w:t>
      </w:r>
      <w:proofErr w:type="spellEnd"/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 z wyłączeniem gruntów Skarbu Państwa, </w:t>
      </w:r>
      <w:r w:rsidRPr="00764BE6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znajdujących  się w  zarządzie Państwowego Gospodarstwa Leśnego Lasy Państwowe, Nadleśnictwo Krościenko;</w:t>
      </w:r>
    </w:p>
    <w:p w:rsidR="00CD4F96" w:rsidRPr="00764BE6" w:rsidRDefault="00CD4F96" w:rsidP="00CD4F96">
      <w:pPr>
        <w:pStyle w:val="Akapitzlist"/>
        <w:numPr>
          <w:ilvl w:val="0"/>
          <w:numId w:val="14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Źródliska Wisłoki PLH120057</w:t>
      </w:r>
      <w:r w:rsidRPr="00764BE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położony na terenie województwa małopolskiego, w gminie Sękowa;</w:t>
      </w:r>
    </w:p>
    <w:p w:rsidR="00CD4F96" w:rsidRPr="00764BE6" w:rsidRDefault="00CD4F96" w:rsidP="00CD4F96">
      <w:pPr>
        <w:pStyle w:val="Akapitzlist"/>
        <w:numPr>
          <w:ilvl w:val="0"/>
          <w:numId w:val="14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Dębnicko -Tyniecki obszar łąkowy PLH120065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- położony na terenie województwa małopolskiego, w gminie Kraków-Podgórze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bookmarkStart w:id="1" w:name="_Hlk14786612"/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wyłączeniem powierzchni znajdujących się w graniach </w:t>
      </w:r>
      <w:bookmarkEnd w:id="1"/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Bielańsko – Tynieckiego Parku Krajobrazowego;</w:t>
      </w:r>
    </w:p>
    <w:p w:rsidR="00CD4F96" w:rsidRPr="00764BE6" w:rsidRDefault="00CD4F96" w:rsidP="00CD4F96">
      <w:pPr>
        <w:pStyle w:val="Akapitzlist"/>
        <w:numPr>
          <w:ilvl w:val="0"/>
          <w:numId w:val="14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Skawiński obszar łąkowy PLH120079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położony na terenie województwa małopolskiego, w gminach: Kraków-Podgórze, Skawina, z wyłączeniem powierzchni znajdujących się w graniach Bielańsko – Tynieckiego Parku Krajobrazowego;</w:t>
      </w:r>
    </w:p>
    <w:p w:rsidR="00CD4F96" w:rsidRPr="00764BE6" w:rsidRDefault="00CD4F96" w:rsidP="00CD4F96">
      <w:pPr>
        <w:pStyle w:val="Akapitzlist"/>
        <w:numPr>
          <w:ilvl w:val="0"/>
          <w:numId w:val="14"/>
        </w:numPr>
        <w:autoSpaceDE w:val="0"/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Tylmanowa PLH120095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- położony na terenie województwa małopolskiego, w gminie Ochotnica Dolna.</w:t>
      </w:r>
    </w:p>
    <w:p w:rsidR="00CD4F96" w:rsidRPr="00764BE6" w:rsidRDefault="00CD4F96" w:rsidP="00CD4F96">
      <w:pPr>
        <w:tabs>
          <w:tab w:val="left" w:pos="2196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 zadań ochronnych sporządzany jest na 10 lat. Dokument ma celu identyfikację zagrożeń, określenie celów i działań ochronnych, które pozwolą na utrzymanie i przywracanie właściwego stanu siedlisk przyrodniczych, gatunków roślin i gatunków zwierząt, dla których ochrony wyznaczone zostały te obszary. Podczas procesu planistycznego organizowane będą spotkania konsultacyjne, w których udział będą mogły brać wszystkie zainteresowane osoby. Projekty planów zadań ochronnych dla ww. obszarów Natura 2000: są opracowywane w ramach projektu nr POIS.02.04.00-00-0193/16 pn. „Opracowanie planów zadań ochronnych dla obszarów Natura 2000”, finansowanego ze środków Programu Operacyjnego Infrastruktura i Środowisko 2014-2020. </w:t>
      </w:r>
    </w:p>
    <w:p w:rsidR="00CD4F96" w:rsidRPr="00764BE6" w:rsidRDefault="00CD4F96" w:rsidP="00CD4F96">
      <w:pPr>
        <w:tabs>
          <w:tab w:val="left" w:pos="219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D4F96" w:rsidRPr="00764BE6" w:rsidRDefault="00CD4F96" w:rsidP="00CD4F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o szczegółach prac nad projektami planów zadań ochronnych dla wyżej wymienionych obszarów Natura 2000 oraz o materiałach zgromadzonych w trakcie postępowania i możliwości zapoznania się z nimi można uzyskać:</w:t>
      </w: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</w:t>
      </w:r>
      <w:bookmarkStart w:id="2" w:name="_Hlk14788196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siedzibie Regionalnej Dyrekcji Ochrony Środowiska w Krakowie, pod adresem: ul. Mogilska 25, Kraków 31-542, </w:t>
      </w:r>
    </w:p>
    <w:bookmarkEnd w:id="2"/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bookmarkStart w:id="3" w:name="_Hlk14788238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stronie internetowej </w:t>
      </w:r>
      <w:r w:rsidRPr="00764BE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  <w:t xml:space="preserve">http://krakow.rdos.gov.pl/plany-zadan-ochronnych </w:t>
      </w:r>
      <w:bookmarkEnd w:id="3"/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pod numerem tel. 12 61-98-146 lub </w:t>
      </w: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pisząc na adres e-mail: justyna.slezak.krakow@rdos.gov.pl </w:t>
      </w:r>
      <w:r w:rsidRPr="00764BE6">
        <w:rPr>
          <w:rFonts w:ascii="Times New Roman" w:hAnsi="Times New Roman" w:cs="Times New Roman"/>
          <w:sz w:val="24"/>
          <w:szCs w:val="24"/>
        </w:rPr>
        <w:t>lub monika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.bialowas.krakow@rdos.gov.pl.</w:t>
      </w: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Istnieje możliwość zgłaszania uwag i wniosków do materiałów gromadzonych podczas prac nad sporządzaniem projektów planów zadań ochronnych i projektów zmian planów zadań ochronnych w formie pisemnej – na adres: ul. Mogilska 25, 31-542 Kraków, ustnie do protokołu, lub na adres e-mail: sekretariat.krakow@rdos.gov.pl bez konieczności opatrywania ich bezpiecznym podpisem elektronicznym. </w:t>
      </w:r>
    </w:p>
    <w:p w:rsidR="00CD4F96" w:rsidRPr="00764BE6" w:rsidRDefault="00CD4F96" w:rsidP="00CD4F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Organem właściwym do rozpatrzenia uwag i wniosków dla ww. projektów dokumentów jest Regionalny Dyrektor Ochrony Środowiska w Krakowie.</w:t>
      </w:r>
    </w:p>
    <w:p w:rsidR="00CD4F96" w:rsidRPr="00764BE6" w:rsidRDefault="00CD4F96" w:rsidP="00CD4F96">
      <w:pPr>
        <w:spacing w:after="0"/>
        <w:ind w:firstLine="47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Rafał Rostecki</w:t>
      </w:r>
    </w:p>
    <w:p w:rsidR="00CD4F96" w:rsidRPr="00764BE6" w:rsidRDefault="00CD4F96" w:rsidP="00CD4F9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Regionalny Dyrektor Ochrony Środowiska w Krakowie</w:t>
      </w:r>
    </w:p>
    <w:p w:rsidR="00CD4F96" w:rsidRPr="00B022DA" w:rsidRDefault="00CD4F96" w:rsidP="00CD4F9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4F96" w:rsidRPr="00E76478" w:rsidRDefault="00CD4F96" w:rsidP="00CD4F96">
      <w:pPr>
        <w:tabs>
          <w:tab w:val="left" w:pos="21960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E46D4" w:rsidRPr="001814E2" w:rsidRDefault="00CD4F96" w:rsidP="001814E2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22DA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63360" behindDoc="1" locked="0" layoutInCell="1" allowOverlap="1" wp14:anchorId="1182EDA9" wp14:editId="66E4330D">
            <wp:simplePos x="0" y="0"/>
            <wp:positionH relativeFrom="column">
              <wp:posOffset>-442595</wp:posOffset>
            </wp:positionH>
            <wp:positionV relativeFrom="paragraph">
              <wp:posOffset>98425</wp:posOffset>
            </wp:positionV>
            <wp:extent cx="6657975" cy="657225"/>
            <wp:effectExtent l="19050" t="0" r="9525" b="0"/>
            <wp:wrapTight wrapText="bothSides">
              <wp:wrapPolygon edited="0">
                <wp:start x="742" y="0"/>
                <wp:lineTo x="0" y="2504"/>
                <wp:lineTo x="-62" y="20661"/>
                <wp:lineTo x="371" y="21287"/>
                <wp:lineTo x="556" y="21287"/>
                <wp:lineTo x="1236" y="21287"/>
                <wp:lineTo x="6366" y="21287"/>
                <wp:lineTo x="21569" y="20661"/>
                <wp:lineTo x="21569" y="20035"/>
                <wp:lineTo x="21631" y="20035"/>
                <wp:lineTo x="21631" y="2504"/>
                <wp:lineTo x="1236" y="0"/>
                <wp:lineTo x="742" y="0"/>
              </wp:wrapPolygon>
            </wp:wrapTight>
            <wp:docPr id="3" name="Obraz 0" descr="FE-POIŚ+GDOŚ+RDOŚ_Krakow+UE-FS czern poziom 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-POIŚ+GDOŚ+RDOŚ_Krakow+UE-FS czern poziom P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46D4" w:rsidRPr="001814E2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DE500C" w:rsidRPr="00CD4F96" w:rsidRDefault="006F7C56" w:rsidP="001814E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CD4F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Obwieszczenie nr 2:</w:t>
      </w:r>
    </w:p>
    <w:p w:rsidR="00633CA4" w:rsidRPr="001814E2" w:rsidRDefault="00633CA4" w:rsidP="001814E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OBWIESZCZENIE</w:t>
      </w:r>
    </w:p>
    <w:p w:rsidR="00CD4F96" w:rsidRPr="00764BE6" w:rsidRDefault="00CD4F96" w:rsidP="00CD4F9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4F96" w:rsidRPr="00764BE6" w:rsidRDefault="00CD4F96" w:rsidP="00CD4F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Regionalny Dyrektor Ochrony Środowiska w Krakowie</w:t>
      </w:r>
    </w:p>
    <w:p w:rsidR="00CD4F96" w:rsidRPr="00764BE6" w:rsidRDefault="00CD4F96" w:rsidP="00CD4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działając na podstawie </w:t>
      </w:r>
      <w:r w:rsidRPr="00764BE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art. 28 ust. 3 i 4 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 dnia 16 kwietnia 2004 r. </w:t>
      </w:r>
      <w:r w:rsidRPr="00764B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 ochronie przyrody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2018 r. poz. 1614 z 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oraz art. 39 ust. 1  ustawy z dnia 3 października 2008 r. </w:t>
      </w:r>
      <w:r w:rsidRPr="00764BE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 udostępnianiu informacji o środowisku i jego ochronie, udziale społeczeństwa w ochronie środowiska oraz o ocenach oddziaływania na środowisko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Dz. U. z 2018 r. poz. 2081 z </w:t>
      </w:r>
      <w:proofErr w:type="spellStart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</w:t>
      </w:r>
    </w:p>
    <w:p w:rsidR="00CD4F96" w:rsidRPr="00764BE6" w:rsidRDefault="00CD4F96" w:rsidP="00CD4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64B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podaje do publicznej wiadomości informację</w:t>
      </w:r>
    </w:p>
    <w:p w:rsidR="00CD4F96" w:rsidRDefault="00CD4F96" w:rsidP="00CD4F9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4F96" w:rsidRDefault="00CD4F96" w:rsidP="00CD4F96">
      <w:pPr>
        <w:tabs>
          <w:tab w:val="left" w:pos="360"/>
          <w:tab w:val="left" w:pos="426"/>
        </w:tabs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3CA4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sporządzeniu</w:t>
      </w:r>
      <w:r w:rsidRPr="00633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633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Pr="00633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Regionalnego Dyrektora Ochrony Środowiska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633CA4">
        <w:rPr>
          <w:rFonts w:ascii="Times New Roman" w:eastAsia="Times New Roman" w:hAnsi="Times New Roman" w:cs="Times New Roman"/>
          <w:sz w:val="24"/>
          <w:szCs w:val="24"/>
          <w:lang w:eastAsia="pl-PL"/>
        </w:rPr>
        <w:t>Krakowie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sprawie ustanowienia planu zadań ochronnych,</w:t>
      </w:r>
      <w:r w:rsidRPr="00633C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obszarów Natura 2000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CD4F96" w:rsidRPr="00B022DA" w:rsidRDefault="00CD4F96" w:rsidP="00CD4F96">
      <w:pPr>
        <w:tabs>
          <w:tab w:val="left" w:pos="21960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2D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764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Polana Biały Potok PLH120026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położony na terenie województwa małopolskiego,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Kościelisko;</w:t>
      </w:r>
    </w:p>
    <w:p w:rsidR="00CD4F96" w:rsidRDefault="00CD4F96" w:rsidP="00CD4F96">
      <w:pPr>
        <w:tabs>
          <w:tab w:val="left" w:pos="21960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2D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764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Krzeszowice PLH120044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położony na terenie województwa małopolskiego,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Krzeszowice;</w:t>
      </w:r>
    </w:p>
    <w:p w:rsidR="00CD4F96" w:rsidRPr="00F01BE6" w:rsidRDefault="00CD4F96" w:rsidP="00CD4F96">
      <w:pPr>
        <w:tabs>
          <w:tab w:val="left" w:pos="21960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2D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764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Rudniańskie Modraszki – Kajasówka </w:t>
      </w:r>
      <w:r w:rsidRPr="00E764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PLH120077</w:t>
      </w:r>
      <w:r w:rsidRPr="00B022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–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położony na terenie województwa małopolskiego,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Czernichów,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wyłączeniem powierzchni znajdujących się w graniach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>Rudniańskiego</w:t>
      </w:r>
      <w:proofErr w:type="spellEnd"/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Parku Krajobrazowego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CD4F96" w:rsidRDefault="00CD4F96" w:rsidP="00CD4F96">
      <w:pPr>
        <w:tabs>
          <w:tab w:val="left" w:pos="21960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4.</w:t>
      </w:r>
      <w:r w:rsidRPr="00B022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764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Raba z Mszanką PLH12009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położony na terenie województwa małopolskiego,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ach: 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>Mszana Dolna, Lubień i Pcim;</w:t>
      </w:r>
    </w:p>
    <w:p w:rsidR="00CD4F96" w:rsidRDefault="00CD4F96" w:rsidP="00CD4F96">
      <w:pPr>
        <w:tabs>
          <w:tab w:val="left" w:pos="21960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5.</w:t>
      </w:r>
      <w:r w:rsidRPr="00B022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764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Kościół w Węglówce PLH120046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położony na terenie województwa małopolskiego,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Wiśniowa;</w:t>
      </w:r>
    </w:p>
    <w:p w:rsidR="00CD4F96" w:rsidRDefault="00CD4F96" w:rsidP="00CD4F96">
      <w:pPr>
        <w:tabs>
          <w:tab w:val="left" w:pos="21960"/>
        </w:tabs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2D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6.</w:t>
      </w:r>
      <w:r w:rsidRPr="00B022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764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Ochotnica PLH120050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Pr="00764B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położony na terenie województwa małopolskiego,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B022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ie Ochotnica Dolna.</w:t>
      </w:r>
    </w:p>
    <w:p w:rsidR="00CD4F96" w:rsidRDefault="00CD4F96" w:rsidP="00CD4F96">
      <w:pPr>
        <w:tabs>
          <w:tab w:val="left" w:pos="21960"/>
        </w:tabs>
        <w:suppressAutoHyphens/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2D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Pr="002E2DF6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rozpoczęciu konsultacji społecznych dla ww. projektów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2DF6">
        <w:rPr>
          <w:rFonts w:ascii="Times New Roman" w:eastAsia="Times New Roman" w:hAnsi="Times New Roman" w:cs="Times New Roman"/>
          <w:sz w:val="24"/>
          <w:szCs w:val="24"/>
          <w:lang w:eastAsia="pl-PL"/>
        </w:rPr>
        <w:t>zarządzeń.</w:t>
      </w:r>
    </w:p>
    <w:p w:rsidR="00CD4F96" w:rsidRDefault="00CD4F96" w:rsidP="00CD4F9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D4F96" w:rsidRDefault="00CD4F96" w:rsidP="00CD4F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projektami ww. zarządzeń, uzasadnieniami oraz dokumentacją waz z załącznikami, można zapoznać się 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>w siedzibie Regionalnej Dyrekcji Ochrony Środowiska w Krakowie, pod adresem: ul. Mogilska 25, Kraków 31-542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r w:rsidRPr="00764B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stronie internetowej </w:t>
      </w:r>
      <w:r w:rsidRPr="00764BE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  <w:t>http://krakow.rdos.gov.pl/plany-zadan-ochronnych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pl-PL"/>
        </w:rPr>
        <w:t>.</w:t>
      </w:r>
    </w:p>
    <w:p w:rsidR="00CD4F96" w:rsidRPr="00C32E20" w:rsidRDefault="00CD4F96" w:rsidP="00CD4F9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>Uwagi i wnioski do projekt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zarządze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ń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21 dni od dnia publicznego wywieszenia niniejszego obwieszczenia przez Regionalną Dyrekcję Ochrony Środowiska w Krakowie, tj. do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.2018 r.,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mogą składać </w:t>
      </w:r>
      <w:r w:rsidRPr="002E2D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wszystkie 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>zainteresowane osoby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pisemnej, ustnie do protokołu lub za pomocą środków komunikacji elektronicznej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konieczności opatrywania ich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bezpiecznym podpisem elektronicznym) 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adres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hyperlink r:id="rId8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sekretariat.krakow@rdos.gov.pl</w:t>
        </w:r>
      </w:hyperlink>
      <w:r w:rsidRPr="009464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D4F96" w:rsidRDefault="00CD4F96" w:rsidP="00CD4F9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2E20">
        <w:rPr>
          <w:rFonts w:ascii="Times New Roman" w:eastAsia="Times New Roman" w:hAnsi="Times New Roman" w:cs="Times New Roman"/>
          <w:sz w:val="24"/>
          <w:szCs w:val="24"/>
          <w:lang w:eastAsia="pl-PL"/>
        </w:rPr>
        <w:t>Organem właściwym do rozpatrzenia uwag i wniosków jest Regionalny Dyrektor Ochrony Środowiska w Krakowie.</w:t>
      </w:r>
    </w:p>
    <w:p w:rsidR="00CD4F96" w:rsidRPr="00633CA4" w:rsidRDefault="00CD4F96" w:rsidP="00CD4F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33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Rafał Rostecki</w:t>
      </w:r>
    </w:p>
    <w:p w:rsidR="00CD4F96" w:rsidRPr="00633CA4" w:rsidRDefault="00CD4F96" w:rsidP="00CD4F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33C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Regionalny Dyrektor Ochrony Środowiska w Krakowie</w:t>
      </w:r>
    </w:p>
    <w:p w:rsidR="00633CA4" w:rsidRPr="001814E2" w:rsidRDefault="00633CA4" w:rsidP="001814E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33CA4" w:rsidRPr="001814E2" w:rsidRDefault="00633CA4" w:rsidP="001814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14E2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-461645</wp:posOffset>
            </wp:positionH>
            <wp:positionV relativeFrom="paragraph">
              <wp:posOffset>327025</wp:posOffset>
            </wp:positionV>
            <wp:extent cx="6657975" cy="657225"/>
            <wp:effectExtent l="19050" t="0" r="9525" b="0"/>
            <wp:wrapTight wrapText="bothSides">
              <wp:wrapPolygon edited="0">
                <wp:start x="742" y="0"/>
                <wp:lineTo x="0" y="2504"/>
                <wp:lineTo x="-62" y="20661"/>
                <wp:lineTo x="371" y="21287"/>
                <wp:lineTo x="556" y="21287"/>
                <wp:lineTo x="1236" y="21287"/>
                <wp:lineTo x="6366" y="21287"/>
                <wp:lineTo x="21569" y="20661"/>
                <wp:lineTo x="21569" y="20035"/>
                <wp:lineTo x="21631" y="20035"/>
                <wp:lineTo x="21631" y="2504"/>
                <wp:lineTo x="1236" y="0"/>
                <wp:lineTo x="742" y="0"/>
              </wp:wrapPolygon>
            </wp:wrapTight>
            <wp:docPr id="5" name="Obraz 0" descr="FE-POIŚ+GDOŚ+RDOŚ_Krakow+UE-FS czern poziom 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-POIŚ+GDOŚ+RDOŚ_Krakow+UE-FS czern poziom PL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33CA4" w:rsidRPr="001814E2" w:rsidSect="00CF5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13910"/>
    <w:multiLevelType w:val="hybridMultilevel"/>
    <w:tmpl w:val="43BAA42C"/>
    <w:lvl w:ilvl="0" w:tplc="C7383B2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7FA8"/>
    <w:multiLevelType w:val="hybridMultilevel"/>
    <w:tmpl w:val="3694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73444"/>
    <w:multiLevelType w:val="hybridMultilevel"/>
    <w:tmpl w:val="DEF610A2"/>
    <w:lvl w:ilvl="0" w:tplc="F6F83FE0">
      <w:start w:val="1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5861B9B"/>
    <w:multiLevelType w:val="hybridMultilevel"/>
    <w:tmpl w:val="4B6CCA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420E3"/>
    <w:multiLevelType w:val="hybridMultilevel"/>
    <w:tmpl w:val="B62682CA"/>
    <w:lvl w:ilvl="0" w:tplc="23806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B70DD"/>
    <w:multiLevelType w:val="hybridMultilevel"/>
    <w:tmpl w:val="B5806564"/>
    <w:lvl w:ilvl="0" w:tplc="5040F6C6">
      <w:start w:val="2"/>
      <w:numFmt w:val="lowerLetter"/>
      <w:lvlText w:val="%1)"/>
      <w:lvlJc w:val="left"/>
      <w:pPr>
        <w:ind w:left="1146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4247E90"/>
    <w:multiLevelType w:val="hybridMultilevel"/>
    <w:tmpl w:val="3894161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86110A1"/>
    <w:multiLevelType w:val="hybridMultilevel"/>
    <w:tmpl w:val="6170A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B7D64"/>
    <w:multiLevelType w:val="hybridMultilevel"/>
    <w:tmpl w:val="67FCA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51CFF"/>
    <w:multiLevelType w:val="hybridMultilevel"/>
    <w:tmpl w:val="669E3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77D03"/>
    <w:multiLevelType w:val="hybridMultilevel"/>
    <w:tmpl w:val="7B8E6750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E06DB5"/>
    <w:multiLevelType w:val="hybridMultilevel"/>
    <w:tmpl w:val="0696F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B4FDB"/>
    <w:multiLevelType w:val="hybridMultilevel"/>
    <w:tmpl w:val="92040A22"/>
    <w:lvl w:ilvl="0" w:tplc="E8BAB59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264DA"/>
    <w:multiLevelType w:val="hybridMultilevel"/>
    <w:tmpl w:val="CEDA112C"/>
    <w:lvl w:ilvl="0" w:tplc="32A430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5"/>
  </w:num>
  <w:num w:numId="10">
    <w:abstractNumId w:val="11"/>
  </w:num>
  <w:num w:numId="11">
    <w:abstractNumId w:val="6"/>
  </w:num>
  <w:num w:numId="12">
    <w:abstractNumId w:val="13"/>
  </w:num>
  <w:num w:numId="13">
    <w:abstractNumId w:val="1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309"/>
    <w:rsid w:val="00061E7A"/>
    <w:rsid w:val="000734E1"/>
    <w:rsid w:val="0009481E"/>
    <w:rsid w:val="001814E2"/>
    <w:rsid w:val="001D0610"/>
    <w:rsid w:val="001E4B30"/>
    <w:rsid w:val="001F205F"/>
    <w:rsid w:val="00201632"/>
    <w:rsid w:val="00250287"/>
    <w:rsid w:val="002D30AC"/>
    <w:rsid w:val="00326420"/>
    <w:rsid w:val="0033392D"/>
    <w:rsid w:val="0033759D"/>
    <w:rsid w:val="00383B49"/>
    <w:rsid w:val="003E46D4"/>
    <w:rsid w:val="00485042"/>
    <w:rsid w:val="004B441D"/>
    <w:rsid w:val="004F58F7"/>
    <w:rsid w:val="00506C11"/>
    <w:rsid w:val="00522DF9"/>
    <w:rsid w:val="00633CA4"/>
    <w:rsid w:val="00652E9D"/>
    <w:rsid w:val="006560A6"/>
    <w:rsid w:val="0069342F"/>
    <w:rsid w:val="006A738D"/>
    <w:rsid w:val="006E0C7D"/>
    <w:rsid w:val="006F7C56"/>
    <w:rsid w:val="007E2A88"/>
    <w:rsid w:val="007E599A"/>
    <w:rsid w:val="00832289"/>
    <w:rsid w:val="008D46E9"/>
    <w:rsid w:val="008D521F"/>
    <w:rsid w:val="00904696"/>
    <w:rsid w:val="009369FE"/>
    <w:rsid w:val="00946410"/>
    <w:rsid w:val="009A1156"/>
    <w:rsid w:val="00A46D3E"/>
    <w:rsid w:val="00AA2B7B"/>
    <w:rsid w:val="00B63F35"/>
    <w:rsid w:val="00B73087"/>
    <w:rsid w:val="00BA1968"/>
    <w:rsid w:val="00BE3804"/>
    <w:rsid w:val="00BE7914"/>
    <w:rsid w:val="00C32E20"/>
    <w:rsid w:val="00C35309"/>
    <w:rsid w:val="00C52600"/>
    <w:rsid w:val="00CA2C8D"/>
    <w:rsid w:val="00CD4F96"/>
    <w:rsid w:val="00CF5231"/>
    <w:rsid w:val="00D07BF9"/>
    <w:rsid w:val="00D31834"/>
    <w:rsid w:val="00DC3CA8"/>
    <w:rsid w:val="00DE500C"/>
    <w:rsid w:val="00E25D12"/>
    <w:rsid w:val="00EA2395"/>
    <w:rsid w:val="00EB3DE5"/>
    <w:rsid w:val="00F26D43"/>
    <w:rsid w:val="00F315E3"/>
    <w:rsid w:val="00F86D38"/>
    <w:rsid w:val="00F9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DCA3"/>
  <w15:docId w15:val="{69899DAE-5D34-4E16-8FB6-59758DE5E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2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5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3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2C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A73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7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73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73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738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641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64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4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5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3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9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krakow@rdos.gov.p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A9FAB-722D-4869-A419-D0CDACEB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1409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Jsle</dc:creator>
  <cp:lastModifiedBy>Tomasz Rusinek</cp:lastModifiedBy>
  <cp:revision>15</cp:revision>
  <cp:lastPrinted>2019-07-25T07:48:00Z</cp:lastPrinted>
  <dcterms:created xsi:type="dcterms:W3CDTF">2018-05-25T11:31:00Z</dcterms:created>
  <dcterms:modified xsi:type="dcterms:W3CDTF">2019-08-01T09:25:00Z</dcterms:modified>
</cp:coreProperties>
</file>