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FBC92" w14:textId="77777777" w:rsidR="00377AD9" w:rsidRPr="005C4B02" w:rsidRDefault="00377AD9" w:rsidP="00B60876">
      <w:pPr>
        <w:rPr>
          <w:rFonts w:ascii="Times New Roman" w:hAnsi="Times New Roman" w:cs="Times New Roman"/>
          <w:b/>
        </w:rPr>
      </w:pPr>
      <w:bookmarkStart w:id="0" w:name="_Hlk525124252"/>
      <w:r w:rsidRPr="005C4B02">
        <w:rPr>
          <w:rFonts w:ascii="Times New Roman" w:hAnsi="Times New Roman" w:cs="Times New Roman"/>
          <w:b/>
        </w:rPr>
        <w:t>Znak sprawy: OP-II.082.3.56.2018.MBi</w:t>
      </w:r>
      <w:r w:rsidR="00B60876" w:rsidRPr="005C4B02">
        <w:rPr>
          <w:rFonts w:ascii="Times New Roman" w:hAnsi="Times New Roman" w:cs="Times New Roman"/>
          <w:b/>
        </w:rPr>
        <w:t>/JSl</w:t>
      </w:r>
    </w:p>
    <w:bookmarkEnd w:id="0"/>
    <w:p w14:paraId="74621410" w14:textId="77777777" w:rsidR="00377AD9" w:rsidRPr="005C4B02" w:rsidRDefault="00377AD9" w:rsidP="00B60876">
      <w:pPr>
        <w:pStyle w:val="Tekstpodstawowy"/>
        <w:jc w:val="right"/>
        <w:rPr>
          <w:rFonts w:ascii="Times New Roman" w:hAnsi="Times New Roman"/>
          <w:b/>
        </w:rPr>
      </w:pPr>
    </w:p>
    <w:p w14:paraId="71A8A0A5" w14:textId="03A18B86" w:rsidR="00377AD9" w:rsidRPr="005C4B02" w:rsidRDefault="00377AD9" w:rsidP="00B60876">
      <w:pPr>
        <w:pStyle w:val="Tekstpodstawowy"/>
        <w:jc w:val="right"/>
        <w:rPr>
          <w:rFonts w:ascii="Times New Roman" w:hAnsi="Times New Roman"/>
          <w:b/>
        </w:rPr>
      </w:pPr>
      <w:r w:rsidRPr="005C4B02">
        <w:rPr>
          <w:rFonts w:ascii="Times New Roman" w:hAnsi="Times New Roman"/>
          <w:b/>
        </w:rPr>
        <w:t xml:space="preserve">Załącznik nr </w:t>
      </w:r>
      <w:r w:rsidR="004C522F">
        <w:rPr>
          <w:rFonts w:ascii="Times New Roman" w:hAnsi="Times New Roman"/>
          <w:b/>
        </w:rPr>
        <w:t>4</w:t>
      </w:r>
      <w:r w:rsidRPr="005C4B02">
        <w:rPr>
          <w:rFonts w:ascii="Times New Roman" w:hAnsi="Times New Roman"/>
          <w:b/>
        </w:rPr>
        <w:t xml:space="preserve"> do SIWZ</w:t>
      </w:r>
    </w:p>
    <w:p w14:paraId="6D27DD70" w14:textId="77777777" w:rsidR="00377AD9" w:rsidRPr="005C4B02" w:rsidRDefault="00377AD9" w:rsidP="00B60876">
      <w:pPr>
        <w:spacing w:after="0"/>
        <w:ind w:left="245"/>
        <w:jc w:val="center"/>
        <w:rPr>
          <w:rFonts w:ascii="Times New Roman" w:hAnsi="Times New Roman" w:cs="Times New Roman"/>
        </w:rPr>
      </w:pPr>
    </w:p>
    <w:p w14:paraId="2D670980" w14:textId="77777777" w:rsidR="00377AD9" w:rsidRPr="005C4B02" w:rsidRDefault="00377AD9" w:rsidP="00B60876">
      <w:pPr>
        <w:spacing w:after="0"/>
        <w:ind w:left="245"/>
        <w:jc w:val="center"/>
        <w:rPr>
          <w:rFonts w:ascii="Times New Roman" w:hAnsi="Times New Roman" w:cs="Times New Roman"/>
          <w:b/>
        </w:rPr>
      </w:pPr>
      <w:bookmarkStart w:id="1" w:name="_Hlk525131104"/>
      <w:r w:rsidRPr="005C4B02">
        <w:rPr>
          <w:rFonts w:ascii="Times New Roman" w:hAnsi="Times New Roman" w:cs="Times New Roman"/>
          <w:b/>
        </w:rPr>
        <w:t>OPIS PRZEDMIOTU ZAMÓWIENIA</w:t>
      </w:r>
    </w:p>
    <w:p w14:paraId="64E4380F" w14:textId="77777777" w:rsidR="00377AD9" w:rsidRPr="005C4B02" w:rsidRDefault="00377AD9" w:rsidP="00B60876">
      <w:pPr>
        <w:spacing w:after="0"/>
        <w:ind w:left="245"/>
        <w:jc w:val="center"/>
        <w:rPr>
          <w:rFonts w:ascii="Times New Roman" w:hAnsi="Times New Roman" w:cs="Times New Roman"/>
          <w:b/>
        </w:rPr>
      </w:pPr>
    </w:p>
    <w:p w14:paraId="22477902" w14:textId="77777777" w:rsidR="00377AD9" w:rsidRPr="005C4B02" w:rsidRDefault="00377AD9" w:rsidP="00B60876">
      <w:pPr>
        <w:spacing w:after="0"/>
        <w:ind w:left="245"/>
        <w:jc w:val="center"/>
        <w:rPr>
          <w:rFonts w:ascii="Times New Roman" w:hAnsi="Times New Roman" w:cs="Times New Roman"/>
        </w:rPr>
      </w:pPr>
      <w:bookmarkStart w:id="2" w:name="_Hlk520892578"/>
    </w:p>
    <w:p w14:paraId="2AFA083C" w14:textId="77777777" w:rsidR="007E28F0" w:rsidRPr="005C4B02" w:rsidRDefault="007E28F0" w:rsidP="00B60876">
      <w:pPr>
        <w:spacing w:after="0"/>
        <w:jc w:val="center"/>
        <w:rPr>
          <w:rFonts w:ascii="Times New Roman" w:hAnsi="Times New Roman" w:cs="Times New Roman"/>
          <w:b/>
        </w:rPr>
      </w:pPr>
      <w:bookmarkStart w:id="3" w:name="_Hlk525123312"/>
      <w:bookmarkStart w:id="4" w:name="_Hlk525124434"/>
      <w:r w:rsidRPr="005C4B02">
        <w:rPr>
          <w:rFonts w:ascii="Times New Roman" w:hAnsi="Times New Roman" w:cs="Times New Roman"/>
          <w:b/>
        </w:rPr>
        <w:t>pn.: „</w:t>
      </w:r>
      <w:r w:rsidRPr="005C4B02">
        <w:rPr>
          <w:rFonts w:ascii="Times New Roman" w:hAnsi="Times New Roman" w:cs="Times New Roman"/>
          <w:b/>
          <w:i/>
        </w:rPr>
        <w:t>Zlecenie mediacji dla obszarów Natura 2000 Polana Biały Potok PLH120026, Krzeszowice PLH120044, Dębówka nad rzeką Uszewką PLH120066, Dolina rzeki Gróbki PLH120067, Raba z</w:t>
      </w:r>
      <w:r w:rsidR="00684654">
        <w:rPr>
          <w:rFonts w:ascii="Times New Roman" w:hAnsi="Times New Roman" w:cs="Times New Roman"/>
          <w:b/>
          <w:i/>
        </w:rPr>
        <w:t> </w:t>
      </w:r>
      <w:r w:rsidRPr="005C4B02">
        <w:rPr>
          <w:rFonts w:ascii="Times New Roman" w:hAnsi="Times New Roman" w:cs="Times New Roman"/>
          <w:b/>
          <w:i/>
        </w:rPr>
        <w:t>Mszanką PLH120092</w:t>
      </w:r>
      <w:r w:rsidRPr="005C4B02">
        <w:rPr>
          <w:rFonts w:ascii="Times New Roman" w:hAnsi="Times New Roman" w:cs="Times New Roman"/>
          <w:b/>
        </w:rPr>
        <w:t>”</w:t>
      </w:r>
      <w:bookmarkEnd w:id="3"/>
    </w:p>
    <w:p w14:paraId="551ABCB6" w14:textId="77777777" w:rsidR="00377AD9" w:rsidRPr="005C4B02" w:rsidRDefault="00FF10A7" w:rsidP="006729A8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  <w:bookmarkStart w:id="5" w:name="_Hlk525125984"/>
      <w:bookmarkEnd w:id="4"/>
      <w:r w:rsidRPr="006F6A0B">
        <w:rPr>
          <w:rFonts w:ascii="Times New Roman" w:eastAsia="Times New Roman" w:hAnsi="Times New Roman" w:cs="Times New Roman"/>
          <w:b/>
          <w:lang w:eastAsia="pl-PL"/>
        </w:rPr>
        <w:t>I.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7E28F0" w:rsidRPr="005C4B02">
        <w:rPr>
          <w:rFonts w:ascii="Times New Roman" w:eastAsia="Times New Roman" w:hAnsi="Times New Roman" w:cs="Times New Roman"/>
          <w:lang w:eastAsia="pl-PL"/>
        </w:rPr>
        <w:t xml:space="preserve">Przedmiotem zamówienia jest </w:t>
      </w:r>
      <w:r w:rsidR="006F6A0B">
        <w:rPr>
          <w:rFonts w:ascii="Times New Roman" w:eastAsia="Times New Roman" w:hAnsi="Times New Roman" w:cs="Times New Roman"/>
          <w:lang w:eastAsia="pl-PL"/>
        </w:rPr>
        <w:t xml:space="preserve">usługa polegająca na moderowaniu </w:t>
      </w:r>
      <w:r w:rsidR="00261656">
        <w:rPr>
          <w:rFonts w:ascii="Times New Roman" w:eastAsia="Times New Roman" w:hAnsi="Times New Roman" w:cs="Times New Roman"/>
          <w:lang w:eastAsia="pl-PL"/>
        </w:rPr>
        <w:t xml:space="preserve">i </w:t>
      </w:r>
      <w:r w:rsidR="00720FE6">
        <w:rPr>
          <w:rFonts w:ascii="Times New Roman" w:eastAsia="Times New Roman" w:hAnsi="Times New Roman" w:cs="Times New Roman"/>
          <w:lang w:eastAsia="pl-PL"/>
        </w:rPr>
        <w:t>mediacji</w:t>
      </w:r>
      <w:r w:rsidR="00261656">
        <w:rPr>
          <w:rFonts w:ascii="Times New Roman" w:eastAsia="Times New Roman" w:hAnsi="Times New Roman" w:cs="Times New Roman"/>
          <w:lang w:eastAsia="pl-PL"/>
        </w:rPr>
        <w:t xml:space="preserve"> 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spotkań </w:t>
      </w:r>
      <w:r w:rsidR="00B60876" w:rsidRPr="005C4B02">
        <w:rPr>
          <w:rFonts w:ascii="Times New Roman" w:eastAsia="Times New Roman" w:hAnsi="Times New Roman" w:cs="Times New Roman"/>
          <w:lang w:eastAsia="pl-PL"/>
        </w:rPr>
        <w:t>konsultacyjnych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(warsztatów lokalnych) dotyczących ustanawiania planu zadań ochronnych dla obszarów Natura 2000</w:t>
      </w:r>
      <w:r w:rsidR="00B60876" w:rsidRPr="005C4B02">
        <w:rPr>
          <w:rFonts w:ascii="Times New Roman" w:eastAsia="Times New Roman" w:hAnsi="Times New Roman" w:cs="Times New Roman"/>
          <w:lang w:eastAsia="pl-PL"/>
        </w:rPr>
        <w:t>: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Polana Biały Potok PLH120026, Krzeszowice PLH120044, Dębówka nad rzeką Uszewką PLH120066, Dolina rzeki Gróbki PLH120067, Raba z Mszanką PLH120092</w:t>
      </w:r>
      <w:r w:rsidR="00720FE6">
        <w:rPr>
          <w:rFonts w:ascii="Times New Roman" w:eastAsia="Times New Roman" w:hAnsi="Times New Roman" w:cs="Times New Roman"/>
          <w:lang w:eastAsia="pl-PL"/>
        </w:rPr>
        <w:t>,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>na potrzeby projektu nr POIS.02.04.00-00-0193/16, pn.: „</w:t>
      </w:r>
      <w:r w:rsidR="00377AD9" w:rsidRPr="005C4B02">
        <w:rPr>
          <w:rFonts w:ascii="Times New Roman" w:eastAsia="Times New Roman" w:hAnsi="Times New Roman" w:cs="Times New Roman"/>
          <w:i/>
          <w:lang w:eastAsia="pl-PL"/>
        </w:rPr>
        <w:t>Opracowanie planów zadań ochronnych dla obszarów Natura 2000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>”</w:t>
      </w:r>
      <w:r w:rsidR="00A86DC6" w:rsidRPr="005C4B02">
        <w:rPr>
          <w:rFonts w:ascii="Times New Roman" w:eastAsia="Times New Roman" w:hAnsi="Times New Roman" w:cs="Times New Roman"/>
          <w:lang w:eastAsia="pl-PL"/>
        </w:rPr>
        <w:t>.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2"/>
    <w:p w14:paraId="7DC686ED" w14:textId="60D4EDE3" w:rsidR="000A7BF1" w:rsidRPr="005C4B02" w:rsidRDefault="00FF10A7" w:rsidP="006729A8">
      <w:pPr>
        <w:spacing w:before="120" w:after="120"/>
        <w:jc w:val="both"/>
        <w:rPr>
          <w:rFonts w:ascii="Times New Roman" w:eastAsia="Times New Roman" w:hAnsi="Times New Roman" w:cs="Times New Roman"/>
          <w:lang w:eastAsia="pl-PL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I</w:t>
      </w:r>
      <w:r w:rsidR="00B60876" w:rsidRPr="006F6A0B">
        <w:rPr>
          <w:rFonts w:ascii="Times New Roman" w:eastAsia="Times New Roman" w:hAnsi="Times New Roman" w:cs="Times New Roman"/>
          <w:b/>
          <w:lang w:eastAsia="pl-PL"/>
        </w:rPr>
        <w:t>I</w:t>
      </w:r>
      <w:r w:rsidRPr="006F6A0B">
        <w:rPr>
          <w:rFonts w:ascii="Times New Roman" w:eastAsia="Times New Roman" w:hAnsi="Times New Roman" w:cs="Times New Roman"/>
          <w:b/>
          <w:lang w:eastAsia="pl-PL"/>
        </w:rPr>
        <w:t>.</w:t>
      </w:r>
      <w:r w:rsidR="00B60876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>Szczegółowy z</w:t>
      </w:r>
      <w:r w:rsidR="00377AD9" w:rsidRPr="004E2CD8">
        <w:rPr>
          <w:rFonts w:ascii="Times New Roman" w:eastAsia="Times New Roman" w:hAnsi="Times New Roman" w:cs="Times New Roman"/>
          <w:lang w:eastAsia="pl-PL"/>
        </w:rPr>
        <w:t xml:space="preserve">akres usługi obejmuje moderowanie spotkań </w:t>
      </w:r>
      <w:r w:rsidR="00720FE6" w:rsidRPr="005C4B02">
        <w:rPr>
          <w:rFonts w:ascii="Times New Roman" w:eastAsia="Times New Roman" w:hAnsi="Times New Roman" w:cs="Times New Roman"/>
          <w:lang w:eastAsia="pl-PL"/>
        </w:rPr>
        <w:t>konsultacyjnych</w:t>
      </w:r>
      <w:r w:rsidR="004E2CD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polegające na: </w:t>
      </w:r>
    </w:p>
    <w:p w14:paraId="4433391E" w14:textId="77777777" w:rsidR="000A7BF1" w:rsidRPr="005C4B02" w:rsidRDefault="00377AD9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a)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B02">
        <w:rPr>
          <w:rFonts w:ascii="Times New Roman" w:eastAsia="Times New Roman" w:hAnsi="Times New Roman" w:cs="Times New Roman"/>
          <w:lang w:eastAsia="pl-PL"/>
        </w:rPr>
        <w:t>nadzorowaniu przebiegu spotkania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>;</w:t>
      </w:r>
    </w:p>
    <w:p w14:paraId="7C231A06" w14:textId="77777777" w:rsidR="000A7BF1" w:rsidRPr="005C4B02" w:rsidRDefault="00377AD9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b)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B02">
        <w:rPr>
          <w:rFonts w:ascii="Times New Roman" w:eastAsia="Times New Roman" w:hAnsi="Times New Roman" w:cs="Times New Roman"/>
          <w:lang w:eastAsia="pl-PL"/>
        </w:rPr>
        <w:t>udzielaniu głosu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>;</w:t>
      </w:r>
    </w:p>
    <w:p w14:paraId="69AA481F" w14:textId="77777777" w:rsidR="000A7BF1" w:rsidRPr="005C4B02" w:rsidRDefault="00377AD9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c)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B02">
        <w:rPr>
          <w:rFonts w:ascii="Times New Roman" w:eastAsia="Times New Roman" w:hAnsi="Times New Roman" w:cs="Times New Roman"/>
          <w:lang w:eastAsia="pl-PL"/>
        </w:rPr>
        <w:t>dyscyplinowaniu uczestników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>;</w:t>
      </w:r>
    </w:p>
    <w:p w14:paraId="449DB57D" w14:textId="77777777" w:rsidR="000A7BF1" w:rsidRPr="005C4B02" w:rsidRDefault="00377AD9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d)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B02">
        <w:rPr>
          <w:rFonts w:ascii="Times New Roman" w:eastAsia="Times New Roman" w:hAnsi="Times New Roman" w:cs="Times New Roman"/>
          <w:lang w:eastAsia="pl-PL"/>
        </w:rPr>
        <w:t>pilnowaniu ustalonego porządku warsztatów i ewentualne odpowiednie dostosowywanie go do zaistniałej sytuacji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>;</w:t>
      </w:r>
    </w:p>
    <w:p w14:paraId="71484949" w14:textId="77777777" w:rsidR="000A7BF1" w:rsidRPr="005C4B02" w:rsidRDefault="00377AD9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e)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B02">
        <w:rPr>
          <w:rFonts w:ascii="Times New Roman" w:eastAsia="Times New Roman" w:hAnsi="Times New Roman" w:cs="Times New Roman"/>
          <w:lang w:eastAsia="pl-PL"/>
        </w:rPr>
        <w:t>łagodzeniu emocji i konfliktów społecznych, jakie mogą mieć miejsce podczas określania ustaleń planu zadań ochronnych dla obszarów Natura 2000</w:t>
      </w:r>
      <w:r w:rsidR="00A17641" w:rsidRPr="005C4B02">
        <w:rPr>
          <w:rFonts w:ascii="Times New Roman" w:eastAsia="Times New Roman" w:hAnsi="Times New Roman" w:cs="Times New Roman"/>
          <w:lang w:eastAsia="pl-PL"/>
        </w:rPr>
        <w:t>;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D305D4B" w14:textId="77777777" w:rsidR="000A7BF1" w:rsidRPr="005C4B02" w:rsidRDefault="00377AD9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f)</w:t>
      </w:r>
      <w:r w:rsidR="00B10843"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B02">
        <w:rPr>
          <w:rFonts w:ascii="Times New Roman" w:eastAsia="Times New Roman" w:hAnsi="Times New Roman" w:cs="Times New Roman"/>
          <w:lang w:eastAsia="pl-PL"/>
        </w:rPr>
        <w:t>wspieraniu działań podmiotu realizującego warsztaty w osiągnięciu celu spotkania z</w:t>
      </w:r>
      <w:r w:rsidR="000A7BF1" w:rsidRPr="005C4B02">
        <w:rPr>
          <w:rFonts w:ascii="Times New Roman" w:eastAsia="Times New Roman" w:hAnsi="Times New Roman" w:cs="Times New Roman"/>
          <w:lang w:eastAsia="pl-PL"/>
        </w:rPr>
        <w:t> </w:t>
      </w:r>
      <w:r w:rsidRPr="005C4B02">
        <w:rPr>
          <w:rFonts w:ascii="Times New Roman" w:eastAsia="Times New Roman" w:hAnsi="Times New Roman" w:cs="Times New Roman"/>
          <w:lang w:eastAsia="pl-PL"/>
        </w:rPr>
        <w:t>uwzględnieniem wszystkich grup interesów uczestniczących w warsztatach</w:t>
      </w:r>
      <w:r w:rsidR="00A17641" w:rsidRPr="005C4B02">
        <w:rPr>
          <w:rFonts w:ascii="Times New Roman" w:eastAsia="Times New Roman" w:hAnsi="Times New Roman" w:cs="Times New Roman"/>
          <w:lang w:eastAsia="pl-PL"/>
        </w:rPr>
        <w:t>;</w:t>
      </w:r>
    </w:p>
    <w:p w14:paraId="4377F61D" w14:textId="77777777" w:rsidR="00A17641" w:rsidRPr="005C4B02" w:rsidRDefault="00A17641" w:rsidP="006729A8">
      <w:pPr>
        <w:spacing w:after="0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C4B02">
        <w:rPr>
          <w:rFonts w:ascii="Times New Roman" w:eastAsia="Times New Roman" w:hAnsi="Times New Roman" w:cs="Times New Roman"/>
          <w:lang w:eastAsia="pl-PL"/>
        </w:rPr>
        <w:t>g) przygotowanie sprawozdania z przebiegu spotkania z analizą występujących konfliktów i wnioskami/zaleceniami.</w:t>
      </w:r>
    </w:p>
    <w:p w14:paraId="6C2997B7" w14:textId="77777777" w:rsidR="00720FE6" w:rsidRDefault="005A2E01" w:rsidP="006729A8">
      <w:pPr>
        <w:spacing w:before="120" w:after="120"/>
        <w:jc w:val="both"/>
        <w:rPr>
          <w:rFonts w:ascii="Times New Roman" w:hAnsi="Times New Roman" w:cs="Times New Roman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III.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0843" w:rsidRPr="005C4B02">
        <w:rPr>
          <w:rFonts w:ascii="Times New Roman" w:hAnsi="Times New Roman" w:cs="Times New Roman"/>
        </w:rPr>
        <w:t xml:space="preserve">Spotkania </w:t>
      </w:r>
      <w:r w:rsidR="00684654">
        <w:rPr>
          <w:rFonts w:ascii="Times New Roman" w:hAnsi="Times New Roman" w:cs="Times New Roman"/>
        </w:rPr>
        <w:t>dla obszarów Natura 2000:</w:t>
      </w:r>
      <w:r w:rsidR="00684654" w:rsidRPr="00684654">
        <w:rPr>
          <w:rFonts w:ascii="Times New Roman" w:eastAsia="Times New Roman" w:hAnsi="Times New Roman" w:cs="Times New Roman"/>
          <w:lang w:eastAsia="pl-PL"/>
        </w:rPr>
        <w:t xml:space="preserve"> </w:t>
      </w:r>
      <w:r w:rsidR="00684654" w:rsidRPr="005C4B02">
        <w:rPr>
          <w:rFonts w:ascii="Times New Roman" w:eastAsia="Times New Roman" w:hAnsi="Times New Roman" w:cs="Times New Roman"/>
          <w:lang w:eastAsia="pl-PL"/>
        </w:rPr>
        <w:t>Polana Biały Potok PLH120026, Krzeszowice PLH120044, Dębówka nad rzeką Uszewką PLH120066, Dolina rzeki Gróbki PLH120067, Raba z Mszanką PLH120092</w:t>
      </w:r>
      <w:r w:rsidR="00684654">
        <w:rPr>
          <w:rFonts w:ascii="Times New Roman" w:hAnsi="Times New Roman" w:cs="Times New Roman"/>
        </w:rPr>
        <w:t xml:space="preserve"> </w:t>
      </w:r>
      <w:r w:rsidR="00B10843" w:rsidRPr="005C4B02">
        <w:rPr>
          <w:rFonts w:ascii="Times New Roman" w:hAnsi="Times New Roman" w:cs="Times New Roman"/>
        </w:rPr>
        <w:t>będą odbywać się roku 2018</w:t>
      </w:r>
      <w:r w:rsidR="00684654">
        <w:rPr>
          <w:rFonts w:ascii="Times New Roman" w:hAnsi="Times New Roman" w:cs="Times New Roman"/>
        </w:rPr>
        <w:t xml:space="preserve">, a dla obszarów Natura 2000: </w:t>
      </w:r>
      <w:r w:rsidR="00684654" w:rsidRPr="005C4B02">
        <w:rPr>
          <w:rFonts w:ascii="Times New Roman" w:eastAsia="Times New Roman" w:hAnsi="Times New Roman" w:cs="Times New Roman"/>
          <w:lang w:eastAsia="pl-PL"/>
        </w:rPr>
        <w:t>Dębówka nad rzeką Uszewką PLH120066, Dolina rzeki Gróbki PLH120067</w:t>
      </w:r>
      <w:r w:rsidR="00684654">
        <w:rPr>
          <w:rFonts w:ascii="Times New Roman" w:eastAsia="Times New Roman" w:hAnsi="Times New Roman" w:cs="Times New Roman"/>
          <w:lang w:eastAsia="pl-PL"/>
        </w:rPr>
        <w:t xml:space="preserve"> i</w:t>
      </w:r>
      <w:r w:rsidR="00684654" w:rsidRPr="005C4B02">
        <w:rPr>
          <w:rFonts w:ascii="Times New Roman" w:eastAsia="Times New Roman" w:hAnsi="Times New Roman" w:cs="Times New Roman"/>
          <w:lang w:eastAsia="pl-PL"/>
        </w:rPr>
        <w:t xml:space="preserve"> Raba z Mszanką PLH120092 </w:t>
      </w:r>
      <w:r w:rsidR="00720FE6" w:rsidRPr="005C4B02">
        <w:rPr>
          <w:rFonts w:ascii="Times New Roman" w:hAnsi="Times New Roman" w:cs="Times New Roman"/>
        </w:rPr>
        <w:t xml:space="preserve">będą odbywać </w:t>
      </w:r>
      <w:r w:rsidR="00720FE6">
        <w:rPr>
          <w:rFonts w:ascii="Times New Roman" w:hAnsi="Times New Roman" w:cs="Times New Roman"/>
        </w:rPr>
        <w:t xml:space="preserve">się </w:t>
      </w:r>
      <w:r w:rsidR="00684654">
        <w:rPr>
          <w:rFonts w:ascii="Times New Roman" w:eastAsia="Times New Roman" w:hAnsi="Times New Roman" w:cs="Times New Roman"/>
          <w:lang w:eastAsia="pl-PL"/>
        </w:rPr>
        <w:t xml:space="preserve">również w roku </w:t>
      </w:r>
      <w:r w:rsidR="00B10843" w:rsidRPr="005C4B02">
        <w:rPr>
          <w:rFonts w:ascii="Times New Roman" w:hAnsi="Times New Roman" w:cs="Times New Roman"/>
        </w:rPr>
        <w:t xml:space="preserve">2019. </w:t>
      </w:r>
      <w:r w:rsidR="00377AD9" w:rsidRPr="005C4B02">
        <w:rPr>
          <w:rFonts w:ascii="Times New Roman" w:hAnsi="Times New Roman" w:cs="Times New Roman"/>
        </w:rPr>
        <w:t>Każde z</w:t>
      </w:r>
      <w:r w:rsidR="000A7BF1" w:rsidRPr="005C4B02">
        <w:rPr>
          <w:rFonts w:ascii="Times New Roman" w:hAnsi="Times New Roman" w:cs="Times New Roman"/>
        </w:rPr>
        <w:t>e</w:t>
      </w:r>
      <w:r w:rsidR="00377AD9" w:rsidRPr="005C4B02">
        <w:rPr>
          <w:rFonts w:ascii="Times New Roman" w:hAnsi="Times New Roman" w:cs="Times New Roman"/>
        </w:rPr>
        <w:t xml:space="preserve"> spotkań warsztatowych będzie </w:t>
      </w:r>
      <w:r w:rsidR="000A7BF1" w:rsidRPr="005C4B02">
        <w:rPr>
          <w:rFonts w:ascii="Times New Roman" w:hAnsi="Times New Roman" w:cs="Times New Roman"/>
        </w:rPr>
        <w:t xml:space="preserve">spotkaniem </w:t>
      </w:r>
      <w:r w:rsidR="00377AD9" w:rsidRPr="005C4B02">
        <w:rPr>
          <w:rFonts w:ascii="Times New Roman" w:hAnsi="Times New Roman" w:cs="Times New Roman"/>
        </w:rPr>
        <w:t>jednodniow</w:t>
      </w:r>
      <w:r w:rsidR="000A7BF1" w:rsidRPr="005C4B02">
        <w:rPr>
          <w:rFonts w:ascii="Times New Roman" w:hAnsi="Times New Roman" w:cs="Times New Roman"/>
        </w:rPr>
        <w:t>ym</w:t>
      </w:r>
      <w:r w:rsidR="00377AD9" w:rsidRPr="005C4B02">
        <w:rPr>
          <w:rFonts w:ascii="Times New Roman" w:hAnsi="Times New Roman" w:cs="Times New Roman"/>
        </w:rPr>
        <w:t>.</w:t>
      </w:r>
      <w:r w:rsidR="00B10843" w:rsidRPr="005C4B02">
        <w:rPr>
          <w:rFonts w:ascii="Times New Roman" w:hAnsi="Times New Roman" w:cs="Times New Roman"/>
        </w:rPr>
        <w:t xml:space="preserve"> Przewidywany czas trwania </w:t>
      </w:r>
      <w:r w:rsidR="00AF11E6" w:rsidRPr="005C4B02">
        <w:rPr>
          <w:rFonts w:ascii="Times New Roman" w:hAnsi="Times New Roman" w:cs="Times New Roman"/>
        </w:rPr>
        <w:t xml:space="preserve">jednego </w:t>
      </w:r>
      <w:r w:rsidR="00B10843" w:rsidRPr="005C4B02">
        <w:rPr>
          <w:rFonts w:ascii="Times New Roman" w:hAnsi="Times New Roman" w:cs="Times New Roman"/>
        </w:rPr>
        <w:t>spotkania to 4-6 godzin</w:t>
      </w:r>
      <w:r w:rsidR="00AF11E6" w:rsidRPr="005C4B02">
        <w:rPr>
          <w:rFonts w:ascii="Times New Roman" w:hAnsi="Times New Roman" w:cs="Times New Roman"/>
        </w:rPr>
        <w:t xml:space="preserve">, który </w:t>
      </w:r>
      <w:r w:rsidR="00377AD9" w:rsidRPr="005C4B02">
        <w:rPr>
          <w:rFonts w:ascii="Times New Roman" w:hAnsi="Times New Roman" w:cs="Times New Roman"/>
        </w:rPr>
        <w:t>będzie uzależniony od zakresu merytorycznego</w:t>
      </w:r>
      <w:r w:rsidR="00AF11E6" w:rsidRPr="005C4B02">
        <w:rPr>
          <w:rFonts w:ascii="Times New Roman" w:hAnsi="Times New Roman" w:cs="Times New Roman"/>
        </w:rPr>
        <w:t xml:space="preserve"> przygotowanego na</w:t>
      </w:r>
      <w:r w:rsidR="00377AD9" w:rsidRPr="005C4B02">
        <w:rPr>
          <w:rFonts w:ascii="Times New Roman" w:hAnsi="Times New Roman" w:cs="Times New Roman"/>
        </w:rPr>
        <w:t xml:space="preserve"> spotkani</w:t>
      </w:r>
      <w:r w:rsidR="00AF11E6" w:rsidRPr="005C4B02">
        <w:rPr>
          <w:rFonts w:ascii="Times New Roman" w:hAnsi="Times New Roman" w:cs="Times New Roman"/>
        </w:rPr>
        <w:t xml:space="preserve">e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>oraz od potrzeby dyskusji.</w:t>
      </w:r>
      <w:r w:rsidR="00377AD9" w:rsidRPr="005C4B02">
        <w:rPr>
          <w:rFonts w:ascii="Times New Roman" w:hAnsi="Times New Roman" w:cs="Times New Roman"/>
        </w:rPr>
        <w:t xml:space="preserve"> </w:t>
      </w:r>
    </w:p>
    <w:p w14:paraId="12AE37E0" w14:textId="7E0205DD" w:rsidR="00720FE6" w:rsidRDefault="004E2CD8" w:rsidP="006729A8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Planowane terminy spotkań w roku 2018, które ostatecznie zostaną potwierdzone przez Zamawiającego</w:t>
      </w:r>
      <w:r w:rsidR="00720FE6">
        <w:rPr>
          <w:rFonts w:ascii="Times New Roman" w:hAnsi="Times New Roman" w:cs="Times New Roman"/>
        </w:rPr>
        <w:t xml:space="preserve"> to</w:t>
      </w:r>
      <w:r>
        <w:rPr>
          <w:rFonts w:ascii="Times New Roman" w:hAnsi="Times New Roman" w:cs="Times New Roman"/>
        </w:rPr>
        <w:t xml:space="preserve">: </w:t>
      </w:r>
      <w:r w:rsidR="00684654" w:rsidRPr="004E2CD8">
        <w:rPr>
          <w:rFonts w:ascii="Times New Roman" w:hAnsi="Times New Roman" w:cs="Times New Roman"/>
        </w:rPr>
        <w:t>07.11.2018 r.</w:t>
      </w:r>
      <w:r w:rsidR="003B089E" w:rsidRPr="004E2CD8">
        <w:rPr>
          <w:rFonts w:ascii="Times New Roman" w:hAnsi="Times New Roman" w:cs="Times New Roman"/>
        </w:rPr>
        <w:t xml:space="preserve">, </w:t>
      </w:r>
      <w:r w:rsidR="00684654" w:rsidRPr="004E2CD8">
        <w:rPr>
          <w:rFonts w:ascii="Times New Roman" w:hAnsi="Times New Roman" w:cs="Times New Roman"/>
        </w:rPr>
        <w:t>12.</w:t>
      </w:r>
      <w:r w:rsidR="006F6A0B" w:rsidRPr="004E2CD8">
        <w:rPr>
          <w:rFonts w:ascii="Times New Roman" w:hAnsi="Times New Roman" w:cs="Times New Roman"/>
        </w:rPr>
        <w:t>11</w:t>
      </w:r>
      <w:r w:rsidR="00684654" w:rsidRPr="004E2CD8">
        <w:rPr>
          <w:rFonts w:ascii="Times New Roman" w:hAnsi="Times New Roman" w:cs="Times New Roman"/>
        </w:rPr>
        <w:t>.2018 r.</w:t>
      </w:r>
      <w:r w:rsidR="003B089E" w:rsidRPr="004E2CD8">
        <w:rPr>
          <w:rFonts w:ascii="Times New Roman" w:hAnsi="Times New Roman" w:cs="Times New Roman"/>
        </w:rPr>
        <w:t xml:space="preserve">, </w:t>
      </w:r>
      <w:r w:rsidR="00A104AF"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 xml:space="preserve">11.2018 r., </w:t>
      </w:r>
      <w:r w:rsidR="008342B3">
        <w:rPr>
          <w:rFonts w:ascii="Times New Roman" w:hAnsi="Times New Roman" w:cs="Times New Roman"/>
        </w:rPr>
        <w:t xml:space="preserve">26.11.2018 r. </w:t>
      </w:r>
      <w:r>
        <w:rPr>
          <w:rFonts w:ascii="Times New Roman" w:hAnsi="Times New Roman" w:cs="Times New Roman"/>
        </w:rPr>
        <w:t xml:space="preserve">i </w:t>
      </w:r>
      <w:r w:rsidR="008342B3">
        <w:rPr>
          <w:rFonts w:ascii="Times New Roman" w:hAnsi="Times New Roman" w:cs="Times New Roman"/>
        </w:rPr>
        <w:t>03.12.2018 r.</w:t>
      </w:r>
    </w:p>
    <w:p w14:paraId="0ECDB985" w14:textId="282389B2" w:rsidR="005644F7" w:rsidRDefault="005644F7" w:rsidP="006729A8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Planowna maksymalna liczba spotkań w całym o</w:t>
      </w:r>
      <w:r w:rsidR="00C83150">
        <w:rPr>
          <w:rFonts w:ascii="Times New Roman" w:hAnsi="Times New Roman" w:cs="Times New Roman"/>
        </w:rPr>
        <w:t>kresie realizacji zamówienia: 11</w:t>
      </w:r>
      <w:bookmarkStart w:id="6" w:name="_GoBack"/>
      <w:bookmarkEnd w:id="6"/>
      <w:r>
        <w:rPr>
          <w:rFonts w:ascii="Times New Roman" w:hAnsi="Times New Roman" w:cs="Times New Roman"/>
        </w:rPr>
        <w:t>.</w:t>
      </w:r>
    </w:p>
    <w:p w14:paraId="44DF019B" w14:textId="77777777" w:rsidR="00C17146" w:rsidRDefault="004E2CD8" w:rsidP="006729A8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Szczegółowe terminy spotkań w roku 2019 </w:t>
      </w:r>
      <w:r w:rsidR="00720FE6">
        <w:rPr>
          <w:rFonts w:ascii="Times New Roman" w:hAnsi="Times New Roman" w:cs="Times New Roman"/>
        </w:rPr>
        <w:t>będą</w:t>
      </w:r>
      <w:r>
        <w:rPr>
          <w:rFonts w:ascii="Times New Roman" w:hAnsi="Times New Roman" w:cs="Times New Roman"/>
        </w:rPr>
        <w:t xml:space="preserve"> uzg</w:t>
      </w:r>
      <w:r w:rsidR="00137B43">
        <w:rPr>
          <w:rFonts w:ascii="Times New Roman" w:hAnsi="Times New Roman" w:cs="Times New Roman"/>
        </w:rPr>
        <w:t>adniane</w:t>
      </w:r>
      <w:r>
        <w:rPr>
          <w:rFonts w:ascii="Times New Roman" w:hAnsi="Times New Roman" w:cs="Times New Roman"/>
        </w:rPr>
        <w:t xml:space="preserve"> </w:t>
      </w:r>
      <w:r w:rsidR="00720FE6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Wykonawcą na bieżąco.</w:t>
      </w:r>
      <w:r w:rsidR="00B421E9">
        <w:rPr>
          <w:rFonts w:ascii="Times New Roman" w:hAnsi="Times New Roman" w:cs="Times New Roman"/>
        </w:rPr>
        <w:t xml:space="preserve"> </w:t>
      </w:r>
      <w:bookmarkStart w:id="7" w:name="_Hlk527623098"/>
      <w:r w:rsidR="00B421E9">
        <w:rPr>
          <w:rFonts w:ascii="Times New Roman" w:hAnsi="Times New Roman" w:cs="Times New Roman"/>
        </w:rPr>
        <w:t xml:space="preserve">Zamawiający </w:t>
      </w:r>
      <w:r w:rsidR="00720FE6">
        <w:rPr>
          <w:rFonts w:ascii="Times New Roman" w:hAnsi="Times New Roman" w:cs="Times New Roman"/>
        </w:rPr>
        <w:t>zastrzega</w:t>
      </w:r>
      <w:r w:rsidR="00C17146">
        <w:rPr>
          <w:rFonts w:ascii="Times New Roman" w:hAnsi="Times New Roman" w:cs="Times New Roman"/>
        </w:rPr>
        <w:t>, że:</w:t>
      </w:r>
    </w:p>
    <w:p w14:paraId="550DFC53" w14:textId="77777777" w:rsidR="00C17146" w:rsidRDefault="00C17146" w:rsidP="006729A8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wskazane wyżej daty spotkań mają charakter orientacyjny i mogą ulec zmianie;</w:t>
      </w:r>
    </w:p>
    <w:p w14:paraId="40A25189" w14:textId="244FA517" w:rsidR="00684654" w:rsidRPr="00C17146" w:rsidRDefault="00C17146" w:rsidP="006729A8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ma</w:t>
      </w:r>
      <w:r w:rsidR="00720FE6">
        <w:rPr>
          <w:rFonts w:ascii="Times New Roman" w:hAnsi="Times New Roman" w:cs="Times New Roman"/>
        </w:rPr>
        <w:t xml:space="preserve"> prawo do rezygnacji z  </w:t>
      </w:r>
      <w:r w:rsidR="006729A8">
        <w:rPr>
          <w:rFonts w:ascii="Times New Roman" w:hAnsi="Times New Roman" w:cs="Times New Roman"/>
        </w:rPr>
        <w:t xml:space="preserve">jednego spotkania konsultacyjnego </w:t>
      </w:r>
      <w:r w:rsidR="00720FE6">
        <w:rPr>
          <w:rFonts w:ascii="Times New Roman" w:hAnsi="Times New Roman" w:cs="Times New Roman"/>
        </w:rPr>
        <w:t xml:space="preserve">w roku 2018 oraz dwóch spotkań </w:t>
      </w:r>
      <w:r w:rsidR="00720FE6" w:rsidRPr="005C4B02">
        <w:rPr>
          <w:rFonts w:ascii="Times New Roman" w:eastAsia="Times New Roman" w:hAnsi="Times New Roman" w:cs="Times New Roman"/>
          <w:lang w:eastAsia="pl-PL"/>
        </w:rPr>
        <w:t>konsultacyjnych</w:t>
      </w:r>
      <w:r w:rsidR="00720FE6">
        <w:rPr>
          <w:rFonts w:ascii="Times New Roman" w:hAnsi="Times New Roman" w:cs="Times New Roman"/>
        </w:rPr>
        <w:t xml:space="preserve"> w roku 2019.</w:t>
      </w:r>
    </w:p>
    <w:bookmarkEnd w:id="7"/>
    <w:p w14:paraId="2E1EC159" w14:textId="77777777" w:rsidR="007E28F0" w:rsidRPr="005C4B02" w:rsidRDefault="005A2E01" w:rsidP="006729A8">
      <w:pPr>
        <w:spacing w:after="120"/>
        <w:jc w:val="both"/>
        <w:rPr>
          <w:rFonts w:ascii="Times New Roman" w:hAnsi="Times New Roman" w:cs="Times New Roman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IV.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7E28F0" w:rsidRPr="005C4B02">
        <w:rPr>
          <w:rFonts w:ascii="Times New Roman" w:hAnsi="Times New Roman" w:cs="Times New Roman"/>
        </w:rPr>
        <w:t xml:space="preserve">Miejsca </w:t>
      </w:r>
      <w:r w:rsidR="00D33512" w:rsidRPr="005C4B02">
        <w:rPr>
          <w:rFonts w:ascii="Times New Roman" w:hAnsi="Times New Roman" w:cs="Times New Roman"/>
        </w:rPr>
        <w:t xml:space="preserve">oraz liczba uczestników </w:t>
      </w:r>
      <w:r w:rsidR="007E28F0" w:rsidRPr="005C4B02">
        <w:rPr>
          <w:rFonts w:ascii="Times New Roman" w:hAnsi="Times New Roman" w:cs="Times New Roman"/>
        </w:rPr>
        <w:t>spotkań:</w:t>
      </w:r>
    </w:p>
    <w:p w14:paraId="6CEC3F3B" w14:textId="77777777" w:rsidR="000A7BF1" w:rsidRPr="005C4B02" w:rsidRDefault="000A7BF1" w:rsidP="006729A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5C4B02">
        <w:rPr>
          <w:rFonts w:ascii="Times New Roman" w:hAnsi="Times New Roman"/>
        </w:rPr>
        <w:t>Polana Biały Potok PLH120026</w:t>
      </w:r>
      <w:r w:rsidR="002D4765" w:rsidRPr="005C4B02">
        <w:rPr>
          <w:rFonts w:ascii="Times New Roman" w:hAnsi="Times New Roman"/>
        </w:rPr>
        <w:t xml:space="preserve"> - </w:t>
      </w:r>
      <w:r w:rsidR="00E63EEA" w:rsidRPr="005C4B02">
        <w:rPr>
          <w:rFonts w:ascii="Times New Roman" w:hAnsi="Times New Roman"/>
        </w:rPr>
        <w:t xml:space="preserve">spotkania </w:t>
      </w:r>
      <w:r w:rsidRPr="005C4B02">
        <w:rPr>
          <w:rFonts w:ascii="Times New Roman" w:hAnsi="Times New Roman"/>
        </w:rPr>
        <w:t xml:space="preserve">na terenie miejscowości Kościelisko. Liczba uczestników warsztatów: maksymalnie 30 osób. </w:t>
      </w:r>
    </w:p>
    <w:p w14:paraId="3E42BAB6" w14:textId="77777777" w:rsidR="000A7BF1" w:rsidRPr="005C4B02" w:rsidRDefault="000A7BF1" w:rsidP="006729A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5C4B02">
        <w:rPr>
          <w:rFonts w:ascii="Times New Roman" w:hAnsi="Times New Roman"/>
        </w:rPr>
        <w:t>Krzeszowice PLH120044</w:t>
      </w:r>
      <w:r w:rsidR="002D4765" w:rsidRPr="005C4B02">
        <w:rPr>
          <w:rFonts w:ascii="Times New Roman" w:hAnsi="Times New Roman"/>
        </w:rPr>
        <w:t xml:space="preserve"> - </w:t>
      </w:r>
      <w:r w:rsidRPr="005C4B02">
        <w:rPr>
          <w:rFonts w:ascii="Times New Roman" w:hAnsi="Times New Roman"/>
        </w:rPr>
        <w:t>spotkania na terenie miejscowości Krzeszowice. Liczba uczestników warsztatów: maksymalnie 30 osób.</w:t>
      </w:r>
    </w:p>
    <w:p w14:paraId="2101B0C2" w14:textId="77777777" w:rsidR="000A1668" w:rsidRPr="000A1668" w:rsidRDefault="000A7BF1" w:rsidP="006729A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5C4B02">
        <w:rPr>
          <w:rFonts w:ascii="Times New Roman" w:hAnsi="Times New Roman"/>
        </w:rPr>
        <w:t xml:space="preserve">Dębówka nad rzeką Uszewką PLH120066 </w:t>
      </w:r>
      <w:r w:rsidR="000A1668" w:rsidRPr="005C4B02">
        <w:rPr>
          <w:rFonts w:ascii="Times New Roman" w:hAnsi="Times New Roman"/>
        </w:rPr>
        <w:t xml:space="preserve">- spotkania na terenie miejscowości Szczurowa (lub innej w odległości nie większej niż w promieniu 10 km od Szczurowej). Liczba uczestników warsztatów: maksymalnie </w:t>
      </w:r>
      <w:r w:rsidR="006F6A0B">
        <w:rPr>
          <w:rFonts w:ascii="Times New Roman" w:hAnsi="Times New Roman"/>
        </w:rPr>
        <w:t>3</w:t>
      </w:r>
      <w:r w:rsidR="000A1668" w:rsidRPr="005C4B02">
        <w:rPr>
          <w:rFonts w:ascii="Times New Roman" w:hAnsi="Times New Roman"/>
        </w:rPr>
        <w:t xml:space="preserve">0 osób. </w:t>
      </w:r>
    </w:p>
    <w:p w14:paraId="58E6D7BE" w14:textId="77777777" w:rsidR="000A7BF1" w:rsidRPr="005C4B02" w:rsidRDefault="000A7BF1" w:rsidP="006729A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5C4B02">
        <w:rPr>
          <w:rFonts w:ascii="Times New Roman" w:hAnsi="Times New Roman"/>
        </w:rPr>
        <w:t>Dolina rzeki Gróbki PLH120067</w:t>
      </w:r>
      <w:r w:rsidR="00D33512" w:rsidRPr="005C4B02">
        <w:rPr>
          <w:rFonts w:ascii="Times New Roman" w:hAnsi="Times New Roman"/>
        </w:rPr>
        <w:t xml:space="preserve"> - </w:t>
      </w:r>
      <w:r w:rsidRPr="005C4B02">
        <w:rPr>
          <w:rFonts w:ascii="Times New Roman" w:hAnsi="Times New Roman"/>
        </w:rPr>
        <w:t>spotka</w:t>
      </w:r>
      <w:r w:rsidR="00D33512" w:rsidRPr="005C4B02">
        <w:rPr>
          <w:rFonts w:ascii="Times New Roman" w:hAnsi="Times New Roman"/>
        </w:rPr>
        <w:t>nia</w:t>
      </w:r>
      <w:r w:rsidRPr="005C4B02">
        <w:rPr>
          <w:rFonts w:ascii="Times New Roman" w:hAnsi="Times New Roman"/>
        </w:rPr>
        <w:t xml:space="preserve"> na</w:t>
      </w:r>
      <w:r w:rsidR="005A2E01" w:rsidRPr="005C4B02">
        <w:rPr>
          <w:rFonts w:ascii="Times New Roman" w:hAnsi="Times New Roman"/>
        </w:rPr>
        <w:t> </w:t>
      </w:r>
      <w:r w:rsidRPr="005C4B02">
        <w:rPr>
          <w:rFonts w:ascii="Times New Roman" w:hAnsi="Times New Roman"/>
        </w:rPr>
        <w:t>terenie miejscowości Szczurowa (lub innej w</w:t>
      </w:r>
      <w:r w:rsidR="001272D2">
        <w:rPr>
          <w:rFonts w:ascii="Times New Roman" w:hAnsi="Times New Roman"/>
        </w:rPr>
        <w:t> </w:t>
      </w:r>
      <w:r w:rsidRPr="005C4B02">
        <w:rPr>
          <w:rFonts w:ascii="Times New Roman" w:hAnsi="Times New Roman"/>
        </w:rPr>
        <w:t xml:space="preserve">odległości nie większej niż w promieniu 10 km od Szczurowej). Liczba uczestników warsztatów: maksymalnie </w:t>
      </w:r>
      <w:r w:rsidR="006F6A0B">
        <w:rPr>
          <w:rFonts w:ascii="Times New Roman" w:hAnsi="Times New Roman"/>
        </w:rPr>
        <w:t>3</w:t>
      </w:r>
      <w:r w:rsidRPr="005C4B02">
        <w:rPr>
          <w:rFonts w:ascii="Times New Roman" w:hAnsi="Times New Roman"/>
        </w:rPr>
        <w:t xml:space="preserve">0 osób. </w:t>
      </w:r>
    </w:p>
    <w:p w14:paraId="2AEF88FD" w14:textId="77777777" w:rsidR="000A7BF1" w:rsidRPr="005C4B02" w:rsidRDefault="000A7BF1" w:rsidP="006729A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5C4B02">
        <w:rPr>
          <w:rFonts w:ascii="Times New Roman" w:hAnsi="Times New Roman"/>
        </w:rPr>
        <w:t>Raba z Mszanką PLH120093</w:t>
      </w:r>
      <w:r w:rsidR="00D33512" w:rsidRPr="005C4B02">
        <w:rPr>
          <w:rFonts w:ascii="Times New Roman" w:hAnsi="Times New Roman"/>
        </w:rPr>
        <w:t xml:space="preserve"> - </w:t>
      </w:r>
      <w:r w:rsidRPr="005C4B02">
        <w:rPr>
          <w:rFonts w:ascii="Times New Roman" w:hAnsi="Times New Roman"/>
        </w:rPr>
        <w:t>spotka</w:t>
      </w:r>
      <w:r w:rsidR="00D33512" w:rsidRPr="005C4B02">
        <w:rPr>
          <w:rFonts w:ascii="Times New Roman" w:hAnsi="Times New Roman"/>
        </w:rPr>
        <w:t>nia</w:t>
      </w:r>
      <w:r w:rsidRPr="005C4B02">
        <w:rPr>
          <w:rFonts w:ascii="Times New Roman" w:hAnsi="Times New Roman"/>
        </w:rPr>
        <w:t xml:space="preserve"> na terenie miejscowości Pcim (lub innej w odległości nie większej niż w promieniu 6 km od Pcimia). Liczba uczestników warsztatów: maksymalnie 30 osób. </w:t>
      </w:r>
    </w:p>
    <w:p w14:paraId="42671A24" w14:textId="77777777" w:rsidR="00D33512" w:rsidRPr="005C4B02" w:rsidRDefault="00D33512" w:rsidP="006729A8">
      <w:pPr>
        <w:pStyle w:val="Akapitzlist"/>
        <w:spacing w:after="0"/>
        <w:jc w:val="both"/>
        <w:rPr>
          <w:rFonts w:ascii="Times New Roman" w:hAnsi="Times New Roman"/>
        </w:rPr>
      </w:pPr>
    </w:p>
    <w:p w14:paraId="0862B4D1" w14:textId="77777777" w:rsidR="000A7BF1" w:rsidRPr="005C4B02" w:rsidRDefault="005A2E01" w:rsidP="006729A8">
      <w:pPr>
        <w:spacing w:after="120"/>
        <w:jc w:val="both"/>
        <w:rPr>
          <w:rFonts w:ascii="Times New Roman" w:hAnsi="Times New Roman" w:cs="Times New Roman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V</w:t>
      </w:r>
      <w:r w:rsidR="00AF11E6" w:rsidRPr="006F6A0B">
        <w:rPr>
          <w:rFonts w:ascii="Times New Roman" w:eastAsia="Times New Roman" w:hAnsi="Times New Roman" w:cs="Times New Roman"/>
          <w:b/>
          <w:lang w:eastAsia="pl-PL"/>
        </w:rPr>
        <w:t>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465720" w:rsidRPr="00C055C6">
        <w:rPr>
          <w:rFonts w:ascii="Times New Roman" w:hAnsi="Times New Roman" w:cs="Times New Roman"/>
        </w:rPr>
        <w:t xml:space="preserve">W ramach powyższych spotkań we wskazanych obszarach Natura 2000 może zajść potrzeba uczestnictwa </w:t>
      </w:r>
      <w:r w:rsidR="00465720">
        <w:rPr>
          <w:rFonts w:ascii="Times New Roman" w:hAnsi="Times New Roman" w:cs="Times New Roman"/>
        </w:rPr>
        <w:t xml:space="preserve">mediatora </w:t>
      </w:r>
      <w:r w:rsidR="00465720" w:rsidRPr="00C055C6">
        <w:rPr>
          <w:rFonts w:ascii="Times New Roman" w:hAnsi="Times New Roman" w:cs="Times New Roman"/>
        </w:rPr>
        <w:t>w wizji terenowej z osobami biorącymi udział w warsztatach. Organizację wizji terenowej oraz transport autobusowy do ww. obszarów Natura 2000 zapewnieni Zamawiający.</w:t>
      </w:r>
    </w:p>
    <w:p w14:paraId="21A10ABE" w14:textId="044BD167" w:rsidR="00876BFB" w:rsidRDefault="005A2E01" w:rsidP="006729A8">
      <w:pPr>
        <w:spacing w:after="120"/>
        <w:jc w:val="both"/>
        <w:rPr>
          <w:rFonts w:ascii="Times New Roman" w:eastAsia="Calibri" w:hAnsi="Times New Roman" w:cs="Times New Roman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VI.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8" w:name="_Hlk521491405"/>
      <w:r w:rsidR="00F97218" w:rsidRPr="005C4B02">
        <w:rPr>
          <w:rFonts w:ascii="Times New Roman" w:hAnsi="Times New Roman" w:cs="Times New Roman"/>
        </w:rPr>
        <w:t xml:space="preserve">Zamawiający powiadomi </w:t>
      </w:r>
      <w:r w:rsidR="00F97218" w:rsidRPr="004455D1">
        <w:rPr>
          <w:rFonts w:ascii="Times New Roman" w:hAnsi="Times New Roman" w:cs="Times New Roman"/>
        </w:rPr>
        <w:t xml:space="preserve">Wykonawcę </w:t>
      </w:r>
      <w:r w:rsidR="005C4B02" w:rsidRPr="004455D1">
        <w:rPr>
          <w:rFonts w:ascii="Times New Roman" w:hAnsi="Times New Roman" w:cs="Times New Roman"/>
        </w:rPr>
        <w:t xml:space="preserve">usługi o </w:t>
      </w:r>
      <w:r w:rsidR="004455D1" w:rsidRPr="004455D1">
        <w:rPr>
          <w:rFonts w:ascii="Times New Roman" w:hAnsi="Times New Roman" w:cs="Times New Roman"/>
        </w:rPr>
        <w:t xml:space="preserve">ostatecznym </w:t>
      </w:r>
      <w:r w:rsidR="005C4B02" w:rsidRPr="004455D1">
        <w:rPr>
          <w:rFonts w:ascii="Times New Roman" w:hAnsi="Times New Roman" w:cs="Times New Roman"/>
        </w:rPr>
        <w:t>terminie</w:t>
      </w:r>
      <w:r w:rsidR="004455D1" w:rsidRPr="004455D1">
        <w:rPr>
          <w:rFonts w:ascii="Times New Roman" w:hAnsi="Times New Roman" w:cs="Times New Roman"/>
        </w:rPr>
        <w:t>, godzinie</w:t>
      </w:r>
      <w:r w:rsidR="005C4B02" w:rsidRPr="004455D1">
        <w:rPr>
          <w:rFonts w:ascii="Times New Roman" w:hAnsi="Times New Roman" w:cs="Times New Roman"/>
        </w:rPr>
        <w:t xml:space="preserve"> i miejscu</w:t>
      </w:r>
      <w:r w:rsidR="00F97218" w:rsidRPr="004455D1">
        <w:rPr>
          <w:rFonts w:ascii="Times New Roman" w:hAnsi="Times New Roman" w:cs="Times New Roman"/>
        </w:rPr>
        <w:t xml:space="preserve"> każdego ze</w:t>
      </w:r>
      <w:r w:rsidR="004455D1">
        <w:rPr>
          <w:rFonts w:ascii="Times New Roman" w:hAnsi="Times New Roman" w:cs="Times New Roman"/>
        </w:rPr>
        <w:t> </w:t>
      </w:r>
      <w:r w:rsidR="00F97218" w:rsidRPr="004455D1">
        <w:rPr>
          <w:rFonts w:ascii="Times New Roman" w:hAnsi="Times New Roman" w:cs="Times New Roman"/>
        </w:rPr>
        <w:t xml:space="preserve">spotkań najpóźniej w terminie </w:t>
      </w:r>
      <w:r w:rsidR="004455D1" w:rsidRPr="004455D1">
        <w:rPr>
          <w:rFonts w:ascii="Times New Roman" w:hAnsi="Times New Roman" w:cs="Times New Roman"/>
        </w:rPr>
        <w:t>5</w:t>
      </w:r>
      <w:r w:rsidR="00F97218" w:rsidRPr="004455D1">
        <w:rPr>
          <w:rFonts w:ascii="Times New Roman" w:hAnsi="Times New Roman" w:cs="Times New Roman"/>
        </w:rPr>
        <w:t xml:space="preserve"> dni przed jego organizacją.</w:t>
      </w:r>
      <w:r w:rsidR="00F97218" w:rsidRPr="005C4B02">
        <w:rPr>
          <w:rFonts w:ascii="Times New Roman" w:hAnsi="Times New Roman" w:cs="Times New Roman"/>
        </w:rPr>
        <w:t xml:space="preserve"> </w:t>
      </w:r>
    </w:p>
    <w:bookmarkEnd w:id="8"/>
    <w:p w14:paraId="3A25E9B3" w14:textId="77777777" w:rsidR="000A7BF1" w:rsidRPr="005C4B02" w:rsidRDefault="005A2E01" w:rsidP="006729A8">
      <w:pPr>
        <w:spacing w:after="120"/>
        <w:jc w:val="both"/>
        <w:rPr>
          <w:rFonts w:ascii="Times New Roman" w:eastAsia="Times New Roman" w:hAnsi="Times New Roman" w:cs="Times New Roman"/>
          <w:lang w:eastAsia="pl-PL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VII.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>W ramach usługi mediacji Wykonawca sporządzi sprawozdanie z przebiegu każdego ze</w:t>
      </w:r>
      <w:r w:rsidRPr="005C4B02">
        <w:rPr>
          <w:rFonts w:ascii="Times New Roman" w:eastAsia="Times New Roman" w:hAnsi="Times New Roman" w:cs="Times New Roman"/>
          <w:lang w:eastAsia="pl-PL"/>
        </w:rPr>
        <w:t> 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>spotkań uwzględniające napotkane problemy i konflikty, przebieg i tematykę dyskusji, wraz z</w:t>
      </w:r>
      <w:r w:rsidR="00E63EEA" w:rsidRPr="005C4B02">
        <w:rPr>
          <w:rFonts w:ascii="Times New Roman" w:eastAsia="Times New Roman" w:hAnsi="Times New Roman" w:cs="Times New Roman"/>
          <w:lang w:eastAsia="pl-PL"/>
        </w:rPr>
        <w:t> 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wnioskami/konkluzjami dotyczącymi ustaleń sporządzonego planu zadań ochronnych. W przypadku zaistnienia poważnych sytuacji konfliktowych, których wyjaśnienie okaże się niemożliwe podczas trwania warsztatów, Wykonawca przygotuje, w uzgodnieniu z Zamawiającym, plan dalszych działań, umożliwiających osiągnięcie oczekiwanego celu spotkania, tj. ustalenia kompromisu (szczególnie uwzględniając interes ochrony przyrody) pomiędzy wszystkimi zainteresowanymi podmiotami. </w:t>
      </w:r>
    </w:p>
    <w:p w14:paraId="565055AF" w14:textId="2EAD041F" w:rsidR="00C17146" w:rsidRPr="00C17146" w:rsidRDefault="005A2E01" w:rsidP="00C17146">
      <w:pPr>
        <w:spacing w:after="120"/>
        <w:jc w:val="both"/>
        <w:rPr>
          <w:rFonts w:ascii="Times New Roman" w:eastAsia="Times New Roman" w:hAnsi="Times New Roman" w:cs="Times New Roman"/>
          <w:lang w:eastAsia="pl-PL"/>
        </w:rPr>
      </w:pPr>
      <w:r w:rsidRPr="006F6A0B">
        <w:rPr>
          <w:rFonts w:ascii="Times New Roman" w:eastAsia="Times New Roman" w:hAnsi="Times New Roman" w:cs="Times New Roman"/>
          <w:b/>
          <w:lang w:eastAsia="pl-PL"/>
        </w:rPr>
        <w:t>VIII.</w:t>
      </w:r>
      <w:r w:rsidRPr="005C4B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Zamawiający zapewnia pełne wsparcie merytoryczne na każdym etapie realizacji zamówienia. Wszelkie dokumenty o charakterze sprawozdawczym oraz ewentualne plany dalszych działań (przygotowane osobno dla każdego z warsztatów) należy dostarczyć </w:t>
      </w:r>
      <w:r w:rsidR="00E63EEA" w:rsidRPr="005C4B02">
        <w:rPr>
          <w:rFonts w:ascii="Times New Roman" w:eastAsia="Times New Roman" w:hAnsi="Times New Roman" w:cs="Times New Roman"/>
          <w:lang w:eastAsia="pl-PL"/>
        </w:rPr>
        <w:t xml:space="preserve">w wersji elektronicznej 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Zamawiającemu </w:t>
      </w:r>
      <w:r w:rsidR="005C4B02" w:rsidRPr="005C4B02">
        <w:rPr>
          <w:rFonts w:ascii="Times New Roman" w:eastAsia="Times New Roman" w:hAnsi="Times New Roman" w:cs="Times New Roman"/>
          <w:lang w:eastAsia="pl-PL"/>
        </w:rPr>
        <w:t xml:space="preserve">w terminie do </w:t>
      </w:r>
      <w:r w:rsidR="004455D1">
        <w:rPr>
          <w:rFonts w:ascii="Times New Roman" w:eastAsia="Times New Roman" w:hAnsi="Times New Roman" w:cs="Times New Roman"/>
          <w:lang w:eastAsia="pl-PL"/>
        </w:rPr>
        <w:t>7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 dni od</w:t>
      </w:r>
      <w:r w:rsidR="005C4B02" w:rsidRPr="005C4B02">
        <w:rPr>
          <w:rFonts w:ascii="Times New Roman" w:eastAsia="Times New Roman" w:hAnsi="Times New Roman" w:cs="Times New Roman"/>
          <w:lang w:eastAsia="pl-PL"/>
        </w:rPr>
        <w:t xml:space="preserve"> odbytego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 spotkania. Warunki odbioru zamówienia Zgodnie z</w:t>
      </w:r>
      <w:r w:rsidR="00684654">
        <w:rPr>
          <w:rFonts w:ascii="Times New Roman" w:eastAsia="Times New Roman" w:hAnsi="Times New Roman" w:cs="Times New Roman"/>
          <w:lang w:eastAsia="pl-PL"/>
        </w:rPr>
        <w:t> </w:t>
      </w:r>
      <w:r w:rsidR="00377AD9" w:rsidRPr="005C4B02">
        <w:rPr>
          <w:rFonts w:ascii="Times New Roman" w:eastAsia="Times New Roman" w:hAnsi="Times New Roman" w:cs="Times New Roman"/>
          <w:lang w:eastAsia="pl-PL"/>
        </w:rPr>
        <w:t xml:space="preserve">warunkami określonymi w umowie. </w:t>
      </w:r>
      <w:bookmarkEnd w:id="1"/>
      <w:bookmarkEnd w:id="5"/>
    </w:p>
    <w:p w14:paraId="6038AAD0" w14:textId="23DB20C0" w:rsidR="00377AD9" w:rsidRPr="005C4B02" w:rsidRDefault="00377AD9" w:rsidP="006729A8">
      <w:pPr>
        <w:jc w:val="both"/>
        <w:rPr>
          <w:rFonts w:ascii="Times New Roman" w:hAnsi="Times New Roman" w:cs="Times New Roman"/>
        </w:rPr>
      </w:pPr>
    </w:p>
    <w:sectPr w:rsidR="00377AD9" w:rsidRPr="005C4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6306A" w14:textId="77777777" w:rsidR="00377AD9" w:rsidRDefault="00377AD9" w:rsidP="00377AD9">
      <w:pPr>
        <w:spacing w:after="0" w:line="240" w:lineRule="auto"/>
      </w:pPr>
      <w:r>
        <w:separator/>
      </w:r>
    </w:p>
  </w:endnote>
  <w:endnote w:type="continuationSeparator" w:id="0">
    <w:p w14:paraId="6235BC34" w14:textId="77777777" w:rsidR="00377AD9" w:rsidRDefault="00377AD9" w:rsidP="0037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64F74" w14:textId="77777777" w:rsidR="00377AD9" w:rsidRDefault="00377AD9">
    <w:pPr>
      <w:pStyle w:val="Stopka"/>
    </w:pPr>
    <w:r w:rsidRPr="001C2F5D">
      <w:rPr>
        <w:noProof/>
        <w:lang w:eastAsia="pl-PL"/>
      </w:rPr>
      <w:drawing>
        <wp:inline distT="0" distB="0" distL="0" distR="0" wp14:anchorId="15A05654" wp14:editId="431CA37D">
          <wp:extent cx="5760720" cy="14738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7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947CB" w14:textId="77777777" w:rsidR="00377AD9" w:rsidRDefault="00377AD9" w:rsidP="00377AD9">
      <w:pPr>
        <w:spacing w:after="0" w:line="240" w:lineRule="auto"/>
      </w:pPr>
      <w:r>
        <w:separator/>
      </w:r>
    </w:p>
  </w:footnote>
  <w:footnote w:type="continuationSeparator" w:id="0">
    <w:p w14:paraId="626D4DD3" w14:textId="77777777" w:rsidR="00377AD9" w:rsidRDefault="00377AD9" w:rsidP="0037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F6F5A" w14:textId="77777777" w:rsidR="00377AD9" w:rsidRDefault="00377AD9" w:rsidP="00377AD9">
    <w:pPr>
      <w:pStyle w:val="Nagwek"/>
      <w:tabs>
        <w:tab w:val="clear" w:pos="4536"/>
        <w:tab w:val="clear" w:pos="9072"/>
        <w:tab w:val="center" w:pos="2070"/>
        <w:tab w:val="left" w:pos="2505"/>
      </w:tabs>
    </w:pPr>
    <w:r w:rsidRPr="004259C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78ABD82" wp14:editId="20952B06">
          <wp:simplePos x="0" y="0"/>
          <wp:positionH relativeFrom="column">
            <wp:posOffset>-742950</wp:posOffset>
          </wp:positionH>
          <wp:positionV relativeFrom="paragraph">
            <wp:posOffset>-353060</wp:posOffset>
          </wp:positionV>
          <wp:extent cx="4600575" cy="882015"/>
          <wp:effectExtent l="19050" t="0" r="0" b="0"/>
          <wp:wrapTight wrapText="bothSides">
            <wp:wrapPolygon edited="0">
              <wp:start x="805" y="0"/>
              <wp:lineTo x="358" y="2799"/>
              <wp:lineTo x="-89" y="6531"/>
              <wp:lineTo x="179" y="14929"/>
              <wp:lineTo x="716" y="20994"/>
              <wp:lineTo x="1342" y="20994"/>
              <wp:lineTo x="1431" y="20994"/>
              <wp:lineTo x="2057" y="15395"/>
              <wp:lineTo x="2057" y="14929"/>
              <wp:lineTo x="17530" y="11663"/>
              <wp:lineTo x="17709" y="7464"/>
              <wp:lineTo x="11359" y="6998"/>
              <wp:lineTo x="1342" y="0"/>
              <wp:lineTo x="805" y="0"/>
            </wp:wrapPolygon>
          </wp:wrapTight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D4E78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D9"/>
    <w:rsid w:val="000A1668"/>
    <w:rsid w:val="000A7BF1"/>
    <w:rsid w:val="001041F8"/>
    <w:rsid w:val="001272D2"/>
    <w:rsid w:val="00137B43"/>
    <w:rsid w:val="00225FB6"/>
    <w:rsid w:val="00261656"/>
    <w:rsid w:val="002D4765"/>
    <w:rsid w:val="00377AD9"/>
    <w:rsid w:val="003B089E"/>
    <w:rsid w:val="00426C41"/>
    <w:rsid w:val="004455D1"/>
    <w:rsid w:val="00465720"/>
    <w:rsid w:val="004C522F"/>
    <w:rsid w:val="004E2CD8"/>
    <w:rsid w:val="004F16EE"/>
    <w:rsid w:val="00525FA4"/>
    <w:rsid w:val="005644F7"/>
    <w:rsid w:val="005860EF"/>
    <w:rsid w:val="005A2E01"/>
    <w:rsid w:val="005C4B02"/>
    <w:rsid w:val="006237D9"/>
    <w:rsid w:val="006729A8"/>
    <w:rsid w:val="00684654"/>
    <w:rsid w:val="006E18C8"/>
    <w:rsid w:val="006F6A0B"/>
    <w:rsid w:val="00720FE6"/>
    <w:rsid w:val="007973FF"/>
    <w:rsid w:val="007E28F0"/>
    <w:rsid w:val="00807E0D"/>
    <w:rsid w:val="008342B3"/>
    <w:rsid w:val="00876BFB"/>
    <w:rsid w:val="00A104AF"/>
    <w:rsid w:val="00A17641"/>
    <w:rsid w:val="00A40FF6"/>
    <w:rsid w:val="00A86DC6"/>
    <w:rsid w:val="00AF11E6"/>
    <w:rsid w:val="00B10843"/>
    <w:rsid w:val="00B421E9"/>
    <w:rsid w:val="00B601EE"/>
    <w:rsid w:val="00B60876"/>
    <w:rsid w:val="00C17146"/>
    <w:rsid w:val="00C83150"/>
    <w:rsid w:val="00D33512"/>
    <w:rsid w:val="00E63EEA"/>
    <w:rsid w:val="00F23341"/>
    <w:rsid w:val="00F67861"/>
    <w:rsid w:val="00F97218"/>
    <w:rsid w:val="00FD3739"/>
    <w:rsid w:val="00F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5A72E"/>
  <w15:chartTrackingRefBased/>
  <w15:docId w15:val="{A75A4D98-D7A6-4694-A9D7-E9103D31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AD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D9"/>
  </w:style>
  <w:style w:type="paragraph" w:styleId="Stopka">
    <w:name w:val="footer"/>
    <w:basedOn w:val="Normalny"/>
    <w:link w:val="StopkaZnak"/>
    <w:uiPriority w:val="99"/>
    <w:unhideWhenUsed/>
    <w:rsid w:val="0037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AD9"/>
  </w:style>
  <w:style w:type="character" w:styleId="Pogrubienie">
    <w:name w:val="Strong"/>
    <w:basedOn w:val="Domylnaczcionkaakapitu"/>
    <w:uiPriority w:val="22"/>
    <w:qFormat/>
    <w:rsid w:val="00377AD9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7AD9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7AD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A7BF1"/>
    <w:pPr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2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218"/>
  </w:style>
  <w:style w:type="character" w:styleId="Odwoaniedokomentarza">
    <w:name w:val="annotation reference"/>
    <w:basedOn w:val="Domylnaczcionkaakapitu"/>
    <w:uiPriority w:val="99"/>
    <w:semiHidden/>
    <w:unhideWhenUsed/>
    <w:rsid w:val="00465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2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7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Białowąs</dc:creator>
  <cp:keywords/>
  <dc:description/>
  <cp:lastModifiedBy>Izabela Znamirowska</cp:lastModifiedBy>
  <cp:revision>6</cp:revision>
  <dcterms:created xsi:type="dcterms:W3CDTF">2018-10-18T12:06:00Z</dcterms:created>
  <dcterms:modified xsi:type="dcterms:W3CDTF">2018-10-19T10:58:00Z</dcterms:modified>
</cp:coreProperties>
</file>