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1440" w14:textId="22E04677" w:rsidR="00700750" w:rsidRPr="00700750" w:rsidRDefault="00700750" w:rsidP="00700750">
      <w:pPr>
        <w:spacing w:after="0" w:line="240" w:lineRule="auto"/>
        <w:ind w:left="720" w:hanging="360"/>
        <w:jc w:val="both"/>
        <w:rPr>
          <w:rFonts w:ascii="Segoe UI" w:hAnsi="Segoe UI" w:cs="Segoe UI"/>
          <w:b/>
          <w:sz w:val="24"/>
          <w:szCs w:val="24"/>
        </w:rPr>
      </w:pPr>
      <w:r w:rsidRPr="00700750">
        <w:rPr>
          <w:rFonts w:ascii="Segoe UI" w:hAnsi="Segoe UI" w:cs="Segoe UI"/>
          <w:b/>
          <w:sz w:val="24"/>
          <w:szCs w:val="24"/>
        </w:rPr>
        <w:t>Informacja dla składających wnioski:</w:t>
      </w:r>
    </w:p>
    <w:p w14:paraId="76444D81" w14:textId="77777777" w:rsidR="00700750" w:rsidRPr="00700750" w:rsidRDefault="00700750" w:rsidP="00CD2037">
      <w:pPr>
        <w:spacing w:after="0" w:line="240" w:lineRule="auto"/>
        <w:ind w:left="720" w:hanging="360"/>
        <w:jc w:val="both"/>
        <w:rPr>
          <w:b/>
        </w:rPr>
      </w:pPr>
    </w:p>
    <w:p w14:paraId="2706D727" w14:textId="05FF7F2A" w:rsidR="00EC564F" w:rsidRPr="00222F2D" w:rsidRDefault="00F41F5B" w:rsidP="00CD2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222F2D">
        <w:rPr>
          <w:rFonts w:ascii="Segoe UI" w:hAnsi="Segoe UI" w:cs="Segoe UI"/>
          <w:b/>
          <w:sz w:val="20"/>
          <w:szCs w:val="20"/>
        </w:rPr>
        <w:t>Organy składające wnioski o opinię co do konieczności przeprowadzania oceny oddziaływania na środowisko proszone są o przedkładanie:</w:t>
      </w:r>
    </w:p>
    <w:p w14:paraId="58DE10DE" w14:textId="6F3FB7F6" w:rsidR="00F41F5B" w:rsidRPr="00222F2D" w:rsidRDefault="00B81885" w:rsidP="00CD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22F2D">
        <w:rPr>
          <w:rFonts w:ascii="Segoe UI" w:hAnsi="Segoe UI" w:cs="Segoe UI"/>
          <w:sz w:val="20"/>
          <w:szCs w:val="20"/>
        </w:rPr>
        <w:t xml:space="preserve">kserokopii </w:t>
      </w:r>
      <w:r w:rsidR="00F41F5B" w:rsidRPr="00222F2D">
        <w:rPr>
          <w:rFonts w:ascii="Segoe UI" w:hAnsi="Segoe UI" w:cs="Segoe UI"/>
          <w:sz w:val="20"/>
          <w:szCs w:val="20"/>
        </w:rPr>
        <w:t>wniosku o wydanie decyzji o środowiskowych uwarunkowaniach</w:t>
      </w:r>
      <w:r w:rsidR="00530464">
        <w:rPr>
          <w:rFonts w:ascii="Segoe UI" w:hAnsi="Segoe UI" w:cs="Segoe UI"/>
          <w:sz w:val="20"/>
          <w:szCs w:val="20"/>
        </w:rPr>
        <w:t>,</w:t>
      </w:r>
    </w:p>
    <w:p w14:paraId="08D7958B" w14:textId="27FE3491" w:rsidR="008F0CEE" w:rsidRDefault="00F41F5B" w:rsidP="00CD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22F2D">
        <w:rPr>
          <w:rFonts w:ascii="Segoe UI" w:hAnsi="Segoe UI" w:cs="Segoe UI"/>
          <w:sz w:val="20"/>
          <w:szCs w:val="20"/>
        </w:rPr>
        <w:t>karty informacyjn</w:t>
      </w:r>
      <w:r w:rsidR="00FD38B5">
        <w:rPr>
          <w:rFonts w:ascii="Segoe UI" w:hAnsi="Segoe UI" w:cs="Segoe UI"/>
          <w:sz w:val="20"/>
          <w:szCs w:val="20"/>
        </w:rPr>
        <w:t>ej</w:t>
      </w:r>
      <w:r w:rsidRPr="00222F2D">
        <w:rPr>
          <w:rFonts w:ascii="Segoe UI" w:hAnsi="Segoe UI" w:cs="Segoe UI"/>
          <w:sz w:val="20"/>
          <w:szCs w:val="20"/>
        </w:rPr>
        <w:t xml:space="preserve"> przedsięwzięcia 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spełniającej wymogi art. 62a ustawy </w:t>
      </w:r>
      <w:proofErr w:type="spellStart"/>
      <w:r w:rsidRPr="00222F2D">
        <w:rPr>
          <w:rFonts w:ascii="Segoe UI" w:hAnsi="Segoe UI" w:cs="Segoe UI"/>
          <w:color w:val="000000"/>
          <w:sz w:val="20"/>
          <w:szCs w:val="20"/>
        </w:rPr>
        <w:t>ooś</w:t>
      </w:r>
      <w:proofErr w:type="spellEnd"/>
      <w:r w:rsidRPr="00222F2D">
        <w:rPr>
          <w:rFonts w:ascii="Segoe UI" w:hAnsi="Segoe UI" w:cs="Segoe UI"/>
          <w:color w:val="000000"/>
          <w:sz w:val="20"/>
          <w:szCs w:val="20"/>
        </w:rPr>
        <w:t xml:space="preserve"> i umożliwiającej analizę kryteriów, o których mowa w art. 63 ust. 1 ustawy</w:t>
      </w:r>
      <w:r w:rsidR="00530464">
        <w:rPr>
          <w:rFonts w:ascii="Segoe UI" w:hAnsi="Segoe UI" w:cs="Segoe UI"/>
          <w:sz w:val="20"/>
          <w:szCs w:val="20"/>
        </w:rPr>
        <w:t>,</w:t>
      </w:r>
    </w:p>
    <w:p w14:paraId="35BE31EB" w14:textId="20805C01" w:rsidR="00F41F5B" w:rsidRPr="00222F2D" w:rsidRDefault="00F41F5B" w:rsidP="00CD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22F2D">
        <w:rPr>
          <w:rFonts w:ascii="Segoe UI" w:hAnsi="Segoe UI" w:cs="Segoe UI"/>
          <w:sz w:val="20"/>
          <w:szCs w:val="20"/>
        </w:rPr>
        <w:t>wypisu i wyrysu z miejscowego planu zagospodarowania przestrzennego, jeśli plan ten został uchwalony, albo informacj</w:t>
      </w:r>
      <w:r w:rsidR="00E5211D">
        <w:rPr>
          <w:rFonts w:ascii="Segoe UI" w:hAnsi="Segoe UI" w:cs="Segoe UI"/>
          <w:sz w:val="20"/>
          <w:szCs w:val="20"/>
        </w:rPr>
        <w:t>i</w:t>
      </w:r>
      <w:r w:rsidRPr="00222F2D">
        <w:rPr>
          <w:rFonts w:ascii="Segoe UI" w:hAnsi="Segoe UI" w:cs="Segoe UI"/>
          <w:sz w:val="20"/>
          <w:szCs w:val="20"/>
        </w:rPr>
        <w:t xml:space="preserve"> o jego braku</w:t>
      </w:r>
      <w:r w:rsidR="00530464">
        <w:rPr>
          <w:rFonts w:ascii="Segoe UI" w:hAnsi="Segoe UI" w:cs="Segoe UI"/>
          <w:sz w:val="20"/>
          <w:szCs w:val="20"/>
        </w:rPr>
        <w:t>,</w:t>
      </w:r>
    </w:p>
    <w:p w14:paraId="6C94B591" w14:textId="4A616223" w:rsidR="00B81885" w:rsidRPr="00222F2D" w:rsidRDefault="00530464" w:rsidP="00CD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B81885" w:rsidRPr="00222F2D">
        <w:rPr>
          <w:rFonts w:ascii="Segoe UI" w:hAnsi="Segoe UI" w:cs="Segoe UI"/>
          <w:sz w:val="20"/>
          <w:szCs w:val="20"/>
        </w:rPr>
        <w:t>niosek winien być podpisany przez wójta, burmistrza lub prezydenta, ewentualnie przez inną osobę z upoważnienia wyżej wymienionych</w:t>
      </w:r>
      <w:r>
        <w:rPr>
          <w:rFonts w:ascii="Segoe UI" w:hAnsi="Segoe UI" w:cs="Segoe UI"/>
          <w:sz w:val="20"/>
          <w:szCs w:val="20"/>
        </w:rPr>
        <w:t>.</w:t>
      </w:r>
    </w:p>
    <w:p w14:paraId="7E7BA607" w14:textId="64B3F3F3" w:rsidR="00F41F5B" w:rsidRPr="00CD2037" w:rsidRDefault="00B81885" w:rsidP="00CD2037">
      <w:pPr>
        <w:pStyle w:val="Akapitzlist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CD2037">
        <w:rPr>
          <w:rFonts w:ascii="Segoe UI" w:hAnsi="Segoe UI" w:cs="Segoe UI"/>
          <w:b/>
          <w:sz w:val="20"/>
          <w:szCs w:val="20"/>
        </w:rPr>
        <w:t>Dodatkowo wskazane jest przedkładanie:</w:t>
      </w:r>
    </w:p>
    <w:p w14:paraId="2475EFEF" w14:textId="77777777" w:rsidR="006E48D6" w:rsidRPr="006E48D6" w:rsidRDefault="00B8188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informacji o pozyskiwaniu funduszy  na realizację przedsięwzięcia, w tym określenie programu operacyjnego,</w:t>
      </w:r>
      <w:r w:rsidR="006E48D6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6DAFEE85" w14:textId="7DBF57AD" w:rsidR="00B81885" w:rsidRPr="00222F2D" w:rsidRDefault="006E48D6" w:rsidP="006E48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E48D6">
        <w:rPr>
          <w:rFonts w:ascii="Segoe UI" w:hAnsi="Segoe UI" w:cs="Segoe UI"/>
          <w:color w:val="000000"/>
          <w:sz w:val="20"/>
          <w:szCs w:val="20"/>
        </w:rPr>
        <w:t>bip.krakow.rdos.gov.pl/files/artykuly/15345/OSWIADCZENIE_INWESTORA.doc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68AE48D3" w14:textId="05431D67" w:rsidR="00B81885" w:rsidRPr="00222F2D" w:rsidRDefault="00B8188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mapy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elektronicznej,</w:t>
      </w:r>
    </w:p>
    <w:p w14:paraId="2DD2B15C" w14:textId="42CE73F4" w:rsidR="00B81885" w:rsidRPr="00222F2D" w:rsidRDefault="00B8188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wykazu stron postępowania,</w:t>
      </w:r>
    </w:p>
    <w:p w14:paraId="03E0D062" w14:textId="31C3E254" w:rsidR="00B81885" w:rsidRPr="00222F2D" w:rsidRDefault="00B8188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informacji przed jaką decyzją będzie wydawana decyzja o środowiskowych uwarunkowaniach,</w:t>
      </w:r>
    </w:p>
    <w:p w14:paraId="284D433D" w14:textId="233B3744" w:rsidR="00B81885" w:rsidRPr="00222F2D" w:rsidRDefault="00B8188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wersji elektronicznej załączników do duś.</w:t>
      </w:r>
    </w:p>
    <w:p w14:paraId="66A2A291" w14:textId="7E387962" w:rsidR="00B81885" w:rsidRPr="00222F2D" w:rsidRDefault="00B81885" w:rsidP="00CD2037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FE250C" w14:textId="407ADF6A" w:rsidR="00BB5595" w:rsidRPr="00222F2D" w:rsidRDefault="00BB5595" w:rsidP="00CD2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222F2D">
        <w:rPr>
          <w:rFonts w:ascii="Segoe UI" w:hAnsi="Segoe UI" w:cs="Segoe UI"/>
          <w:b/>
          <w:sz w:val="20"/>
          <w:szCs w:val="20"/>
        </w:rPr>
        <w:t>Organy składające wnioski o uzgodnienie warunków realizacji przedsięwzięcia proszone są o przedkładanie:</w:t>
      </w:r>
    </w:p>
    <w:p w14:paraId="04C8E0C5" w14:textId="0AEF396F" w:rsidR="00BB5595" w:rsidRPr="00222F2D" w:rsidRDefault="00BB5595" w:rsidP="00F713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22F2D">
        <w:rPr>
          <w:rFonts w:ascii="Segoe UI" w:hAnsi="Segoe UI" w:cs="Segoe UI"/>
          <w:sz w:val="20"/>
          <w:szCs w:val="20"/>
        </w:rPr>
        <w:t>kserokopii wniosku o wydanie decyzji o środowiskowych uwarunkowaniach</w:t>
      </w:r>
      <w:r w:rsidR="00530464">
        <w:rPr>
          <w:rFonts w:ascii="Segoe UI" w:hAnsi="Segoe UI" w:cs="Segoe UI"/>
          <w:sz w:val="20"/>
          <w:szCs w:val="20"/>
        </w:rPr>
        <w:t>,</w:t>
      </w:r>
    </w:p>
    <w:p w14:paraId="74391A67" w14:textId="77777777" w:rsidR="00F7134C" w:rsidRPr="00F7134C" w:rsidRDefault="0046553C" w:rsidP="00F713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 xml:space="preserve">raportu o oddziaływaniu przedsięwzięcia na środowisko spełniającego wymagania określone </w:t>
      </w:r>
      <w:r w:rsidR="00F7134C">
        <w:rPr>
          <w:rFonts w:ascii="Segoe UI" w:hAnsi="Segoe UI" w:cs="Segoe UI"/>
          <w:color w:val="000000"/>
          <w:sz w:val="20"/>
          <w:szCs w:val="20"/>
        </w:rPr>
        <w:br/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w art. 66 i 74a ustawy </w:t>
      </w:r>
      <w:proofErr w:type="spellStart"/>
      <w:r w:rsidRPr="00222F2D">
        <w:rPr>
          <w:rFonts w:ascii="Segoe UI" w:hAnsi="Segoe UI" w:cs="Segoe UI"/>
          <w:color w:val="000000"/>
          <w:sz w:val="20"/>
          <w:szCs w:val="20"/>
        </w:rPr>
        <w:t>ooś</w:t>
      </w:r>
      <w:proofErr w:type="spellEnd"/>
      <w:r w:rsidRPr="00222F2D">
        <w:rPr>
          <w:rFonts w:ascii="Segoe UI" w:hAnsi="Segoe UI" w:cs="Segoe UI"/>
          <w:color w:val="000000"/>
          <w:sz w:val="20"/>
          <w:szCs w:val="20"/>
        </w:rPr>
        <w:t>,</w:t>
      </w:r>
      <w:r w:rsidR="00F7134C">
        <w:rPr>
          <w:rFonts w:ascii="Segoe UI" w:hAnsi="Segoe UI" w:cs="Segoe UI"/>
          <w:sz w:val="20"/>
          <w:szCs w:val="20"/>
        </w:rPr>
        <w:t xml:space="preserve"> </w:t>
      </w:r>
    </w:p>
    <w:p w14:paraId="29638C02" w14:textId="472633B9" w:rsidR="00BB5595" w:rsidRPr="00222F2D" w:rsidRDefault="00BB5595" w:rsidP="00F713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sz w:val="20"/>
          <w:szCs w:val="20"/>
        </w:rPr>
        <w:t>wypisu i wyrysu z miejscowego planu zagospodarowania przestrzennego, jeśli plan ten został uchwalony, albo informacj</w:t>
      </w:r>
      <w:r w:rsidR="00E5211D">
        <w:rPr>
          <w:rFonts w:ascii="Segoe UI" w:hAnsi="Segoe UI" w:cs="Segoe UI"/>
          <w:sz w:val="20"/>
          <w:szCs w:val="20"/>
        </w:rPr>
        <w:t>i</w:t>
      </w:r>
      <w:r w:rsidRPr="00222F2D">
        <w:rPr>
          <w:rFonts w:ascii="Segoe UI" w:hAnsi="Segoe UI" w:cs="Segoe UI"/>
          <w:sz w:val="20"/>
          <w:szCs w:val="20"/>
        </w:rPr>
        <w:t xml:space="preserve"> o jego braku</w:t>
      </w:r>
      <w:r w:rsidR="00530464">
        <w:rPr>
          <w:rFonts w:ascii="Segoe UI" w:hAnsi="Segoe UI" w:cs="Segoe UI"/>
          <w:sz w:val="20"/>
          <w:szCs w:val="20"/>
        </w:rPr>
        <w:t>,</w:t>
      </w:r>
    </w:p>
    <w:p w14:paraId="6AFEFA29" w14:textId="4127675B" w:rsidR="00BB5595" w:rsidRPr="00222F2D" w:rsidRDefault="00BB5595" w:rsidP="00CD20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22F2D">
        <w:rPr>
          <w:rFonts w:ascii="Segoe UI" w:hAnsi="Segoe UI" w:cs="Segoe UI"/>
          <w:sz w:val="20"/>
          <w:szCs w:val="20"/>
        </w:rPr>
        <w:t>wniosek winien być podpisany przez wójta, burmistrza lub prezydenta, ewentualnie przez inną osobę z upoważnienia wyżej wymienionych</w:t>
      </w:r>
      <w:r w:rsidR="00530464">
        <w:rPr>
          <w:rFonts w:ascii="Segoe UI" w:hAnsi="Segoe UI" w:cs="Segoe UI"/>
          <w:sz w:val="20"/>
          <w:szCs w:val="20"/>
        </w:rPr>
        <w:t>.</w:t>
      </w:r>
    </w:p>
    <w:p w14:paraId="53B470F6" w14:textId="77777777" w:rsidR="00BB5595" w:rsidRPr="00CD2037" w:rsidRDefault="00BB5595" w:rsidP="00CD2037">
      <w:pPr>
        <w:spacing w:after="0" w:line="240" w:lineRule="auto"/>
        <w:ind w:firstLine="708"/>
        <w:jc w:val="both"/>
        <w:rPr>
          <w:rFonts w:ascii="Segoe UI" w:hAnsi="Segoe UI" w:cs="Segoe UI"/>
          <w:b/>
          <w:sz w:val="20"/>
          <w:szCs w:val="20"/>
        </w:rPr>
      </w:pPr>
      <w:r w:rsidRPr="00CD2037">
        <w:rPr>
          <w:rFonts w:ascii="Segoe UI" w:hAnsi="Segoe UI" w:cs="Segoe UI"/>
          <w:b/>
          <w:sz w:val="20"/>
          <w:szCs w:val="20"/>
        </w:rPr>
        <w:t>Dodatkowo wskazane jest przedkładanie:</w:t>
      </w:r>
    </w:p>
    <w:p w14:paraId="4735650E" w14:textId="4473FFFA" w:rsidR="00BB5595" w:rsidRPr="006E48D6" w:rsidRDefault="00BB559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informacji o pozyskiwaniu funduszy  na realizację przedsięwzięcia, w tym określenie programu operacyjnego</w:t>
      </w:r>
      <w:r w:rsidR="00D35209">
        <w:rPr>
          <w:rFonts w:ascii="Segoe UI" w:hAnsi="Segoe UI" w:cs="Segoe UI"/>
          <w:color w:val="000000"/>
          <w:sz w:val="20"/>
          <w:szCs w:val="20"/>
        </w:rPr>
        <w:t>*</w:t>
      </w:r>
      <w:r w:rsidRPr="00222F2D">
        <w:rPr>
          <w:rFonts w:ascii="Segoe UI" w:hAnsi="Segoe UI" w:cs="Segoe UI"/>
          <w:color w:val="000000"/>
          <w:sz w:val="20"/>
          <w:szCs w:val="20"/>
        </w:rPr>
        <w:t>,</w:t>
      </w:r>
    </w:p>
    <w:p w14:paraId="312FF89B" w14:textId="587C5E4C" w:rsidR="006E48D6" w:rsidRPr="006E48D6" w:rsidRDefault="006E48D6" w:rsidP="006E48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E48D6">
        <w:rPr>
          <w:rFonts w:ascii="Segoe UI" w:hAnsi="Segoe UI" w:cs="Segoe UI"/>
          <w:color w:val="000000"/>
          <w:sz w:val="20"/>
          <w:szCs w:val="20"/>
        </w:rPr>
        <w:t>bip.krakow.rdos.gov.pl/files/artykuly/15345/OSWIADCZENIE_INWESTORA.doc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6672B395" w14:textId="4AE9C4C4" w:rsidR="00BB5595" w:rsidRPr="00222F2D" w:rsidRDefault="00BB559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mapy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</w:t>
      </w:r>
      <w:r w:rsidR="00D35209">
        <w:rPr>
          <w:rFonts w:ascii="Segoe UI" w:hAnsi="Segoe UI" w:cs="Segoe UI"/>
          <w:color w:val="000000"/>
          <w:sz w:val="20"/>
          <w:szCs w:val="20"/>
        </w:rPr>
        <w:t>*</w:t>
      </w:r>
      <w:r w:rsidRPr="00222F2D">
        <w:rPr>
          <w:rFonts w:ascii="Segoe UI" w:hAnsi="Segoe UI" w:cs="Segoe UI"/>
          <w:color w:val="000000"/>
          <w:sz w:val="20"/>
          <w:szCs w:val="20"/>
        </w:rPr>
        <w:t>,</w:t>
      </w:r>
    </w:p>
    <w:p w14:paraId="596051BD" w14:textId="052E7776" w:rsidR="00BB5595" w:rsidRPr="00222F2D" w:rsidRDefault="00BB559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wykazu stron postępowania</w:t>
      </w:r>
      <w:r w:rsidR="00D35209">
        <w:rPr>
          <w:rFonts w:ascii="Segoe UI" w:hAnsi="Segoe UI" w:cs="Segoe UI"/>
          <w:color w:val="000000"/>
          <w:sz w:val="20"/>
          <w:szCs w:val="20"/>
        </w:rPr>
        <w:t>*</w:t>
      </w:r>
      <w:r w:rsidRPr="00222F2D">
        <w:rPr>
          <w:rFonts w:ascii="Segoe UI" w:hAnsi="Segoe UI" w:cs="Segoe UI"/>
          <w:color w:val="000000"/>
          <w:sz w:val="20"/>
          <w:szCs w:val="20"/>
        </w:rPr>
        <w:t>,</w:t>
      </w:r>
    </w:p>
    <w:p w14:paraId="5F2CAE1A" w14:textId="62A99EB1" w:rsidR="00BB5595" w:rsidRPr="00222F2D" w:rsidRDefault="00BB559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informacji przed jaką decyzją będzie wydawana decyzja o środowiskowych uwarunkowaniach</w:t>
      </w:r>
      <w:r w:rsidR="00D35209">
        <w:rPr>
          <w:rFonts w:ascii="Segoe UI" w:hAnsi="Segoe UI" w:cs="Segoe UI"/>
          <w:color w:val="000000"/>
          <w:sz w:val="20"/>
          <w:szCs w:val="20"/>
        </w:rPr>
        <w:t>*</w:t>
      </w:r>
      <w:r w:rsidRPr="00222F2D">
        <w:rPr>
          <w:rFonts w:ascii="Segoe UI" w:hAnsi="Segoe UI" w:cs="Segoe UI"/>
          <w:color w:val="000000"/>
          <w:sz w:val="20"/>
          <w:szCs w:val="20"/>
        </w:rPr>
        <w:t>,</w:t>
      </w:r>
    </w:p>
    <w:p w14:paraId="5020119B" w14:textId="138A2AAF" w:rsidR="00BB5595" w:rsidRDefault="00BB559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wersji elektronicznej załączników do duś.</w:t>
      </w:r>
    </w:p>
    <w:p w14:paraId="36943917" w14:textId="2FFAAC6F" w:rsidR="009F217E" w:rsidRDefault="00D35209" w:rsidP="00D35209">
      <w:pPr>
        <w:pStyle w:val="Akapitzlist"/>
        <w:autoSpaceDE w:val="0"/>
        <w:autoSpaceDN w:val="0"/>
        <w:adjustRightInd w:val="0"/>
        <w:spacing w:after="0" w:line="240" w:lineRule="auto"/>
        <w:ind w:left="1788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*jeżeli nie były przedłożone na etapie screeningu lub zaszły zmiany</w:t>
      </w:r>
    </w:p>
    <w:p w14:paraId="3EB5ED99" w14:textId="77777777" w:rsidR="00D35209" w:rsidRPr="00D35209" w:rsidRDefault="00D35209" w:rsidP="00D35209">
      <w:pPr>
        <w:pStyle w:val="Akapitzlist"/>
        <w:autoSpaceDE w:val="0"/>
        <w:autoSpaceDN w:val="0"/>
        <w:adjustRightInd w:val="0"/>
        <w:spacing w:after="0" w:line="240" w:lineRule="auto"/>
        <w:ind w:left="1788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B78846E" w14:textId="2470156B" w:rsidR="009F217E" w:rsidRPr="009F217E" w:rsidRDefault="009F217E" w:rsidP="00CD20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9F217E">
        <w:rPr>
          <w:rFonts w:ascii="Segoe UI" w:hAnsi="Segoe UI" w:cs="Segoe UI"/>
          <w:b/>
          <w:color w:val="000000"/>
          <w:sz w:val="20"/>
          <w:szCs w:val="20"/>
        </w:rPr>
        <w:t>Organ wydający decyzję o środowiskowych uwarunkowaniach winien jest weryﬁkować dokumentację przekazywaną do Regionalnej Dyrekcji Ochrony Środowiska w Krakowie, co usprawni wydawanie opinii/uzgodnień.</w:t>
      </w:r>
    </w:p>
    <w:p w14:paraId="7AF26789" w14:textId="77777777" w:rsidR="009F217E" w:rsidRPr="00222F2D" w:rsidRDefault="009F217E" w:rsidP="00CD20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4D17BE8" w14:textId="6A2CA301" w:rsidR="00694454" w:rsidRPr="00222F2D" w:rsidRDefault="00694454" w:rsidP="00CD20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222F2D">
        <w:rPr>
          <w:rFonts w:ascii="Segoe UI" w:hAnsi="Segoe UI" w:cs="Segoe UI"/>
          <w:b/>
          <w:color w:val="000000"/>
          <w:sz w:val="20"/>
          <w:szCs w:val="20"/>
        </w:rPr>
        <w:t xml:space="preserve">Podmioty składające wnioski o wydanie decyzji o środowiskowych uwarunkowaniach proszone są o przedkładanie: </w:t>
      </w:r>
    </w:p>
    <w:p w14:paraId="5DBE22FF" w14:textId="1A8C04E1" w:rsidR="00694454" w:rsidRPr="00222F2D" w:rsidRDefault="00694454" w:rsidP="00CD20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lastRenderedPageBreak/>
        <w:t>w przypadku przedsięwzięć mogących potencjalnie znacząco oddziaływać na środowisko – kart</w:t>
      </w:r>
      <w:r w:rsidR="00E5211D">
        <w:rPr>
          <w:rFonts w:ascii="Segoe UI" w:hAnsi="Segoe UI" w:cs="Segoe UI"/>
          <w:color w:val="000000"/>
          <w:sz w:val="20"/>
          <w:szCs w:val="20"/>
        </w:rPr>
        <w:t>y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informacyjn</w:t>
      </w:r>
      <w:r w:rsidR="00E5211D">
        <w:rPr>
          <w:rFonts w:ascii="Segoe UI" w:hAnsi="Segoe UI" w:cs="Segoe UI"/>
          <w:color w:val="000000"/>
          <w:sz w:val="20"/>
          <w:szCs w:val="20"/>
        </w:rPr>
        <w:t>ej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przedsięwzięcia spełniając</w:t>
      </w:r>
      <w:r w:rsidR="00E5211D">
        <w:rPr>
          <w:rFonts w:ascii="Segoe UI" w:hAnsi="Segoe UI" w:cs="Segoe UI"/>
          <w:color w:val="000000"/>
          <w:sz w:val="20"/>
          <w:szCs w:val="20"/>
        </w:rPr>
        <w:t>ej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wymogi art. 62a ustawy </w:t>
      </w:r>
      <w:proofErr w:type="spellStart"/>
      <w:r w:rsidRPr="00222F2D">
        <w:rPr>
          <w:rFonts w:ascii="Segoe UI" w:hAnsi="Segoe UI" w:cs="Segoe UI"/>
          <w:color w:val="000000"/>
          <w:sz w:val="20"/>
          <w:szCs w:val="20"/>
        </w:rPr>
        <w:t>ooś</w:t>
      </w:r>
      <w:proofErr w:type="spellEnd"/>
      <w:r w:rsidRPr="00222F2D">
        <w:rPr>
          <w:rFonts w:ascii="Segoe UI" w:hAnsi="Segoe UI" w:cs="Segoe UI"/>
          <w:color w:val="000000"/>
          <w:sz w:val="20"/>
          <w:szCs w:val="20"/>
        </w:rPr>
        <w:t xml:space="preserve"> i umożliwiające</w:t>
      </w:r>
      <w:r w:rsidR="00E5211D">
        <w:rPr>
          <w:rFonts w:ascii="Segoe UI" w:hAnsi="Segoe UI" w:cs="Segoe UI"/>
          <w:color w:val="000000"/>
          <w:sz w:val="20"/>
          <w:szCs w:val="20"/>
        </w:rPr>
        <w:t>j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analizę kryteriów, o których mowa w art. 63 ust. 1 ustawy;</w:t>
      </w:r>
    </w:p>
    <w:p w14:paraId="62518047" w14:textId="50551D64" w:rsidR="00694454" w:rsidRPr="00222F2D" w:rsidRDefault="00694454" w:rsidP="00CD20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w przypadku przedsięwzięć mogących zawsze znacząco oddziaływać na środowisko – raport</w:t>
      </w:r>
      <w:r w:rsidR="00E5211D">
        <w:rPr>
          <w:rFonts w:ascii="Segoe UI" w:hAnsi="Segoe UI" w:cs="Segoe UI"/>
          <w:color w:val="000000"/>
          <w:sz w:val="20"/>
          <w:szCs w:val="20"/>
        </w:rPr>
        <w:t>u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5211D">
        <w:rPr>
          <w:rFonts w:ascii="Segoe UI" w:hAnsi="Segoe UI" w:cs="Segoe UI"/>
          <w:color w:val="000000"/>
          <w:sz w:val="20"/>
          <w:szCs w:val="20"/>
        </w:rPr>
        <w:br/>
      </w:r>
      <w:r w:rsidRPr="00222F2D">
        <w:rPr>
          <w:rFonts w:ascii="Segoe UI" w:hAnsi="Segoe UI" w:cs="Segoe UI"/>
          <w:color w:val="000000"/>
          <w:sz w:val="20"/>
          <w:szCs w:val="20"/>
        </w:rPr>
        <w:t>o oddziaływaniu przedsięwzięcia na środowisko spełniając</w:t>
      </w:r>
      <w:r w:rsidR="00E5211D">
        <w:rPr>
          <w:rFonts w:ascii="Segoe UI" w:hAnsi="Segoe UI" w:cs="Segoe UI"/>
          <w:color w:val="000000"/>
          <w:sz w:val="20"/>
          <w:szCs w:val="20"/>
        </w:rPr>
        <w:t>ego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wymagania określone w art. 66 </w:t>
      </w:r>
      <w:r w:rsidR="00E5211D">
        <w:rPr>
          <w:rFonts w:ascii="Segoe UI" w:hAnsi="Segoe UI" w:cs="Segoe UI"/>
          <w:color w:val="000000"/>
          <w:sz w:val="20"/>
          <w:szCs w:val="20"/>
        </w:rPr>
        <w:br/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i 74a ustawy </w:t>
      </w:r>
      <w:proofErr w:type="spellStart"/>
      <w:r w:rsidRPr="00222F2D">
        <w:rPr>
          <w:rFonts w:ascii="Segoe UI" w:hAnsi="Segoe UI" w:cs="Segoe UI"/>
          <w:color w:val="000000"/>
          <w:sz w:val="20"/>
          <w:szCs w:val="20"/>
        </w:rPr>
        <w:t>ooś</w:t>
      </w:r>
      <w:proofErr w:type="spellEnd"/>
      <w:r w:rsidRPr="00222F2D">
        <w:rPr>
          <w:rFonts w:ascii="Segoe UI" w:hAnsi="Segoe UI" w:cs="Segoe UI"/>
          <w:color w:val="000000"/>
          <w:sz w:val="20"/>
          <w:szCs w:val="20"/>
        </w:rPr>
        <w:t xml:space="preserve">,    </w:t>
      </w:r>
    </w:p>
    <w:p w14:paraId="6BB3165B" w14:textId="7BB8B3E6" w:rsidR="00694454" w:rsidRPr="00222F2D" w:rsidRDefault="00694454" w:rsidP="00CD20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w przypadku gdy wnioskodawca wystąpił o ustalenie zakresu raportu w trybie art. 69 ww. ustawy – kart</w:t>
      </w:r>
      <w:r w:rsidR="002755FF">
        <w:rPr>
          <w:rFonts w:ascii="Segoe UI" w:hAnsi="Segoe UI" w:cs="Segoe UI"/>
          <w:color w:val="000000"/>
          <w:sz w:val="20"/>
          <w:szCs w:val="20"/>
        </w:rPr>
        <w:t>y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informacyjn</w:t>
      </w:r>
      <w:r w:rsidR="002755FF">
        <w:rPr>
          <w:rFonts w:ascii="Segoe UI" w:hAnsi="Segoe UI" w:cs="Segoe UI"/>
          <w:color w:val="000000"/>
          <w:sz w:val="20"/>
          <w:szCs w:val="20"/>
        </w:rPr>
        <w:t>ej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przedsięwzięcia spełniając</w:t>
      </w:r>
      <w:r w:rsidR="002755FF">
        <w:rPr>
          <w:rFonts w:ascii="Segoe UI" w:hAnsi="Segoe UI" w:cs="Segoe UI"/>
          <w:color w:val="000000"/>
          <w:sz w:val="20"/>
          <w:szCs w:val="20"/>
        </w:rPr>
        <w:t>ej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wymogi art. 62a ustawy </w:t>
      </w:r>
      <w:proofErr w:type="spellStart"/>
      <w:r w:rsidRPr="00222F2D">
        <w:rPr>
          <w:rFonts w:ascii="Segoe UI" w:hAnsi="Segoe UI" w:cs="Segoe UI"/>
          <w:color w:val="000000"/>
          <w:sz w:val="20"/>
          <w:szCs w:val="20"/>
        </w:rPr>
        <w:t>ooś</w:t>
      </w:r>
      <w:proofErr w:type="spellEnd"/>
      <w:r w:rsidRPr="00222F2D">
        <w:rPr>
          <w:rFonts w:ascii="Segoe UI" w:hAnsi="Segoe UI" w:cs="Segoe UI"/>
          <w:color w:val="000000"/>
          <w:sz w:val="20"/>
          <w:szCs w:val="20"/>
        </w:rPr>
        <w:t xml:space="preserve"> i umożliwiające</w:t>
      </w:r>
      <w:r w:rsidR="002755FF">
        <w:rPr>
          <w:rFonts w:ascii="Segoe UI" w:hAnsi="Segoe UI" w:cs="Segoe UI"/>
          <w:color w:val="000000"/>
          <w:sz w:val="20"/>
          <w:szCs w:val="20"/>
        </w:rPr>
        <w:t>j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analizę kryteriów, o których mowa w art. 63 ust. 1 ustawy</w:t>
      </w:r>
      <w:r w:rsidR="009E11A4">
        <w:rPr>
          <w:rFonts w:ascii="Segoe UI" w:hAnsi="Segoe UI" w:cs="Segoe UI"/>
          <w:color w:val="000000"/>
          <w:sz w:val="20"/>
          <w:szCs w:val="20"/>
        </w:rPr>
        <w:t xml:space="preserve"> ooś</w:t>
      </w:r>
      <w:r w:rsidRPr="00222F2D">
        <w:rPr>
          <w:rFonts w:ascii="Segoe UI" w:hAnsi="Segoe UI" w:cs="Segoe UI"/>
          <w:color w:val="000000"/>
          <w:sz w:val="20"/>
          <w:szCs w:val="20"/>
        </w:rPr>
        <w:t>;</w:t>
      </w:r>
    </w:p>
    <w:p w14:paraId="30F6DEAC" w14:textId="66289D6A" w:rsidR="00222F2D" w:rsidRPr="00222F2D" w:rsidRDefault="00694454" w:rsidP="00CD20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 xml:space="preserve">Raport o oddziaływaniu przedsięwzięcia na środowisko lub karta informacyjna przedsięwzięcia - przedkłada się w formie pisemnej oraz na informatycznych nośnikach danych z ich zapisem </w:t>
      </w:r>
      <w:r w:rsidR="00D3025A">
        <w:rPr>
          <w:rFonts w:ascii="Segoe UI" w:hAnsi="Segoe UI" w:cs="Segoe UI"/>
          <w:color w:val="000000"/>
          <w:sz w:val="20"/>
          <w:szCs w:val="20"/>
        </w:rPr>
        <w:br/>
      </w:r>
      <w:r w:rsidRPr="00222F2D">
        <w:rPr>
          <w:rFonts w:ascii="Segoe UI" w:hAnsi="Segoe UI" w:cs="Segoe UI"/>
          <w:color w:val="000000"/>
          <w:sz w:val="20"/>
          <w:szCs w:val="20"/>
        </w:rPr>
        <w:t>w formie elektronicznej w liczbie odpowiednio po jednym egzemplarzu dla organu prowadzącego postępowanie oraz każdego organu opiniującego i uzgadniającego</w:t>
      </w:r>
      <w:r w:rsidR="009E0503" w:rsidRPr="00222F2D"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Zgodnie z art. 62 a ust. 2 ustawy </w:t>
      </w:r>
      <w:proofErr w:type="spellStart"/>
      <w:r w:rsidRPr="00222F2D">
        <w:rPr>
          <w:rFonts w:ascii="Segoe UI" w:hAnsi="Segoe UI" w:cs="Segoe UI"/>
          <w:color w:val="000000"/>
          <w:sz w:val="20"/>
          <w:szCs w:val="20"/>
        </w:rPr>
        <w:t>ooś</w:t>
      </w:r>
      <w:proofErr w:type="spellEnd"/>
      <w:r w:rsidRPr="00222F2D">
        <w:rPr>
          <w:rFonts w:ascii="Segoe UI" w:hAnsi="Segoe UI" w:cs="Segoe UI"/>
          <w:color w:val="000000"/>
          <w:sz w:val="20"/>
          <w:szCs w:val="20"/>
        </w:rPr>
        <w:t xml:space="preserve"> KIP podpisuje autor, a w przypadku gdy jej wykonawcą jest zespół autorów - kierujący tym zespołem, wraz z podaniem imienia i nazwiska oraz daty sporządzenia karty informacyjnej przedsięwzięcia.</w:t>
      </w:r>
    </w:p>
    <w:p w14:paraId="6D28DFDB" w14:textId="41C4D7C9" w:rsidR="00222F2D" w:rsidRPr="00222F2D" w:rsidRDefault="00080A88" w:rsidP="00CD20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Segoe UI" w:hAnsi="Segoe UI" w:cs="Segoe UI"/>
          <w:spacing w:val="-15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222F2D" w:rsidRPr="00222F2D">
        <w:rPr>
          <w:rFonts w:ascii="Segoe UI" w:hAnsi="Segoe UI" w:cs="Segoe UI"/>
          <w:sz w:val="20"/>
          <w:szCs w:val="20"/>
        </w:rPr>
        <w:t>oświadczon</w:t>
      </w:r>
      <w:r>
        <w:rPr>
          <w:rFonts w:ascii="Segoe UI" w:hAnsi="Segoe UI" w:cs="Segoe UI"/>
          <w:sz w:val="20"/>
          <w:szCs w:val="20"/>
        </w:rPr>
        <w:t>ej</w:t>
      </w:r>
      <w:r w:rsidR="00222F2D" w:rsidRPr="00222F2D">
        <w:rPr>
          <w:rFonts w:ascii="Segoe UI" w:hAnsi="Segoe UI" w:cs="Segoe UI"/>
          <w:sz w:val="20"/>
          <w:szCs w:val="20"/>
        </w:rPr>
        <w:t xml:space="preserve"> przez właściwy organ kopi</w:t>
      </w:r>
      <w:r>
        <w:rPr>
          <w:rFonts w:ascii="Segoe UI" w:hAnsi="Segoe UI" w:cs="Segoe UI"/>
          <w:sz w:val="20"/>
          <w:szCs w:val="20"/>
        </w:rPr>
        <w:t>i</w:t>
      </w:r>
      <w:r w:rsidR="00222F2D" w:rsidRPr="00222F2D">
        <w:rPr>
          <w:rFonts w:ascii="Segoe UI" w:hAnsi="Segoe UI" w:cs="Segoe UI"/>
          <w:sz w:val="20"/>
          <w:szCs w:val="20"/>
        </w:rPr>
        <w:t xml:space="preserve"> mapy ewidencyjnej obejmując</w:t>
      </w:r>
      <w:r w:rsidR="002755FF">
        <w:rPr>
          <w:rFonts w:ascii="Segoe UI" w:hAnsi="Segoe UI" w:cs="Segoe UI"/>
          <w:sz w:val="20"/>
          <w:szCs w:val="20"/>
        </w:rPr>
        <w:t>ej</w:t>
      </w:r>
      <w:r w:rsidR="00222F2D" w:rsidRPr="00222F2D">
        <w:rPr>
          <w:rFonts w:ascii="Segoe UI" w:hAnsi="Segoe UI" w:cs="Segoe UI"/>
          <w:sz w:val="20"/>
          <w:szCs w:val="20"/>
        </w:rPr>
        <w:t xml:space="preserve"> przewidywany teren, na którym będzie realizowane przedsięwzięcie, oraz obejmująca obszar, na który będzie ono oddziaływać </w:t>
      </w:r>
      <w:r w:rsidR="00222F2D" w:rsidRPr="00222F2D">
        <w:rPr>
          <w:rFonts w:ascii="Segoe UI" w:hAnsi="Segoe UI" w:cs="Segoe UI"/>
          <w:spacing w:val="1"/>
          <w:sz w:val="20"/>
          <w:szCs w:val="20"/>
        </w:rPr>
        <w:t xml:space="preserve">(z zastrzeżeniem art. 74 ust. 1a i 1b </w:t>
      </w:r>
      <w:proofErr w:type="spellStart"/>
      <w:r w:rsidR="00231818">
        <w:rPr>
          <w:rFonts w:ascii="Segoe UI" w:hAnsi="Segoe UI" w:cs="Segoe UI"/>
          <w:spacing w:val="1"/>
          <w:sz w:val="20"/>
          <w:szCs w:val="20"/>
        </w:rPr>
        <w:t>ooś</w:t>
      </w:r>
      <w:proofErr w:type="spellEnd"/>
      <w:r w:rsidR="00222F2D" w:rsidRPr="00222F2D">
        <w:rPr>
          <w:rFonts w:ascii="Segoe UI" w:hAnsi="Segoe UI" w:cs="Segoe UI"/>
          <w:spacing w:val="1"/>
          <w:sz w:val="20"/>
          <w:szCs w:val="20"/>
        </w:rPr>
        <w:t>).</w:t>
      </w:r>
    </w:p>
    <w:p w14:paraId="0526D553" w14:textId="427EA1AE" w:rsidR="00222F2D" w:rsidRPr="00222F2D" w:rsidRDefault="00080A88" w:rsidP="00CD2037">
      <w:pPr>
        <w:pStyle w:val="Lista2"/>
        <w:numPr>
          <w:ilvl w:val="0"/>
          <w:numId w:val="7"/>
        </w:numPr>
        <w:ind w:left="708"/>
        <w:jc w:val="both"/>
        <w:rPr>
          <w:rFonts w:ascii="Segoe UI" w:hAnsi="Segoe UI" w:cs="Segoe UI"/>
          <w:spacing w:val="-15"/>
        </w:rPr>
      </w:pPr>
      <w:r>
        <w:rPr>
          <w:rFonts w:ascii="Segoe UI" w:hAnsi="Segoe UI" w:cs="Segoe UI"/>
        </w:rPr>
        <w:t>w</w:t>
      </w:r>
      <w:r w:rsidR="00222F2D" w:rsidRPr="00222F2D">
        <w:rPr>
          <w:rFonts w:ascii="Segoe UI" w:hAnsi="Segoe UI" w:cs="Segoe UI"/>
        </w:rPr>
        <w:t>ypis</w:t>
      </w:r>
      <w:r>
        <w:rPr>
          <w:rFonts w:ascii="Segoe UI" w:hAnsi="Segoe UI" w:cs="Segoe UI"/>
        </w:rPr>
        <w:t>u</w:t>
      </w:r>
      <w:r w:rsidR="00222F2D" w:rsidRPr="00222F2D">
        <w:rPr>
          <w:rFonts w:ascii="Segoe UI" w:hAnsi="Segoe UI" w:cs="Segoe UI"/>
        </w:rPr>
        <w:t xml:space="preserve"> z rejestru gruntów lub inn</w:t>
      </w:r>
      <w:r>
        <w:rPr>
          <w:rFonts w:ascii="Segoe UI" w:hAnsi="Segoe UI" w:cs="Segoe UI"/>
        </w:rPr>
        <w:t>ego</w:t>
      </w:r>
      <w:r w:rsidR="00222F2D" w:rsidRPr="00222F2D">
        <w:rPr>
          <w:rFonts w:ascii="Segoe UI" w:hAnsi="Segoe UI" w:cs="Segoe UI"/>
        </w:rPr>
        <w:t xml:space="preserve"> dokument</w:t>
      </w:r>
      <w:r>
        <w:rPr>
          <w:rFonts w:ascii="Segoe UI" w:hAnsi="Segoe UI" w:cs="Segoe UI"/>
        </w:rPr>
        <w:t>u</w:t>
      </w:r>
      <w:r w:rsidR="00222F2D" w:rsidRPr="00222F2D">
        <w:rPr>
          <w:rFonts w:ascii="Segoe UI" w:hAnsi="Segoe UI" w:cs="Segoe UI"/>
        </w:rPr>
        <w:t>, wydan</w:t>
      </w:r>
      <w:r>
        <w:rPr>
          <w:rFonts w:ascii="Segoe UI" w:hAnsi="Segoe UI" w:cs="Segoe UI"/>
        </w:rPr>
        <w:t>ego</w:t>
      </w:r>
      <w:r w:rsidR="00222F2D" w:rsidRPr="00222F2D">
        <w:rPr>
          <w:rFonts w:ascii="Segoe UI" w:hAnsi="Segoe UI" w:cs="Segoe UI"/>
        </w:rPr>
        <w:t xml:space="preserve"> przez organ prowadzący ewidencję gruntów i budynków, pozwalając</w:t>
      </w:r>
      <w:r>
        <w:rPr>
          <w:rFonts w:ascii="Segoe UI" w:hAnsi="Segoe UI" w:cs="Segoe UI"/>
        </w:rPr>
        <w:t>ego</w:t>
      </w:r>
      <w:r w:rsidR="00222F2D" w:rsidRPr="00222F2D">
        <w:rPr>
          <w:rFonts w:ascii="Segoe UI" w:hAnsi="Segoe UI" w:cs="Segoe UI"/>
        </w:rPr>
        <w:t xml:space="preserve"> na ustalenie stron postępowania, zawierając</w:t>
      </w:r>
      <w:r>
        <w:rPr>
          <w:rFonts w:ascii="Segoe UI" w:hAnsi="Segoe UI" w:cs="Segoe UI"/>
        </w:rPr>
        <w:t>ego</w:t>
      </w:r>
      <w:r w:rsidR="00222F2D" w:rsidRPr="00222F2D">
        <w:rPr>
          <w:rFonts w:ascii="Segoe UI" w:hAnsi="Segoe UI" w:cs="Segoe UI"/>
        </w:rPr>
        <w:t xml:space="preserve"> co najmniej numer działki ewidencyjnej oraz, o ile zostały ujawnione: numer jej księgi wieczystej, imię i nazwisko albo nazwę oraz adres podmiotu ewidencyjnego, obejmując</w:t>
      </w:r>
      <w:r w:rsidR="002755FF">
        <w:rPr>
          <w:rFonts w:ascii="Segoe UI" w:hAnsi="Segoe UI" w:cs="Segoe UI"/>
        </w:rPr>
        <w:t>ego</w:t>
      </w:r>
      <w:r w:rsidR="00222F2D" w:rsidRPr="00222F2D">
        <w:rPr>
          <w:rFonts w:ascii="Segoe UI" w:hAnsi="Segoe UI" w:cs="Segoe UI"/>
        </w:rPr>
        <w:t xml:space="preserve"> przewidywany teren, na którym będzie realizowane przedsięwzięcie, oraz obejmujący obszar, na który będzie oddziaływać przedsięwzięcie (</w:t>
      </w:r>
      <w:r w:rsidR="00222F2D" w:rsidRPr="00222F2D">
        <w:rPr>
          <w:rFonts w:ascii="Segoe UI" w:hAnsi="Segoe UI" w:cs="Segoe UI"/>
          <w:spacing w:val="1"/>
        </w:rPr>
        <w:t xml:space="preserve">z zastrzeżeniem art. 74 ust. 1a do 1c </w:t>
      </w:r>
      <w:proofErr w:type="spellStart"/>
      <w:r w:rsidR="00231818">
        <w:rPr>
          <w:rFonts w:ascii="Segoe UI" w:hAnsi="Segoe UI" w:cs="Segoe UI"/>
          <w:spacing w:val="1"/>
        </w:rPr>
        <w:t>ooś</w:t>
      </w:r>
      <w:proofErr w:type="spellEnd"/>
      <w:r w:rsidR="00222F2D" w:rsidRPr="00222F2D">
        <w:rPr>
          <w:rFonts w:ascii="Segoe UI" w:hAnsi="Segoe UI" w:cs="Segoe UI"/>
          <w:spacing w:val="1"/>
        </w:rPr>
        <w:t>).</w:t>
      </w:r>
    </w:p>
    <w:p w14:paraId="6D6C41E5" w14:textId="7C2739DA" w:rsidR="00222F2D" w:rsidRPr="00080A88" w:rsidRDefault="00080A88" w:rsidP="00CD2037">
      <w:pPr>
        <w:pStyle w:val="Tekstpodstawowy"/>
        <w:numPr>
          <w:ilvl w:val="0"/>
          <w:numId w:val="7"/>
        </w:numPr>
        <w:spacing w:after="0"/>
        <w:ind w:left="708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val="pl-PL"/>
        </w:rPr>
        <w:t>w</w:t>
      </w:r>
      <w:proofErr w:type="spellStart"/>
      <w:r w:rsidR="00222F2D" w:rsidRPr="00222F2D">
        <w:rPr>
          <w:rFonts w:ascii="Segoe UI" w:hAnsi="Segoe UI" w:cs="Segoe UI"/>
        </w:rPr>
        <w:t>yrys</w:t>
      </w:r>
      <w:r>
        <w:rPr>
          <w:rFonts w:ascii="Segoe UI" w:hAnsi="Segoe UI" w:cs="Segoe UI"/>
          <w:lang w:val="pl-PL"/>
        </w:rPr>
        <w:t>u</w:t>
      </w:r>
      <w:proofErr w:type="spellEnd"/>
      <w:r w:rsidR="00222F2D" w:rsidRPr="00222F2D">
        <w:rPr>
          <w:rFonts w:ascii="Segoe UI" w:hAnsi="Segoe UI" w:cs="Segoe UI"/>
        </w:rPr>
        <w:t xml:space="preserve"> i wypis</w:t>
      </w:r>
      <w:r w:rsidR="00D40340">
        <w:rPr>
          <w:rFonts w:ascii="Segoe UI" w:hAnsi="Segoe UI" w:cs="Segoe UI"/>
          <w:lang w:val="pl-PL"/>
        </w:rPr>
        <w:t>u</w:t>
      </w:r>
      <w:r w:rsidR="00222F2D" w:rsidRPr="00222F2D">
        <w:rPr>
          <w:rFonts w:ascii="Segoe UI" w:hAnsi="Segoe UI" w:cs="Segoe UI"/>
        </w:rPr>
        <w:t xml:space="preserve"> z planu lub informacj</w:t>
      </w:r>
      <w:r>
        <w:rPr>
          <w:rFonts w:ascii="Segoe UI" w:hAnsi="Segoe UI" w:cs="Segoe UI"/>
          <w:lang w:val="pl-PL"/>
        </w:rPr>
        <w:t>i</w:t>
      </w:r>
      <w:r w:rsidR="00222F2D" w:rsidRPr="00222F2D">
        <w:rPr>
          <w:rFonts w:ascii="Segoe UI" w:hAnsi="Segoe UI" w:cs="Segoe UI"/>
        </w:rPr>
        <w:t xml:space="preserve"> o jego braku</w:t>
      </w:r>
      <w:r w:rsidR="00D40340">
        <w:rPr>
          <w:rFonts w:ascii="Segoe UI" w:hAnsi="Segoe UI" w:cs="Segoe UI"/>
          <w:lang w:val="pl-PL"/>
        </w:rPr>
        <w:t>,</w:t>
      </w:r>
      <w:r w:rsidR="00222F2D" w:rsidRPr="00222F2D">
        <w:rPr>
          <w:rFonts w:ascii="Segoe UI" w:hAnsi="Segoe UI" w:cs="Segoe UI"/>
        </w:rPr>
        <w:t xml:space="preserve"> </w:t>
      </w:r>
      <w:r w:rsidR="00222F2D" w:rsidRPr="00222F2D">
        <w:rPr>
          <w:rFonts w:ascii="Segoe UI" w:hAnsi="Segoe UI" w:cs="Segoe UI"/>
          <w:spacing w:val="1"/>
        </w:rPr>
        <w:t>(</w:t>
      </w:r>
      <w:r w:rsidR="00222F2D" w:rsidRPr="00222F2D">
        <w:rPr>
          <w:rFonts w:ascii="Segoe UI" w:hAnsi="Segoe UI" w:cs="Segoe UI"/>
        </w:rPr>
        <w:t xml:space="preserve">nie dotyczy to wniosku o wydanie decyzji </w:t>
      </w:r>
      <w:r w:rsidR="00D3025A">
        <w:rPr>
          <w:rFonts w:ascii="Segoe UI" w:hAnsi="Segoe UI" w:cs="Segoe UI"/>
        </w:rPr>
        <w:br/>
      </w:r>
      <w:r w:rsidR="00222F2D" w:rsidRPr="00222F2D">
        <w:rPr>
          <w:rFonts w:ascii="Segoe UI" w:hAnsi="Segoe UI" w:cs="Segoe UI"/>
        </w:rPr>
        <w:t xml:space="preserve">o środowiskowych uwarunkowaniach dla drogi publicznej, dla linii kolejowej, dla przedsięwzięć Euro 2012, dla przedsięwzięć wymagających koncesji na poszukiwanie i rozpoznawanie złóż kopalin, dla inwestycji w zakresie terminalu, dla inwestycji związanych z regionalnymi sieciami szerokopasmowymi, dla inwestycji realizowanych na podstawie ustawy z dnia 8 lipca 2010 r. </w:t>
      </w:r>
      <w:r w:rsidR="00D3025A">
        <w:rPr>
          <w:rFonts w:ascii="Segoe UI" w:hAnsi="Segoe UI" w:cs="Segoe UI"/>
        </w:rPr>
        <w:br/>
      </w:r>
      <w:r w:rsidR="00222F2D" w:rsidRPr="00222F2D">
        <w:rPr>
          <w:rFonts w:ascii="Segoe UI" w:hAnsi="Segoe UI" w:cs="Segoe UI"/>
        </w:rPr>
        <w:t>o szczególnych zasadach przygotowania do realizacji inwestycji w zakresie budowli przeciwpowodziowych, dla inwestycji towarzyszącej, o której mowa w ustawie z dnia 29 czerwca 2011 r. o przygotowaniu i realizacji inwestycji w zakresie obiektów energetyki jądrowej oraz inwestycji towarzyszących, dla strategicznej inwestycji w zakresie sieci przesyłowej realizowanej na podstawie ustawy z dnia 24 lipca 2015 r. o przygotowaniu i realizacji strategicznych inwestycji w zakresie sieci przesyłowych, dla inwestycji w zakresie infrastruktury dostępowej realizowanych na podstawie ustawy z dnia 24 lutego 2017 r. o inwestycjach w zakresie budowy drogi wodnej łączącej Zalew Wiślany z Zatoką Gdańską oraz dla inwestycji w zakresie budowy Centralnego Portu Komunikacyjnego realizowanej na podstawie ustawy z dnia 10 maja 2018 r. o Centralnym Porcie Komunikacyjnym</w:t>
      </w:r>
      <w:r w:rsidR="00222F2D" w:rsidRPr="00222F2D">
        <w:rPr>
          <w:rFonts w:ascii="Segoe UI" w:hAnsi="Segoe UI" w:cs="Segoe UI"/>
          <w:spacing w:val="2"/>
        </w:rPr>
        <w:t>)</w:t>
      </w:r>
      <w:r w:rsidR="00D3025A">
        <w:rPr>
          <w:rFonts w:ascii="Segoe UI" w:hAnsi="Segoe UI" w:cs="Segoe UI"/>
          <w:spacing w:val="2"/>
          <w:lang w:val="pl-PL"/>
        </w:rPr>
        <w:t>,</w:t>
      </w:r>
    </w:p>
    <w:p w14:paraId="04E6DCB5" w14:textId="69868489" w:rsidR="00CB701D" w:rsidRPr="00222F2D" w:rsidRDefault="00CB701D" w:rsidP="00CD20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map</w:t>
      </w:r>
      <w:r w:rsidR="003B295A" w:rsidRPr="00222F2D">
        <w:rPr>
          <w:rFonts w:ascii="Segoe UI" w:hAnsi="Segoe UI" w:cs="Segoe UI"/>
          <w:color w:val="000000"/>
          <w:sz w:val="20"/>
          <w:szCs w:val="20"/>
        </w:rPr>
        <w:t>y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</w:t>
      </w:r>
      <w:r w:rsidR="00D3025A">
        <w:rPr>
          <w:rFonts w:ascii="Segoe UI" w:hAnsi="Segoe UI" w:cs="Segoe UI"/>
          <w:color w:val="000000"/>
          <w:sz w:val="20"/>
          <w:szCs w:val="20"/>
        </w:rPr>
        <w:t>,</w:t>
      </w:r>
    </w:p>
    <w:p w14:paraId="27ADCE84" w14:textId="7CDEB43F" w:rsidR="00CB701D" w:rsidRPr="00222F2D" w:rsidRDefault="00CB701D" w:rsidP="00CD20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w przypadku przedsięwzięć wymagających koncesji lub decyzji, o których mowa w art. 72 ust. 1 pkt 4-5 ustawy</w:t>
      </w:r>
      <w:r w:rsidR="00EE4FCD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EE4FCD">
        <w:rPr>
          <w:rFonts w:ascii="Segoe UI" w:hAnsi="Segoe UI" w:cs="Segoe UI"/>
          <w:color w:val="000000"/>
          <w:sz w:val="20"/>
          <w:szCs w:val="20"/>
        </w:rPr>
        <w:t>ooś</w:t>
      </w:r>
      <w:proofErr w:type="spellEnd"/>
      <w:r w:rsidRPr="00222F2D">
        <w:rPr>
          <w:rFonts w:ascii="Segoe UI" w:hAnsi="Segoe UI" w:cs="Segoe UI"/>
          <w:color w:val="000000"/>
          <w:sz w:val="20"/>
          <w:szCs w:val="20"/>
        </w:rPr>
        <w:t>, prowadzonych w granicach przestrzeni niestanowiącej części składowej nieruchomości gruntowej, przedsięwzięć dotyczących urządzeń piętrzących I, II i III klasy budowli oraz inwestycji w zakresie terminalu, zamiast kopii mapy ewidencyjnej - map</w:t>
      </w:r>
      <w:r w:rsidR="003B295A" w:rsidRPr="00222F2D">
        <w:rPr>
          <w:rFonts w:ascii="Segoe UI" w:hAnsi="Segoe UI" w:cs="Segoe UI"/>
          <w:color w:val="000000"/>
          <w:sz w:val="20"/>
          <w:szCs w:val="20"/>
        </w:rPr>
        <w:t>y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sytuacyjno-wysokościow</w:t>
      </w:r>
      <w:r w:rsidR="003B295A" w:rsidRPr="00222F2D">
        <w:rPr>
          <w:rFonts w:ascii="Segoe UI" w:hAnsi="Segoe UI" w:cs="Segoe UI"/>
          <w:color w:val="000000"/>
          <w:sz w:val="20"/>
          <w:szCs w:val="20"/>
        </w:rPr>
        <w:t>ej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sporządzon</w:t>
      </w:r>
      <w:r w:rsidR="003B295A" w:rsidRPr="00222F2D">
        <w:rPr>
          <w:rFonts w:ascii="Segoe UI" w:hAnsi="Segoe UI" w:cs="Segoe UI"/>
          <w:color w:val="000000"/>
          <w:sz w:val="20"/>
          <w:szCs w:val="20"/>
        </w:rPr>
        <w:t>ej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w skali umożliwiającej szczegółowe przedstawienie przebiegu granic terenu, którego dotyczy wniosek, oraz obejmującą obszar, na który będzie oddziaływać przedsięwzięcie</w:t>
      </w:r>
      <w:r w:rsidR="00D3025A">
        <w:rPr>
          <w:rFonts w:ascii="Segoe UI" w:hAnsi="Segoe UI" w:cs="Segoe UI"/>
          <w:color w:val="000000"/>
          <w:sz w:val="20"/>
          <w:szCs w:val="20"/>
        </w:rPr>
        <w:t>,</w:t>
      </w:r>
    </w:p>
    <w:p w14:paraId="51D871B9" w14:textId="5F82B065" w:rsidR="00CB701D" w:rsidRPr="00222F2D" w:rsidRDefault="00CB701D" w:rsidP="00CD20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Segoe UI" w:hAnsi="Segoe UI" w:cs="Segoe UI"/>
          <w:color w:val="000000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lastRenderedPageBreak/>
        <w:t>w przypadku przedsięwzięć wymagających decyzji, o której mowa w art. 72 ust. 1 pkt 10 ustawy</w:t>
      </w:r>
      <w:r w:rsidR="00EE4FCD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EE4FCD">
        <w:rPr>
          <w:rFonts w:ascii="Segoe UI" w:hAnsi="Segoe UI" w:cs="Segoe UI"/>
          <w:color w:val="000000"/>
          <w:sz w:val="20"/>
          <w:szCs w:val="20"/>
        </w:rPr>
        <w:t>ooś</w:t>
      </w:r>
      <w:proofErr w:type="spellEnd"/>
      <w:r w:rsidRPr="00222F2D">
        <w:rPr>
          <w:rFonts w:ascii="Segoe UI" w:hAnsi="Segoe UI" w:cs="Segoe UI"/>
          <w:color w:val="000000"/>
          <w:sz w:val="20"/>
          <w:szCs w:val="20"/>
        </w:rPr>
        <w:t>, wykaz</w:t>
      </w:r>
      <w:r w:rsidR="003B295A" w:rsidRPr="00222F2D">
        <w:rPr>
          <w:rFonts w:ascii="Segoe UI" w:hAnsi="Segoe UI" w:cs="Segoe UI"/>
          <w:color w:val="000000"/>
          <w:sz w:val="20"/>
          <w:szCs w:val="20"/>
        </w:rPr>
        <w:t>u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działek przewidzianych do prowadzenia prac przygotowawczych polegających na wycince drzew i krzewów, o ile prace takie przewidziane są do realizacji</w:t>
      </w:r>
      <w:r w:rsidR="00D3025A">
        <w:rPr>
          <w:rFonts w:ascii="Segoe UI" w:hAnsi="Segoe UI" w:cs="Segoe UI"/>
          <w:color w:val="000000"/>
          <w:sz w:val="20"/>
          <w:szCs w:val="20"/>
        </w:rPr>
        <w:t>,</w:t>
      </w:r>
    </w:p>
    <w:p w14:paraId="778FA2E4" w14:textId="6AE5F754" w:rsidR="00CB701D" w:rsidRPr="009F217E" w:rsidRDefault="00CB701D" w:rsidP="00CD20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Segoe UI" w:hAnsi="Segoe UI" w:cs="Segoe UI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analiz</w:t>
      </w:r>
      <w:r w:rsidR="003B295A" w:rsidRPr="00222F2D">
        <w:rPr>
          <w:rFonts w:ascii="Segoe UI" w:hAnsi="Segoe UI" w:cs="Segoe UI"/>
          <w:color w:val="000000"/>
          <w:sz w:val="20"/>
          <w:szCs w:val="20"/>
        </w:rPr>
        <w:t>y</w:t>
      </w:r>
      <w:r w:rsidRPr="00222F2D">
        <w:rPr>
          <w:rFonts w:ascii="Segoe UI" w:hAnsi="Segoe UI" w:cs="Segoe UI"/>
          <w:color w:val="000000"/>
          <w:sz w:val="20"/>
          <w:szCs w:val="20"/>
        </w:rPr>
        <w:t xml:space="preserve"> kosztów i korzyści, o której mowa w art. 10a ust. 1 ustawy z dnia 10 kwietnia 1997 r. - Prawo energetyczne (Dz. U. z 2018 r. poz. 755, z </w:t>
      </w:r>
      <w:proofErr w:type="spellStart"/>
      <w:r w:rsidRPr="00222F2D">
        <w:rPr>
          <w:rFonts w:ascii="Segoe UI" w:hAnsi="Segoe UI" w:cs="Segoe UI"/>
          <w:color w:val="000000"/>
          <w:sz w:val="20"/>
          <w:szCs w:val="20"/>
        </w:rPr>
        <w:t>późn</w:t>
      </w:r>
      <w:proofErr w:type="spellEnd"/>
      <w:r w:rsidRPr="00222F2D">
        <w:rPr>
          <w:rFonts w:ascii="Segoe UI" w:hAnsi="Segoe UI" w:cs="Segoe UI"/>
          <w:color w:val="000000"/>
          <w:sz w:val="20"/>
          <w:szCs w:val="20"/>
        </w:rPr>
        <w:t>. zm.)</w:t>
      </w:r>
      <w:r w:rsidR="00D3025A">
        <w:rPr>
          <w:rFonts w:ascii="Segoe UI" w:hAnsi="Segoe UI" w:cs="Segoe UI"/>
          <w:color w:val="000000"/>
          <w:sz w:val="20"/>
          <w:szCs w:val="20"/>
        </w:rPr>
        <w:t>,</w:t>
      </w:r>
    </w:p>
    <w:p w14:paraId="74DE198D" w14:textId="1BA7BAC4" w:rsidR="009F217E" w:rsidRPr="009F217E" w:rsidRDefault="002E7AA1" w:rsidP="00CD2037">
      <w:pPr>
        <w:pStyle w:val="Lista2"/>
        <w:numPr>
          <w:ilvl w:val="0"/>
          <w:numId w:val="6"/>
        </w:numPr>
        <w:jc w:val="both"/>
        <w:rPr>
          <w:rFonts w:ascii="Segoe UI" w:hAnsi="Segoe UI" w:cs="Segoe UI"/>
          <w:spacing w:val="-3"/>
        </w:rPr>
      </w:pPr>
      <w:r>
        <w:rPr>
          <w:rFonts w:ascii="Segoe UI" w:hAnsi="Segoe UI" w:cs="Segoe UI"/>
        </w:rPr>
        <w:t>p</w:t>
      </w:r>
      <w:r w:rsidR="009F217E" w:rsidRPr="009F217E">
        <w:rPr>
          <w:rFonts w:ascii="Segoe UI" w:hAnsi="Segoe UI" w:cs="Segoe UI"/>
        </w:rPr>
        <w:t>ełnomocnictw</w:t>
      </w:r>
      <w:r>
        <w:rPr>
          <w:rFonts w:ascii="Segoe UI" w:hAnsi="Segoe UI" w:cs="Segoe UI"/>
        </w:rPr>
        <w:t>a</w:t>
      </w:r>
      <w:r w:rsidR="009F217E" w:rsidRPr="009F217E">
        <w:rPr>
          <w:rFonts w:ascii="Segoe UI" w:hAnsi="Segoe UI" w:cs="Segoe UI"/>
        </w:rPr>
        <w:t xml:space="preserve"> w oryginale lub urzędowo poświadczon</w:t>
      </w:r>
      <w:r>
        <w:rPr>
          <w:rFonts w:ascii="Segoe UI" w:hAnsi="Segoe UI" w:cs="Segoe UI"/>
        </w:rPr>
        <w:t>ego</w:t>
      </w:r>
      <w:r w:rsidR="009F217E" w:rsidRPr="009F217E">
        <w:rPr>
          <w:rFonts w:ascii="Segoe UI" w:hAnsi="Segoe UI" w:cs="Segoe UI"/>
        </w:rPr>
        <w:t xml:space="preserve"> odpis pełnomocnictwa</w:t>
      </w:r>
      <w:r w:rsidR="00D3025A">
        <w:rPr>
          <w:rFonts w:ascii="Segoe UI" w:hAnsi="Segoe UI" w:cs="Segoe UI"/>
        </w:rPr>
        <w:t>,</w:t>
      </w:r>
      <w:r w:rsidR="00EF3289">
        <w:rPr>
          <w:rFonts w:ascii="Segoe UI" w:hAnsi="Segoe UI" w:cs="Segoe UI"/>
        </w:rPr>
        <w:t xml:space="preserve"> gdy wnioskodawca występuje przez pełnomocnika,</w:t>
      </w:r>
      <w:r w:rsidR="009F217E" w:rsidRPr="009F217E">
        <w:rPr>
          <w:rFonts w:ascii="Segoe UI" w:hAnsi="Segoe UI" w:cs="Segoe UI"/>
        </w:rPr>
        <w:t xml:space="preserve"> </w:t>
      </w:r>
    </w:p>
    <w:p w14:paraId="34B3E828" w14:textId="65DE95DC" w:rsidR="009F217E" w:rsidRPr="003A729A" w:rsidRDefault="002E7AA1" w:rsidP="003A729A">
      <w:pPr>
        <w:pStyle w:val="Lista2"/>
        <w:numPr>
          <w:ilvl w:val="0"/>
          <w:numId w:val="6"/>
        </w:numPr>
        <w:jc w:val="both"/>
        <w:rPr>
          <w:rFonts w:ascii="Segoe UI" w:hAnsi="Segoe UI" w:cs="Segoe UI"/>
          <w:spacing w:val="-3"/>
        </w:rPr>
      </w:pPr>
      <w:r>
        <w:rPr>
          <w:rFonts w:ascii="Segoe UI" w:hAnsi="Segoe UI" w:cs="Segoe UI"/>
        </w:rPr>
        <w:t>d</w:t>
      </w:r>
      <w:r w:rsidR="009F217E" w:rsidRPr="009F217E">
        <w:rPr>
          <w:rFonts w:ascii="Segoe UI" w:hAnsi="Segoe UI" w:cs="Segoe UI"/>
        </w:rPr>
        <w:t>ow</w:t>
      </w:r>
      <w:r>
        <w:rPr>
          <w:rFonts w:ascii="Segoe UI" w:hAnsi="Segoe UI" w:cs="Segoe UI"/>
        </w:rPr>
        <w:t>o</w:t>
      </w:r>
      <w:r w:rsidR="009F217E" w:rsidRPr="009F217E">
        <w:rPr>
          <w:rFonts w:ascii="Segoe UI" w:hAnsi="Segoe UI" w:cs="Segoe UI"/>
        </w:rPr>
        <w:t>d</w:t>
      </w:r>
      <w:r>
        <w:rPr>
          <w:rFonts w:ascii="Segoe UI" w:hAnsi="Segoe UI" w:cs="Segoe UI"/>
        </w:rPr>
        <w:t>u</w:t>
      </w:r>
      <w:r w:rsidR="009F217E" w:rsidRPr="009F217E">
        <w:rPr>
          <w:rFonts w:ascii="Segoe UI" w:hAnsi="Segoe UI" w:cs="Segoe UI"/>
        </w:rPr>
        <w:t xml:space="preserve"> zapłaty należnej opłaty skarbowej.</w:t>
      </w:r>
    </w:p>
    <w:p w14:paraId="3A4D657E" w14:textId="05F8FFE5" w:rsidR="005E0BF8" w:rsidRPr="00CD2037" w:rsidRDefault="005E0BF8" w:rsidP="00CD203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Segoe UI" w:hAnsi="Segoe UI" w:cs="Segoe UI"/>
          <w:b/>
          <w:sz w:val="20"/>
          <w:szCs w:val="20"/>
        </w:rPr>
      </w:pPr>
      <w:r w:rsidRPr="00CD2037">
        <w:rPr>
          <w:rFonts w:ascii="Segoe UI" w:hAnsi="Segoe UI" w:cs="Segoe UI"/>
          <w:b/>
          <w:sz w:val="20"/>
          <w:szCs w:val="20"/>
        </w:rPr>
        <w:t>Dodatkowo wskazane jest przedkładanie:</w:t>
      </w:r>
    </w:p>
    <w:p w14:paraId="77D49DC5" w14:textId="77777777" w:rsidR="006E48D6" w:rsidRPr="006E48D6" w:rsidRDefault="005E0BF8" w:rsidP="006E48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22F2D">
        <w:rPr>
          <w:rFonts w:ascii="Segoe UI" w:hAnsi="Segoe UI" w:cs="Segoe UI"/>
          <w:color w:val="000000"/>
          <w:sz w:val="20"/>
          <w:szCs w:val="20"/>
        </w:rPr>
        <w:t>informacji o pozyskiwaniu funduszy  na realizację przedsięwzięcia, w tym określenie programu operacyjnego,</w:t>
      </w:r>
      <w:r w:rsidR="006E48D6">
        <w:rPr>
          <w:rFonts w:ascii="Segoe UI" w:hAnsi="Segoe UI" w:cs="Segoe UI"/>
          <w:color w:val="000000"/>
          <w:sz w:val="20"/>
          <w:szCs w:val="20"/>
        </w:rPr>
        <w:br/>
      </w:r>
      <w:r w:rsidR="006E48D6" w:rsidRPr="006E48D6">
        <w:rPr>
          <w:rFonts w:ascii="Segoe UI" w:hAnsi="Segoe UI" w:cs="Segoe UI"/>
          <w:color w:val="000000"/>
          <w:sz w:val="20"/>
          <w:szCs w:val="20"/>
        </w:rPr>
        <w:t>bip.krakow.rdos.gov.pl/files/artykuly/15345/OSWIADCZENIE_INWESTORA.doc</w:t>
      </w:r>
      <w:r w:rsidR="006E48D6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4656ABAC" w14:textId="3BDF127A" w:rsidR="0081510D" w:rsidRPr="006E48D6" w:rsidRDefault="0081510D" w:rsidP="006E48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E48D6">
        <w:rPr>
          <w:rFonts w:ascii="Segoe UI" w:hAnsi="Segoe UI" w:cs="Segoe UI"/>
          <w:color w:val="000000"/>
          <w:sz w:val="20"/>
          <w:szCs w:val="20"/>
        </w:rPr>
        <w:t>informacji przed jaką decyzją będzie wydawana decyzja o środowiskowych uwarunkowaniach,</w:t>
      </w:r>
      <w:bookmarkStart w:id="0" w:name="_GoBack"/>
      <w:bookmarkEnd w:id="0"/>
    </w:p>
    <w:p w14:paraId="3C7D97C8" w14:textId="3934B836" w:rsidR="005E0BF8" w:rsidRDefault="005E0BF8" w:rsidP="00CD203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Segoe UI" w:hAnsi="Segoe UI" w:cs="Segoe UI"/>
          <w:sz w:val="20"/>
          <w:szCs w:val="20"/>
        </w:rPr>
      </w:pPr>
    </w:p>
    <w:p w14:paraId="368BC051" w14:textId="77777777" w:rsidR="005E0BF8" w:rsidRPr="00222F2D" w:rsidRDefault="005E0BF8" w:rsidP="00CD203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Segoe UI" w:hAnsi="Segoe UI" w:cs="Segoe UI"/>
          <w:sz w:val="20"/>
          <w:szCs w:val="20"/>
        </w:rPr>
      </w:pPr>
    </w:p>
    <w:p w14:paraId="235DA7D3" w14:textId="77777777" w:rsidR="00BF13FF" w:rsidRPr="00747844" w:rsidRDefault="00BF13FF" w:rsidP="00CD20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747844">
        <w:rPr>
          <w:rFonts w:ascii="Segoe UI" w:hAnsi="Segoe UI" w:cs="Segoe UI"/>
          <w:b/>
          <w:color w:val="000000"/>
          <w:sz w:val="20"/>
          <w:szCs w:val="20"/>
        </w:rPr>
        <w:t>Informacja dotycząca wymogów, jakie powinny spełniać składane do urzędu kopie map ewidencyjnych oraz wypisy z rejestru gruntów.</w:t>
      </w:r>
      <w:r w:rsidRPr="00747844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550E8650" w14:textId="4D1C5F53" w:rsidR="00CB701D" w:rsidRPr="00222F2D" w:rsidRDefault="00BF13FF" w:rsidP="00CD20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747844">
        <w:rPr>
          <w:rFonts w:ascii="Segoe UI" w:hAnsi="Segoe UI" w:cs="Segoe UI"/>
          <w:color w:val="000000"/>
          <w:sz w:val="20"/>
          <w:szCs w:val="20"/>
        </w:rPr>
        <w:t>Przypominamy, że zgodnie z obowiązującym orzecznictwem, wypisy z rejestru gruntów oraz kopie map ewidencyjnych muszą spełniać wymagania określone w przepisach prawa, w innym przypadku nie będą stanowić dokumentu urzędowego i zostaną potraktowane jako niewiarygodny dowód w sprawie. Mając powyższe na względzie, przygotowując dokumenty wymagane przy składaniu wniosku o wydanie decyzji o środowiskowych uwarunkowaniach, należy zwrócić uwagę na treść i formę przedkładanych  kopii map ewidencyjnych oraz wypisów z rejestru gruntu tj.: kopie map ewidencyjnych</w:t>
      </w:r>
      <w:r w:rsidR="00747844" w:rsidRPr="00747844">
        <w:rPr>
          <w:rFonts w:ascii="Segoe UI" w:hAnsi="Segoe UI" w:cs="Segoe UI"/>
          <w:color w:val="000000"/>
          <w:sz w:val="20"/>
          <w:szCs w:val="20"/>
        </w:rPr>
        <w:t xml:space="preserve"> i wypisy z rejestru gruntów</w:t>
      </w:r>
      <w:r w:rsidRPr="00747844">
        <w:rPr>
          <w:rFonts w:ascii="Segoe UI" w:hAnsi="Segoe UI" w:cs="Segoe UI"/>
          <w:color w:val="000000"/>
          <w:sz w:val="20"/>
          <w:szCs w:val="20"/>
        </w:rPr>
        <w:t xml:space="preserve"> winny spełniać wymogi rozporządzenia Ministra Rozwoju Regionalnego i Budownictwa z dnia 29 marca 2001 r. w sprawie ewidencji gruntów i budynków</w:t>
      </w:r>
      <w:r w:rsidR="00747844" w:rsidRPr="00747844">
        <w:rPr>
          <w:rFonts w:ascii="Segoe UI" w:hAnsi="Segoe UI" w:cs="Segoe UI"/>
          <w:color w:val="000000"/>
          <w:sz w:val="20"/>
          <w:szCs w:val="20"/>
        </w:rPr>
        <w:t>.</w:t>
      </w:r>
    </w:p>
    <w:p w14:paraId="52172DB9" w14:textId="77777777" w:rsidR="00694454" w:rsidRPr="00222F2D" w:rsidRDefault="00694454" w:rsidP="00CD2037">
      <w:pPr>
        <w:pStyle w:val="Akapitzlist"/>
        <w:autoSpaceDE w:val="0"/>
        <w:autoSpaceDN w:val="0"/>
        <w:adjustRightInd w:val="0"/>
        <w:spacing w:after="0" w:line="240" w:lineRule="auto"/>
        <w:ind w:left="-1428"/>
        <w:jc w:val="both"/>
        <w:rPr>
          <w:rFonts w:ascii="Segoe UI" w:hAnsi="Segoe UI" w:cs="Segoe UI"/>
          <w:sz w:val="20"/>
          <w:szCs w:val="20"/>
        </w:rPr>
      </w:pPr>
    </w:p>
    <w:p w14:paraId="4D765E2A" w14:textId="77777777" w:rsidR="00694454" w:rsidRPr="00222F2D" w:rsidRDefault="00694454" w:rsidP="00CD20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9EEBBA3" w14:textId="77777777" w:rsidR="00BB5595" w:rsidRPr="00222F2D" w:rsidRDefault="00BB5595" w:rsidP="00CD2037">
      <w:pPr>
        <w:pStyle w:val="Akapitzlist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2940D24" w14:textId="77777777" w:rsidR="00BB5595" w:rsidRPr="00222F2D" w:rsidRDefault="00BB5595" w:rsidP="00CD2037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sz w:val="20"/>
          <w:szCs w:val="20"/>
        </w:rPr>
      </w:pPr>
    </w:p>
    <w:p w14:paraId="579596B7" w14:textId="77777777" w:rsidR="00BB5595" w:rsidRPr="00222F2D" w:rsidRDefault="00BB5595" w:rsidP="00CD2037">
      <w:pPr>
        <w:pStyle w:val="Akapitzlist"/>
        <w:spacing w:after="0" w:line="240" w:lineRule="auto"/>
        <w:ind w:left="0"/>
        <w:rPr>
          <w:rFonts w:ascii="Segoe UI" w:hAnsi="Segoe UI" w:cs="Segoe UI"/>
          <w:sz w:val="20"/>
          <w:szCs w:val="20"/>
        </w:rPr>
      </w:pPr>
    </w:p>
    <w:sectPr w:rsidR="00BB5595" w:rsidRPr="0022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56D"/>
    <w:multiLevelType w:val="hybridMultilevel"/>
    <w:tmpl w:val="0D22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52B3"/>
    <w:multiLevelType w:val="hybridMultilevel"/>
    <w:tmpl w:val="B6FC9A5C"/>
    <w:lvl w:ilvl="0" w:tplc="23A03B78">
      <w:start w:val="6"/>
      <w:numFmt w:val="bullet"/>
      <w:lvlText w:val=""/>
      <w:lvlJc w:val="left"/>
      <w:pPr>
        <w:ind w:left="1428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72652F"/>
    <w:multiLevelType w:val="hybridMultilevel"/>
    <w:tmpl w:val="FEAC9132"/>
    <w:lvl w:ilvl="0" w:tplc="7C36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918DC"/>
    <w:multiLevelType w:val="hybridMultilevel"/>
    <w:tmpl w:val="BB72AD5A"/>
    <w:lvl w:ilvl="0" w:tplc="7C36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2589A"/>
    <w:multiLevelType w:val="hybridMultilevel"/>
    <w:tmpl w:val="D0EA17B4"/>
    <w:lvl w:ilvl="0" w:tplc="7DFA5D3A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15379BF"/>
    <w:multiLevelType w:val="hybridMultilevel"/>
    <w:tmpl w:val="C3B0B3B8"/>
    <w:lvl w:ilvl="0" w:tplc="7C36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70D73"/>
    <w:multiLevelType w:val="hybridMultilevel"/>
    <w:tmpl w:val="4B544C3C"/>
    <w:lvl w:ilvl="0" w:tplc="7C36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24EF"/>
    <w:multiLevelType w:val="hybridMultilevel"/>
    <w:tmpl w:val="D4D47B34"/>
    <w:lvl w:ilvl="0" w:tplc="5330E52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C3407"/>
    <w:multiLevelType w:val="hybridMultilevel"/>
    <w:tmpl w:val="56929A08"/>
    <w:lvl w:ilvl="0" w:tplc="7C36B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03243D"/>
    <w:multiLevelType w:val="hybridMultilevel"/>
    <w:tmpl w:val="CF1E57BA"/>
    <w:lvl w:ilvl="0" w:tplc="7C36B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D6D0D74"/>
    <w:multiLevelType w:val="hybridMultilevel"/>
    <w:tmpl w:val="7DA48526"/>
    <w:lvl w:ilvl="0" w:tplc="7C36B6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D962C72"/>
    <w:multiLevelType w:val="hybridMultilevel"/>
    <w:tmpl w:val="5004FFE8"/>
    <w:lvl w:ilvl="0" w:tplc="68249E02">
      <w:start w:val="6"/>
      <w:numFmt w:val="bullet"/>
      <w:lvlText w:val=""/>
      <w:lvlJc w:val="left"/>
      <w:pPr>
        <w:ind w:left="1788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BF"/>
    <w:rsid w:val="00080A88"/>
    <w:rsid w:val="001337A9"/>
    <w:rsid w:val="00222F2D"/>
    <w:rsid w:val="00231818"/>
    <w:rsid w:val="002755FF"/>
    <w:rsid w:val="002E7AA1"/>
    <w:rsid w:val="003816C9"/>
    <w:rsid w:val="003A729A"/>
    <w:rsid w:val="003B295A"/>
    <w:rsid w:val="0046553C"/>
    <w:rsid w:val="00526202"/>
    <w:rsid w:val="00530464"/>
    <w:rsid w:val="005E0BF8"/>
    <w:rsid w:val="006577BE"/>
    <w:rsid w:val="00694454"/>
    <w:rsid w:val="006E48D6"/>
    <w:rsid w:val="00700750"/>
    <w:rsid w:val="00747844"/>
    <w:rsid w:val="00773FE1"/>
    <w:rsid w:val="00784DBF"/>
    <w:rsid w:val="0081510D"/>
    <w:rsid w:val="008E6372"/>
    <w:rsid w:val="008F0CEE"/>
    <w:rsid w:val="009E0503"/>
    <w:rsid w:val="009E11A4"/>
    <w:rsid w:val="009E29E6"/>
    <w:rsid w:val="009F217E"/>
    <w:rsid w:val="00B81885"/>
    <w:rsid w:val="00BB5595"/>
    <w:rsid w:val="00BF13FF"/>
    <w:rsid w:val="00CB701D"/>
    <w:rsid w:val="00CD2037"/>
    <w:rsid w:val="00D3025A"/>
    <w:rsid w:val="00D35209"/>
    <w:rsid w:val="00D40340"/>
    <w:rsid w:val="00E5211D"/>
    <w:rsid w:val="00EE4FCD"/>
    <w:rsid w:val="00EF3289"/>
    <w:rsid w:val="00F3649D"/>
    <w:rsid w:val="00F41F5B"/>
    <w:rsid w:val="00F7134C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9684"/>
  <w15:chartTrackingRefBased/>
  <w15:docId w15:val="{D3B1A2FB-B445-490D-BB35-8330378E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F5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22F2D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2F2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2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Świąder</dc:creator>
  <cp:keywords/>
  <dc:description/>
  <cp:lastModifiedBy>Danuta Duch</cp:lastModifiedBy>
  <cp:revision>37</cp:revision>
  <cp:lastPrinted>2018-11-07T08:34:00Z</cp:lastPrinted>
  <dcterms:created xsi:type="dcterms:W3CDTF">2018-11-07T07:47:00Z</dcterms:created>
  <dcterms:modified xsi:type="dcterms:W3CDTF">2018-11-09T09:20:00Z</dcterms:modified>
</cp:coreProperties>
</file>